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32301" w14:textId="77777777" w:rsidR="003A542D" w:rsidRPr="00591300" w:rsidRDefault="003A542D" w:rsidP="00BE3AAA">
      <w:pPr>
        <w:tabs>
          <w:tab w:val="left" w:pos="204"/>
        </w:tabs>
        <w:jc w:val="both"/>
        <w:rPr>
          <w:rFonts w:ascii="Century Schoolbook" w:hAnsi="Century Schoolbook" w:cs="Century Schoolbook"/>
          <w:sz w:val="20"/>
          <w:szCs w:val="20"/>
        </w:rPr>
      </w:pPr>
    </w:p>
    <w:p w14:paraId="26F67D15" w14:textId="77777777" w:rsidR="001A40E7" w:rsidRDefault="001A40E7" w:rsidP="007F1E4C">
      <w:pPr>
        <w:pStyle w:val="TxBrc3"/>
        <w:spacing w:line="240" w:lineRule="auto"/>
        <w:ind w:left="-90"/>
        <w:rPr>
          <w:rFonts w:ascii="Century Schoolbook" w:hAnsi="Century Schoolbook" w:cs="Century Schoolbook"/>
          <w:bCs/>
          <w:sz w:val="20"/>
          <w:szCs w:val="20"/>
        </w:rPr>
      </w:pPr>
    </w:p>
    <w:p w14:paraId="59294E9E" w14:textId="77777777" w:rsidR="001A40E7" w:rsidRDefault="001A40E7" w:rsidP="007F1E4C">
      <w:pPr>
        <w:pStyle w:val="TxBrc3"/>
        <w:spacing w:line="240" w:lineRule="auto"/>
        <w:ind w:left="-90"/>
        <w:rPr>
          <w:rFonts w:ascii="Century Schoolbook" w:hAnsi="Century Schoolbook" w:cs="Century Schoolbook"/>
          <w:bCs/>
          <w:sz w:val="20"/>
          <w:szCs w:val="20"/>
        </w:rPr>
      </w:pPr>
    </w:p>
    <w:p w14:paraId="20B9E1E3" w14:textId="77777777" w:rsidR="001A40E7" w:rsidRDefault="001A40E7" w:rsidP="007F1E4C">
      <w:pPr>
        <w:pStyle w:val="TxBrc3"/>
        <w:spacing w:line="240" w:lineRule="auto"/>
        <w:ind w:left="-90"/>
        <w:rPr>
          <w:rFonts w:ascii="Century Schoolbook" w:hAnsi="Century Schoolbook" w:cs="Century Schoolbook"/>
          <w:bCs/>
          <w:sz w:val="20"/>
          <w:szCs w:val="20"/>
        </w:rPr>
      </w:pPr>
    </w:p>
    <w:p w14:paraId="161B76D1" w14:textId="77777777" w:rsidR="001A40E7" w:rsidRDefault="001A40E7" w:rsidP="007F1E4C">
      <w:pPr>
        <w:pStyle w:val="TxBrc3"/>
        <w:spacing w:line="240" w:lineRule="auto"/>
        <w:ind w:left="-90"/>
        <w:rPr>
          <w:rFonts w:ascii="Century Schoolbook" w:hAnsi="Century Schoolbook" w:cs="Century Schoolbook"/>
          <w:bCs/>
          <w:sz w:val="20"/>
          <w:szCs w:val="20"/>
        </w:rPr>
      </w:pPr>
    </w:p>
    <w:p w14:paraId="36A9EFFE" w14:textId="77777777" w:rsidR="001A40E7" w:rsidRDefault="001A40E7" w:rsidP="007F1E4C">
      <w:pPr>
        <w:pStyle w:val="TxBrc3"/>
        <w:spacing w:line="240" w:lineRule="auto"/>
        <w:ind w:left="-90"/>
        <w:rPr>
          <w:rFonts w:ascii="Century Schoolbook" w:hAnsi="Century Schoolbook" w:cs="Century Schoolbook"/>
          <w:bCs/>
          <w:sz w:val="20"/>
          <w:szCs w:val="20"/>
        </w:rPr>
      </w:pPr>
    </w:p>
    <w:p w14:paraId="3068A25D" w14:textId="77777777" w:rsidR="001A40E7" w:rsidRDefault="001A40E7" w:rsidP="007F1E4C">
      <w:pPr>
        <w:pStyle w:val="TxBrc3"/>
        <w:spacing w:line="240" w:lineRule="auto"/>
        <w:ind w:left="-90"/>
        <w:rPr>
          <w:rFonts w:ascii="Century Schoolbook" w:hAnsi="Century Schoolbook" w:cs="Century Schoolbook"/>
          <w:bCs/>
          <w:sz w:val="20"/>
          <w:szCs w:val="20"/>
        </w:rPr>
      </w:pPr>
    </w:p>
    <w:p w14:paraId="3929A161" w14:textId="77777777" w:rsidR="001A40E7" w:rsidRPr="00377563" w:rsidRDefault="001A40E7" w:rsidP="007F1E4C">
      <w:pPr>
        <w:pStyle w:val="TxBrc3"/>
        <w:spacing w:line="240" w:lineRule="auto"/>
        <w:ind w:left="-90"/>
        <w:rPr>
          <w:rFonts w:ascii="Century Schoolbook" w:hAnsi="Century Schoolbook" w:cs="Century Schoolbook"/>
          <w:bCs/>
          <w:sz w:val="28"/>
          <w:szCs w:val="28"/>
        </w:rPr>
      </w:pPr>
    </w:p>
    <w:p w14:paraId="0122B363" w14:textId="77777777" w:rsidR="00412FCF" w:rsidRPr="00377563" w:rsidRDefault="00412FCF" w:rsidP="007F1E4C">
      <w:pPr>
        <w:pStyle w:val="TxBrc3"/>
        <w:spacing w:line="240" w:lineRule="auto"/>
        <w:ind w:left="-90"/>
        <w:rPr>
          <w:rFonts w:ascii="Century Schoolbook" w:hAnsi="Century Schoolbook" w:cs="Century Schoolbook"/>
          <w:bCs/>
          <w:sz w:val="28"/>
          <w:szCs w:val="28"/>
        </w:rPr>
      </w:pPr>
      <w:r w:rsidRPr="00377563">
        <w:rPr>
          <w:rFonts w:ascii="Century Schoolbook" w:hAnsi="Century Schoolbook" w:cs="Century Schoolbook"/>
          <w:bCs/>
          <w:sz w:val="28"/>
          <w:szCs w:val="28"/>
        </w:rPr>
        <w:t>AT&amp;T COMMUNICATION SERVICES INDIA PRIVATE LIMITED</w:t>
      </w:r>
    </w:p>
    <w:p w14:paraId="2B488BCC" w14:textId="77777777" w:rsidR="00412FCF" w:rsidRPr="00377563" w:rsidRDefault="00412FCF" w:rsidP="007F1E4C">
      <w:pPr>
        <w:pStyle w:val="TxBrc3"/>
        <w:spacing w:line="240" w:lineRule="auto"/>
        <w:ind w:left="-90"/>
        <w:rPr>
          <w:rFonts w:ascii="Century Schoolbook" w:hAnsi="Century Schoolbook" w:cs="Century Schoolbook"/>
          <w:bCs/>
          <w:sz w:val="28"/>
          <w:szCs w:val="28"/>
        </w:rPr>
      </w:pPr>
    </w:p>
    <w:p w14:paraId="1927D8BF" w14:textId="77777777" w:rsidR="00412FCF" w:rsidRPr="00377563" w:rsidRDefault="00412FCF" w:rsidP="007F1E4C">
      <w:pPr>
        <w:pStyle w:val="TxBrc3"/>
        <w:spacing w:line="240" w:lineRule="auto"/>
        <w:ind w:left="-90"/>
        <w:rPr>
          <w:rFonts w:ascii="Century Schoolbook" w:hAnsi="Century Schoolbook" w:cs="Century Schoolbook"/>
          <w:bCs/>
          <w:sz w:val="28"/>
          <w:szCs w:val="28"/>
        </w:rPr>
      </w:pPr>
      <w:r w:rsidRPr="00377563">
        <w:rPr>
          <w:rFonts w:ascii="Century Schoolbook" w:hAnsi="Century Schoolbook" w:cs="Century Schoolbook"/>
          <w:bCs/>
          <w:sz w:val="28"/>
          <w:szCs w:val="28"/>
        </w:rPr>
        <w:t>AT&amp;T GLOBAL NETWORK SERVICES INDIA PRIVATE LIMITED</w:t>
      </w:r>
    </w:p>
    <w:p w14:paraId="28B2C8E1" w14:textId="77777777" w:rsidR="00412FCF" w:rsidRPr="00377563" w:rsidRDefault="00412FCF" w:rsidP="007F1E4C">
      <w:pPr>
        <w:pStyle w:val="TxBrc3"/>
        <w:spacing w:line="240" w:lineRule="auto"/>
        <w:ind w:left="-90"/>
        <w:rPr>
          <w:rFonts w:ascii="Century Schoolbook" w:hAnsi="Century Schoolbook" w:cs="Century Schoolbook"/>
          <w:bCs/>
          <w:sz w:val="28"/>
          <w:szCs w:val="28"/>
        </w:rPr>
      </w:pPr>
    </w:p>
    <w:p w14:paraId="6DD12562" w14:textId="77777777" w:rsidR="00412FCF" w:rsidRPr="00377563" w:rsidRDefault="00412FCF" w:rsidP="007F1E4C">
      <w:pPr>
        <w:pStyle w:val="TxBrc3"/>
        <w:spacing w:line="240" w:lineRule="auto"/>
        <w:ind w:left="-90"/>
        <w:rPr>
          <w:rFonts w:ascii="Century Schoolbook" w:hAnsi="Century Schoolbook" w:cs="Century Schoolbook"/>
          <w:bCs/>
          <w:sz w:val="28"/>
          <w:szCs w:val="28"/>
        </w:rPr>
      </w:pPr>
      <w:r w:rsidRPr="00377563">
        <w:rPr>
          <w:rFonts w:ascii="Century Schoolbook" w:hAnsi="Century Schoolbook" w:cs="Century Schoolbook"/>
          <w:bCs/>
          <w:sz w:val="28"/>
          <w:szCs w:val="28"/>
        </w:rPr>
        <w:t>AT&amp;T GLOBAL BUSINESS SERVICES INDIA PRIVATE LIMITED</w:t>
      </w:r>
    </w:p>
    <w:p w14:paraId="3E1186FF" w14:textId="77777777" w:rsidR="001861D6" w:rsidRPr="00377563" w:rsidRDefault="001861D6" w:rsidP="007F1E4C">
      <w:pPr>
        <w:pStyle w:val="TxBrc3"/>
        <w:spacing w:line="240" w:lineRule="auto"/>
        <w:ind w:left="-90"/>
        <w:rPr>
          <w:rFonts w:ascii="Century Schoolbook" w:hAnsi="Century Schoolbook" w:cs="Century Schoolbook"/>
          <w:bCs/>
          <w:sz w:val="28"/>
          <w:szCs w:val="28"/>
        </w:rPr>
      </w:pPr>
    </w:p>
    <w:p w14:paraId="0B94074B" w14:textId="77777777" w:rsidR="00412FCF" w:rsidRPr="00591300" w:rsidRDefault="00412FCF" w:rsidP="00BE3AAA">
      <w:pPr>
        <w:pStyle w:val="TxBrc2"/>
        <w:spacing w:line="240" w:lineRule="auto"/>
        <w:ind w:left="450" w:firstLine="990"/>
        <w:jc w:val="both"/>
        <w:rPr>
          <w:rFonts w:ascii="Century Schoolbook" w:hAnsi="Century Schoolbook" w:cs="Century Schoolbook"/>
          <w:b/>
          <w:bCs/>
          <w:sz w:val="20"/>
          <w:szCs w:val="20"/>
        </w:rPr>
      </w:pPr>
    </w:p>
    <w:p w14:paraId="48E88CA8" w14:textId="77777777" w:rsidR="007C062A" w:rsidRPr="00591300" w:rsidRDefault="007C062A" w:rsidP="00BE3AAA">
      <w:pPr>
        <w:pStyle w:val="TxBrc2"/>
        <w:spacing w:line="240" w:lineRule="auto"/>
        <w:ind w:left="450" w:firstLine="990"/>
        <w:jc w:val="both"/>
        <w:rPr>
          <w:rFonts w:ascii="Century Schoolbook" w:hAnsi="Century Schoolbook" w:cs="Century Schoolbook"/>
          <w:b/>
          <w:bCs/>
          <w:sz w:val="20"/>
          <w:szCs w:val="20"/>
        </w:rPr>
      </w:pPr>
    </w:p>
    <w:p w14:paraId="1C68DCA7" w14:textId="77777777" w:rsidR="007C062A" w:rsidRPr="00591300" w:rsidRDefault="007C062A" w:rsidP="00BE3AAA">
      <w:pPr>
        <w:pStyle w:val="TxBrc2"/>
        <w:spacing w:line="240" w:lineRule="auto"/>
        <w:ind w:left="450" w:firstLine="990"/>
        <w:jc w:val="both"/>
        <w:rPr>
          <w:rFonts w:ascii="Century Schoolbook" w:hAnsi="Century Schoolbook" w:cs="Century Schoolbook"/>
          <w:b/>
          <w:bCs/>
          <w:sz w:val="20"/>
          <w:szCs w:val="20"/>
        </w:rPr>
      </w:pPr>
    </w:p>
    <w:p w14:paraId="0BD8A57F" w14:textId="77777777" w:rsidR="00F161A0" w:rsidRDefault="00F161A0" w:rsidP="007C062A">
      <w:pPr>
        <w:pStyle w:val="TxBrc2"/>
        <w:spacing w:line="240" w:lineRule="auto"/>
        <w:rPr>
          <w:rFonts w:ascii="Century Schoolbook" w:hAnsi="Century Schoolbook" w:cs="Century Schoolbook"/>
          <w:b/>
          <w:bCs/>
          <w:sz w:val="20"/>
          <w:szCs w:val="20"/>
        </w:rPr>
      </w:pPr>
    </w:p>
    <w:p w14:paraId="3448ACC1" w14:textId="77777777" w:rsidR="00F161A0" w:rsidRDefault="00F161A0" w:rsidP="00377563">
      <w:pPr>
        <w:pStyle w:val="TxBrc2"/>
        <w:spacing w:line="240" w:lineRule="auto"/>
        <w:jc w:val="left"/>
        <w:rPr>
          <w:rFonts w:ascii="Century Schoolbook" w:hAnsi="Century Schoolbook" w:cs="Century Schoolbook"/>
          <w:b/>
          <w:bCs/>
          <w:sz w:val="20"/>
          <w:szCs w:val="20"/>
        </w:rPr>
      </w:pPr>
    </w:p>
    <w:p w14:paraId="63182ADD" w14:textId="77777777" w:rsidR="00F161A0" w:rsidRDefault="00F161A0" w:rsidP="007C062A">
      <w:pPr>
        <w:pStyle w:val="TxBrc2"/>
        <w:spacing w:line="240" w:lineRule="auto"/>
        <w:rPr>
          <w:rFonts w:ascii="Century Schoolbook" w:hAnsi="Century Schoolbook" w:cs="Century Schoolbook"/>
          <w:b/>
          <w:bCs/>
          <w:sz w:val="20"/>
          <w:szCs w:val="20"/>
        </w:rPr>
      </w:pPr>
    </w:p>
    <w:p w14:paraId="31314B2C" w14:textId="77777777" w:rsidR="00F161A0" w:rsidRDefault="00F161A0" w:rsidP="007C062A">
      <w:pPr>
        <w:pStyle w:val="TxBrc2"/>
        <w:spacing w:line="240" w:lineRule="auto"/>
        <w:rPr>
          <w:rFonts w:ascii="Century Schoolbook" w:hAnsi="Century Schoolbook" w:cs="Century Schoolbook"/>
          <w:b/>
          <w:bCs/>
          <w:sz w:val="20"/>
          <w:szCs w:val="20"/>
        </w:rPr>
      </w:pPr>
    </w:p>
    <w:p w14:paraId="4B1DA1EA" w14:textId="77777777" w:rsidR="00F161A0" w:rsidRDefault="00F161A0" w:rsidP="001A40E7">
      <w:pPr>
        <w:pStyle w:val="TxBrc2"/>
        <w:spacing w:line="240" w:lineRule="auto"/>
        <w:rPr>
          <w:rFonts w:ascii="Century Schoolbook" w:hAnsi="Century Schoolbook" w:cs="Century Schoolbook"/>
          <w:b/>
          <w:bCs/>
          <w:sz w:val="20"/>
          <w:szCs w:val="20"/>
        </w:rPr>
      </w:pPr>
    </w:p>
    <w:p w14:paraId="4AD95A0F" w14:textId="77777777" w:rsidR="00F161A0" w:rsidRPr="00377563" w:rsidRDefault="00F161A0" w:rsidP="001A40E7">
      <w:pPr>
        <w:pStyle w:val="TxBrc2"/>
        <w:spacing w:line="240" w:lineRule="auto"/>
        <w:rPr>
          <w:rFonts w:ascii="Century Schoolbook" w:hAnsi="Century Schoolbook" w:cs="Century Schoolbook"/>
          <w:b/>
          <w:bCs/>
          <w:sz w:val="44"/>
          <w:szCs w:val="44"/>
        </w:rPr>
      </w:pPr>
    </w:p>
    <w:p w14:paraId="7DE5C16A" w14:textId="77777777" w:rsidR="00412FCF" w:rsidRPr="00377563" w:rsidRDefault="00412FCF" w:rsidP="001A40E7">
      <w:pPr>
        <w:pStyle w:val="TxBrc2"/>
        <w:spacing w:line="240" w:lineRule="auto"/>
        <w:rPr>
          <w:rFonts w:ascii="Century Schoolbook" w:hAnsi="Century Schoolbook" w:cs="Century Schoolbook"/>
          <w:b/>
          <w:bCs/>
          <w:sz w:val="44"/>
          <w:szCs w:val="44"/>
        </w:rPr>
      </w:pPr>
      <w:r w:rsidRPr="00377563">
        <w:rPr>
          <w:rFonts w:ascii="Century Schoolbook" w:hAnsi="Century Schoolbook" w:cs="Century Schoolbook"/>
          <w:b/>
          <w:bCs/>
          <w:sz w:val="44"/>
          <w:szCs w:val="44"/>
        </w:rPr>
        <w:t>COMPENSATION</w:t>
      </w:r>
    </w:p>
    <w:p w14:paraId="7239FC09" w14:textId="77777777" w:rsidR="00412FCF" w:rsidRPr="00377563" w:rsidRDefault="00412FCF" w:rsidP="001A40E7">
      <w:pPr>
        <w:pStyle w:val="TxBrc2"/>
        <w:spacing w:line="240" w:lineRule="auto"/>
        <w:rPr>
          <w:rFonts w:ascii="Century Schoolbook" w:hAnsi="Century Schoolbook" w:cs="Century Schoolbook"/>
          <w:b/>
          <w:bCs/>
          <w:sz w:val="44"/>
          <w:szCs w:val="44"/>
        </w:rPr>
      </w:pPr>
      <w:r w:rsidRPr="00377563">
        <w:rPr>
          <w:rFonts w:ascii="Century Schoolbook" w:hAnsi="Century Schoolbook" w:cs="Century Schoolbook"/>
          <w:b/>
          <w:bCs/>
          <w:sz w:val="44"/>
          <w:szCs w:val="44"/>
        </w:rPr>
        <w:t>&amp;</w:t>
      </w:r>
    </w:p>
    <w:p w14:paraId="3586E147" w14:textId="77777777" w:rsidR="00412FCF" w:rsidRPr="00377563" w:rsidRDefault="00412FCF" w:rsidP="001A40E7">
      <w:pPr>
        <w:pStyle w:val="TxBrc2"/>
        <w:spacing w:line="240" w:lineRule="auto"/>
        <w:rPr>
          <w:rFonts w:ascii="Century Schoolbook" w:hAnsi="Century Schoolbook" w:cs="Century Schoolbook"/>
          <w:b/>
          <w:bCs/>
          <w:sz w:val="44"/>
          <w:szCs w:val="44"/>
        </w:rPr>
      </w:pPr>
      <w:r w:rsidRPr="00377563">
        <w:rPr>
          <w:rFonts w:ascii="Century Schoolbook" w:hAnsi="Century Schoolbook" w:cs="Century Schoolbook"/>
          <w:b/>
          <w:bCs/>
          <w:sz w:val="44"/>
          <w:szCs w:val="44"/>
        </w:rPr>
        <w:t>BENEFITS HANDBOOK</w:t>
      </w:r>
    </w:p>
    <w:p w14:paraId="127D2BF3" w14:textId="77777777" w:rsidR="00412FCF" w:rsidRPr="00377563" w:rsidRDefault="00412FCF" w:rsidP="001A40E7">
      <w:pPr>
        <w:jc w:val="center"/>
        <w:rPr>
          <w:rFonts w:ascii="Century Schoolbook" w:hAnsi="Century Schoolbook" w:cs="Century Schoolbook"/>
          <w:b/>
          <w:bCs/>
          <w:sz w:val="44"/>
          <w:szCs w:val="44"/>
        </w:rPr>
      </w:pPr>
    </w:p>
    <w:p w14:paraId="670BC3DF" w14:textId="77777777" w:rsidR="00412FCF" w:rsidRPr="00591300" w:rsidRDefault="00412FCF" w:rsidP="001A40E7">
      <w:pPr>
        <w:jc w:val="center"/>
        <w:rPr>
          <w:rFonts w:ascii="Century Schoolbook" w:hAnsi="Century Schoolbook" w:cs="Century Schoolbook"/>
          <w:b/>
          <w:bCs/>
          <w:sz w:val="20"/>
          <w:szCs w:val="20"/>
        </w:rPr>
      </w:pPr>
    </w:p>
    <w:p w14:paraId="49661D80" w14:textId="77777777" w:rsidR="00412FCF" w:rsidRPr="00591300" w:rsidRDefault="00412FCF" w:rsidP="001A40E7">
      <w:pPr>
        <w:pStyle w:val="ListParagraph"/>
        <w:ind w:left="1"/>
        <w:jc w:val="center"/>
        <w:rPr>
          <w:rFonts w:ascii="Century Schoolbook" w:hAnsi="Century Schoolbook" w:cs="Arial"/>
          <w:b/>
          <w:bCs/>
          <w:sz w:val="20"/>
          <w:szCs w:val="20"/>
          <w:u w:val="single"/>
        </w:rPr>
      </w:pPr>
    </w:p>
    <w:p w14:paraId="6D868905" w14:textId="77777777" w:rsidR="00412FCF" w:rsidRPr="00591300" w:rsidRDefault="00412FCF" w:rsidP="001A40E7">
      <w:pPr>
        <w:pStyle w:val="ListParagraph"/>
        <w:ind w:left="1"/>
        <w:jc w:val="center"/>
        <w:rPr>
          <w:rFonts w:ascii="Century Schoolbook" w:hAnsi="Century Schoolbook" w:cs="Arial"/>
          <w:b/>
          <w:bCs/>
          <w:sz w:val="20"/>
          <w:szCs w:val="20"/>
          <w:u w:val="single"/>
        </w:rPr>
      </w:pPr>
    </w:p>
    <w:p w14:paraId="5D4376A2" w14:textId="77777777" w:rsidR="00B82779" w:rsidRPr="00591300" w:rsidRDefault="00B82779" w:rsidP="001A40E7">
      <w:pPr>
        <w:pStyle w:val="ListParagraph"/>
        <w:ind w:left="1"/>
        <w:jc w:val="center"/>
        <w:rPr>
          <w:rFonts w:ascii="Century Schoolbook" w:hAnsi="Century Schoolbook" w:cs="Arial"/>
          <w:b/>
          <w:bCs/>
          <w:sz w:val="20"/>
          <w:szCs w:val="20"/>
          <w:u w:val="single"/>
        </w:rPr>
      </w:pPr>
    </w:p>
    <w:p w14:paraId="002AFB66" w14:textId="77777777" w:rsidR="00B82779" w:rsidRPr="00591300" w:rsidRDefault="00B82779" w:rsidP="001A40E7">
      <w:pPr>
        <w:pStyle w:val="ListParagraph"/>
        <w:ind w:left="1"/>
        <w:jc w:val="center"/>
        <w:rPr>
          <w:rFonts w:ascii="Century Schoolbook" w:hAnsi="Century Schoolbook" w:cs="Arial"/>
          <w:b/>
          <w:bCs/>
          <w:sz w:val="20"/>
          <w:szCs w:val="20"/>
          <w:u w:val="single"/>
        </w:rPr>
      </w:pPr>
    </w:p>
    <w:p w14:paraId="0BFB23AB" w14:textId="77777777" w:rsidR="00EF3266" w:rsidRPr="00591300" w:rsidRDefault="00EF3266" w:rsidP="001A40E7">
      <w:pPr>
        <w:pStyle w:val="ListParagraph"/>
        <w:ind w:left="1"/>
        <w:jc w:val="center"/>
        <w:rPr>
          <w:rFonts w:ascii="Century Schoolbook" w:hAnsi="Century Schoolbook" w:cs="Arial"/>
          <w:b/>
          <w:bCs/>
          <w:sz w:val="20"/>
          <w:szCs w:val="20"/>
          <w:u w:val="single"/>
        </w:rPr>
      </w:pPr>
    </w:p>
    <w:p w14:paraId="3C93FFA9" w14:textId="77777777" w:rsidR="007503E3" w:rsidRPr="00591300" w:rsidRDefault="007503E3" w:rsidP="001A40E7">
      <w:pPr>
        <w:pStyle w:val="ListParagraph"/>
        <w:ind w:left="1"/>
        <w:jc w:val="center"/>
        <w:rPr>
          <w:rFonts w:ascii="Century Schoolbook" w:hAnsi="Century Schoolbook" w:cs="Arial"/>
          <w:b/>
          <w:bCs/>
          <w:sz w:val="20"/>
          <w:szCs w:val="20"/>
          <w:u w:val="single"/>
        </w:rPr>
      </w:pPr>
    </w:p>
    <w:p w14:paraId="54D1E5EE" w14:textId="75991EED" w:rsidR="00EF3266" w:rsidRPr="00377563" w:rsidRDefault="007503E3" w:rsidP="00377563">
      <w:pPr>
        <w:pStyle w:val="ListParagraph"/>
        <w:ind w:left="1"/>
        <w:jc w:val="center"/>
        <w:rPr>
          <w:rFonts w:ascii="Century Schoolbook" w:hAnsi="Century Schoolbook" w:cs="Arial"/>
          <w:b/>
          <w:bCs/>
          <w:sz w:val="20"/>
          <w:szCs w:val="20"/>
          <w:u w:val="single"/>
        </w:rPr>
      </w:pPr>
      <w:r w:rsidRPr="00591300">
        <w:rPr>
          <w:rFonts w:ascii="Century Schoolbook" w:hAnsi="Century Schoolbook" w:cs="Arial"/>
          <w:b/>
          <w:bCs/>
          <w:sz w:val="20"/>
          <w:szCs w:val="20"/>
          <w:u w:val="single"/>
        </w:rPr>
        <w:t xml:space="preserve">Effective: </w:t>
      </w:r>
      <w:r w:rsidR="00C94010" w:rsidRPr="00591300">
        <w:rPr>
          <w:rFonts w:ascii="Century Schoolbook" w:hAnsi="Century Schoolbook" w:cs="Arial"/>
          <w:b/>
          <w:bCs/>
          <w:sz w:val="20"/>
          <w:szCs w:val="20"/>
          <w:u w:val="single"/>
        </w:rPr>
        <w:t>0</w:t>
      </w:r>
      <w:r w:rsidRPr="00591300">
        <w:rPr>
          <w:rFonts w:ascii="Century Schoolbook" w:hAnsi="Century Schoolbook" w:cs="Arial"/>
          <w:b/>
          <w:bCs/>
          <w:sz w:val="20"/>
          <w:szCs w:val="20"/>
          <w:u w:val="single"/>
        </w:rPr>
        <w:t xml:space="preserve">1 </w:t>
      </w:r>
      <w:r w:rsidR="00206A29">
        <w:rPr>
          <w:rFonts w:ascii="Century Schoolbook" w:hAnsi="Century Schoolbook" w:cs="Arial"/>
          <w:b/>
          <w:bCs/>
          <w:sz w:val="20"/>
          <w:szCs w:val="20"/>
          <w:u w:val="single"/>
        </w:rPr>
        <w:t xml:space="preserve">April </w:t>
      </w:r>
      <w:r w:rsidR="00B05611">
        <w:rPr>
          <w:rFonts w:ascii="Century Schoolbook" w:hAnsi="Century Schoolbook" w:cs="Arial"/>
          <w:b/>
          <w:bCs/>
          <w:sz w:val="20"/>
          <w:szCs w:val="20"/>
          <w:u w:val="single"/>
        </w:rPr>
        <w:t>2025</w:t>
      </w:r>
    </w:p>
    <w:p w14:paraId="136EC629" w14:textId="77777777" w:rsidR="00EF3266" w:rsidRPr="00591300" w:rsidRDefault="00EF3266" w:rsidP="00BE3AAA">
      <w:pPr>
        <w:pStyle w:val="ListParagraph"/>
        <w:ind w:left="1"/>
        <w:jc w:val="both"/>
        <w:rPr>
          <w:rFonts w:ascii="Century Schoolbook" w:hAnsi="Century Schoolbook" w:cs="Arial"/>
          <w:b/>
          <w:bCs/>
          <w:sz w:val="20"/>
          <w:szCs w:val="20"/>
          <w:u w:val="single"/>
        </w:rPr>
      </w:pPr>
    </w:p>
    <w:p w14:paraId="1BB4DF8C" w14:textId="77777777" w:rsidR="00EF3266" w:rsidRPr="00591300" w:rsidRDefault="00EF3266" w:rsidP="00BE3AAA">
      <w:pPr>
        <w:pStyle w:val="ListParagraph"/>
        <w:ind w:left="1"/>
        <w:jc w:val="both"/>
        <w:rPr>
          <w:rFonts w:ascii="Century Schoolbook" w:hAnsi="Century Schoolbook" w:cs="Arial"/>
          <w:b/>
          <w:bCs/>
          <w:sz w:val="20"/>
          <w:szCs w:val="20"/>
          <w:u w:val="single"/>
        </w:rPr>
      </w:pPr>
    </w:p>
    <w:p w14:paraId="04F0D0BC" w14:textId="77777777" w:rsidR="00EF3266" w:rsidRPr="00591300" w:rsidRDefault="00EF3266" w:rsidP="00BE3AAA">
      <w:pPr>
        <w:pStyle w:val="ListParagraph"/>
        <w:ind w:left="1"/>
        <w:jc w:val="both"/>
        <w:rPr>
          <w:rFonts w:ascii="Century Schoolbook" w:hAnsi="Century Schoolbook" w:cs="Arial"/>
          <w:b/>
          <w:bCs/>
          <w:sz w:val="20"/>
          <w:szCs w:val="20"/>
          <w:u w:val="single"/>
        </w:rPr>
      </w:pPr>
    </w:p>
    <w:p w14:paraId="25846BBA" w14:textId="77777777" w:rsidR="00EF3266" w:rsidRPr="00591300" w:rsidRDefault="00EF3266" w:rsidP="00BE3AAA">
      <w:pPr>
        <w:pStyle w:val="ListParagraph"/>
        <w:ind w:left="1"/>
        <w:jc w:val="both"/>
        <w:rPr>
          <w:rFonts w:ascii="Century Schoolbook" w:hAnsi="Century Schoolbook" w:cs="Arial"/>
          <w:b/>
          <w:bCs/>
          <w:sz w:val="20"/>
          <w:szCs w:val="20"/>
          <w:u w:val="single"/>
        </w:rPr>
      </w:pPr>
    </w:p>
    <w:p w14:paraId="64259795" w14:textId="77777777" w:rsidR="00EF3266" w:rsidRPr="00591300" w:rsidRDefault="00EF3266" w:rsidP="00BE3AAA">
      <w:pPr>
        <w:pStyle w:val="ListParagraph"/>
        <w:ind w:left="1"/>
        <w:jc w:val="both"/>
        <w:rPr>
          <w:rFonts w:ascii="Century Schoolbook" w:hAnsi="Century Schoolbook" w:cs="Arial"/>
          <w:b/>
          <w:bCs/>
          <w:sz w:val="20"/>
          <w:szCs w:val="20"/>
          <w:u w:val="single"/>
        </w:rPr>
      </w:pPr>
    </w:p>
    <w:p w14:paraId="1135273E" w14:textId="77777777" w:rsidR="00EF3266" w:rsidRPr="00591300" w:rsidRDefault="00EF3266" w:rsidP="00BE3AAA">
      <w:pPr>
        <w:pStyle w:val="ListParagraph"/>
        <w:ind w:left="1"/>
        <w:jc w:val="both"/>
        <w:rPr>
          <w:rFonts w:ascii="Century Schoolbook" w:hAnsi="Century Schoolbook" w:cs="Arial"/>
          <w:b/>
          <w:bCs/>
          <w:sz w:val="20"/>
          <w:szCs w:val="20"/>
          <w:u w:val="single"/>
        </w:rPr>
      </w:pPr>
    </w:p>
    <w:p w14:paraId="71DF36BB" w14:textId="77777777" w:rsidR="004147D7" w:rsidRDefault="00AF3722" w:rsidP="00C41A25">
      <w:pPr>
        <w:jc w:val="both"/>
        <w:rPr>
          <w:rFonts w:ascii="Century Schoolbook" w:hAnsi="Century Schoolbook" w:cs="Tahoma"/>
          <w:b/>
          <w:bCs/>
          <w:sz w:val="20"/>
          <w:szCs w:val="20"/>
        </w:rPr>
      </w:pPr>
      <w:r w:rsidRPr="00377563">
        <w:rPr>
          <w:rFonts w:ascii="Century Schoolbook" w:hAnsi="Century Schoolbook" w:cs="Arial"/>
          <w:b/>
          <w:bCs/>
          <w:sz w:val="20"/>
          <w:szCs w:val="20"/>
          <w:u w:val="single"/>
        </w:rPr>
        <w:br w:type="page"/>
      </w:r>
      <w:r w:rsidR="00EF3266" w:rsidRPr="00377563">
        <w:rPr>
          <w:rFonts w:ascii="Century Schoolbook" w:hAnsi="Century Schoolbook" w:cs="Tahoma"/>
          <w:b/>
          <w:bCs/>
          <w:sz w:val="20"/>
          <w:szCs w:val="20"/>
        </w:rPr>
        <w:lastRenderedPageBreak/>
        <w:t xml:space="preserve"> </w:t>
      </w:r>
    </w:p>
    <w:sdt>
      <w:sdtPr>
        <w:id w:val="943589143"/>
        <w:docPartObj>
          <w:docPartGallery w:val="Table of Contents"/>
          <w:docPartUnique/>
        </w:docPartObj>
      </w:sdtPr>
      <w:sdtEndPr>
        <w:rPr>
          <w:b/>
          <w:bCs/>
          <w:noProof/>
        </w:rPr>
      </w:sdtEndPr>
      <w:sdtContent>
        <w:p w14:paraId="59F7DF14" w14:textId="2C7A7B76" w:rsidR="00AB43F9" w:rsidRDefault="00AB43F9" w:rsidP="00C41A25">
          <w:pPr>
            <w:jc w:val="both"/>
          </w:pPr>
          <w:r>
            <w:t>Contents</w:t>
          </w:r>
        </w:p>
        <w:p w14:paraId="0793201C" w14:textId="40B1BB84" w:rsidR="001C0D8A" w:rsidRDefault="00AB43F9">
          <w:pPr>
            <w:pStyle w:val="TOC2"/>
            <w:rPr>
              <w:rFonts w:asciiTheme="minorHAnsi" w:eastAsiaTheme="minorEastAsia" w:hAnsiTheme="minorHAnsi" w:cstheme="minorBidi"/>
              <w:kern w:val="2"/>
              <w:sz w:val="24"/>
              <w14:ligatures w14:val="standardContextual"/>
            </w:rPr>
          </w:pPr>
          <w:r>
            <w:rPr>
              <w:rFonts w:ascii="Century Schoolbook" w:hAnsi="Century Schoolbook"/>
              <w:noProof w:val="0"/>
            </w:rPr>
            <w:fldChar w:fldCharType="begin"/>
          </w:r>
          <w:r>
            <w:instrText xml:space="preserve"> TOC \o "1-3" \h \z \u </w:instrText>
          </w:r>
          <w:r>
            <w:rPr>
              <w:rFonts w:ascii="Century Schoolbook" w:hAnsi="Century Schoolbook"/>
              <w:noProof w:val="0"/>
            </w:rPr>
            <w:fldChar w:fldCharType="separate"/>
          </w:r>
          <w:hyperlink w:anchor="_Toc208594133" w:history="1">
            <w:r w:rsidR="001C0D8A" w:rsidRPr="008270ED">
              <w:rPr>
                <w:rStyle w:val="Hyperlink"/>
              </w:rPr>
              <w:t>1.1 Company Compensation Philosophy</w:t>
            </w:r>
            <w:r w:rsidR="001C0D8A">
              <w:rPr>
                <w:webHidden/>
              </w:rPr>
              <w:tab/>
            </w:r>
            <w:r w:rsidR="001C0D8A">
              <w:rPr>
                <w:webHidden/>
              </w:rPr>
              <w:fldChar w:fldCharType="begin"/>
            </w:r>
            <w:r w:rsidR="001C0D8A">
              <w:rPr>
                <w:webHidden/>
              </w:rPr>
              <w:instrText xml:space="preserve"> PAGEREF _Toc208594133 \h </w:instrText>
            </w:r>
            <w:r w:rsidR="001C0D8A">
              <w:rPr>
                <w:webHidden/>
              </w:rPr>
            </w:r>
            <w:r w:rsidR="001C0D8A">
              <w:rPr>
                <w:webHidden/>
              </w:rPr>
              <w:fldChar w:fldCharType="separate"/>
            </w:r>
            <w:r w:rsidR="001C0D8A">
              <w:rPr>
                <w:webHidden/>
              </w:rPr>
              <w:t>3</w:t>
            </w:r>
            <w:r w:rsidR="001C0D8A">
              <w:rPr>
                <w:webHidden/>
              </w:rPr>
              <w:fldChar w:fldCharType="end"/>
            </w:r>
          </w:hyperlink>
        </w:p>
        <w:p w14:paraId="32437ED5" w14:textId="2D87ABAB" w:rsidR="001C0D8A" w:rsidRDefault="001C0D8A">
          <w:pPr>
            <w:pStyle w:val="TOC2"/>
            <w:rPr>
              <w:rFonts w:asciiTheme="minorHAnsi" w:eastAsiaTheme="minorEastAsia" w:hAnsiTheme="minorHAnsi" w:cstheme="minorBidi"/>
              <w:kern w:val="2"/>
              <w:sz w:val="24"/>
              <w14:ligatures w14:val="standardContextual"/>
            </w:rPr>
          </w:pPr>
          <w:hyperlink w:anchor="_Toc208594134" w:history="1">
            <w:r w:rsidRPr="008270ED">
              <w:rPr>
                <w:rStyle w:val="Hyperlink"/>
              </w:rPr>
              <w:t>1.2 Components of Salary</w:t>
            </w:r>
            <w:r>
              <w:rPr>
                <w:webHidden/>
              </w:rPr>
              <w:tab/>
            </w:r>
            <w:r>
              <w:rPr>
                <w:webHidden/>
              </w:rPr>
              <w:fldChar w:fldCharType="begin"/>
            </w:r>
            <w:r>
              <w:rPr>
                <w:webHidden/>
              </w:rPr>
              <w:instrText xml:space="preserve"> PAGEREF _Toc208594134 \h </w:instrText>
            </w:r>
            <w:r>
              <w:rPr>
                <w:webHidden/>
              </w:rPr>
            </w:r>
            <w:r>
              <w:rPr>
                <w:webHidden/>
              </w:rPr>
              <w:fldChar w:fldCharType="separate"/>
            </w:r>
            <w:r>
              <w:rPr>
                <w:webHidden/>
              </w:rPr>
              <w:t>4</w:t>
            </w:r>
            <w:r>
              <w:rPr>
                <w:webHidden/>
              </w:rPr>
              <w:fldChar w:fldCharType="end"/>
            </w:r>
          </w:hyperlink>
        </w:p>
        <w:p w14:paraId="62656EBE" w14:textId="14C657E0" w:rsidR="001C0D8A" w:rsidRDefault="001C0D8A">
          <w:pPr>
            <w:pStyle w:val="TOC2"/>
            <w:rPr>
              <w:rFonts w:asciiTheme="minorHAnsi" w:eastAsiaTheme="minorEastAsia" w:hAnsiTheme="minorHAnsi" w:cstheme="minorBidi"/>
              <w:kern w:val="2"/>
              <w:sz w:val="24"/>
              <w14:ligatures w14:val="standardContextual"/>
            </w:rPr>
          </w:pPr>
          <w:hyperlink w:anchor="_Toc208594135" w:history="1">
            <w:r w:rsidRPr="008270ED">
              <w:rPr>
                <w:rStyle w:val="Hyperlink"/>
              </w:rPr>
              <w:t>1.3 Pay Schedule and Salary Merit Increase (SMI)</w:t>
            </w:r>
            <w:r>
              <w:rPr>
                <w:webHidden/>
              </w:rPr>
              <w:tab/>
            </w:r>
            <w:r>
              <w:rPr>
                <w:webHidden/>
              </w:rPr>
              <w:fldChar w:fldCharType="begin"/>
            </w:r>
            <w:r>
              <w:rPr>
                <w:webHidden/>
              </w:rPr>
              <w:instrText xml:space="preserve"> PAGEREF _Toc208594135 \h </w:instrText>
            </w:r>
            <w:r>
              <w:rPr>
                <w:webHidden/>
              </w:rPr>
            </w:r>
            <w:r>
              <w:rPr>
                <w:webHidden/>
              </w:rPr>
              <w:fldChar w:fldCharType="separate"/>
            </w:r>
            <w:r>
              <w:rPr>
                <w:webHidden/>
              </w:rPr>
              <w:t>4</w:t>
            </w:r>
            <w:r>
              <w:rPr>
                <w:webHidden/>
              </w:rPr>
              <w:fldChar w:fldCharType="end"/>
            </w:r>
          </w:hyperlink>
        </w:p>
        <w:p w14:paraId="68566628" w14:textId="6BE1DF49" w:rsidR="001C0D8A" w:rsidRDefault="001C0D8A">
          <w:pPr>
            <w:pStyle w:val="TOC1"/>
            <w:tabs>
              <w:tab w:val="left" w:pos="480"/>
              <w:tab w:val="right" w:leader="dot" w:pos="9260"/>
            </w:tabs>
            <w:rPr>
              <w:rFonts w:asciiTheme="minorHAnsi" w:eastAsiaTheme="minorEastAsia" w:hAnsiTheme="minorHAnsi" w:cstheme="minorBidi"/>
              <w:noProof/>
              <w:kern w:val="2"/>
              <w:sz w:val="24"/>
              <w14:ligatures w14:val="standardContextual"/>
            </w:rPr>
          </w:pPr>
          <w:hyperlink w:anchor="_Toc208594136" w:history="1">
            <w:r w:rsidRPr="008270ED">
              <w:rPr>
                <w:rStyle w:val="Hyperlink"/>
                <w:noProof/>
              </w:rPr>
              <w:t>2</w:t>
            </w:r>
            <w:r>
              <w:rPr>
                <w:rFonts w:asciiTheme="minorHAnsi" w:eastAsiaTheme="minorEastAsia" w:hAnsiTheme="minorHAnsi" w:cstheme="minorBidi"/>
                <w:noProof/>
                <w:kern w:val="2"/>
                <w:sz w:val="24"/>
                <w14:ligatures w14:val="standardContextual"/>
              </w:rPr>
              <w:tab/>
            </w:r>
            <w:r w:rsidRPr="008270ED">
              <w:rPr>
                <w:rStyle w:val="Hyperlink"/>
                <w:noProof/>
              </w:rPr>
              <w:t>FLEXIBLE ALLOWANCE</w:t>
            </w:r>
            <w:r>
              <w:rPr>
                <w:noProof/>
                <w:webHidden/>
              </w:rPr>
              <w:tab/>
            </w:r>
            <w:r>
              <w:rPr>
                <w:noProof/>
                <w:webHidden/>
              </w:rPr>
              <w:fldChar w:fldCharType="begin"/>
            </w:r>
            <w:r>
              <w:rPr>
                <w:noProof/>
                <w:webHidden/>
              </w:rPr>
              <w:instrText xml:space="preserve"> PAGEREF _Toc208594136 \h </w:instrText>
            </w:r>
            <w:r>
              <w:rPr>
                <w:noProof/>
                <w:webHidden/>
              </w:rPr>
            </w:r>
            <w:r>
              <w:rPr>
                <w:noProof/>
                <w:webHidden/>
              </w:rPr>
              <w:fldChar w:fldCharType="separate"/>
            </w:r>
            <w:r>
              <w:rPr>
                <w:noProof/>
                <w:webHidden/>
              </w:rPr>
              <w:t>5</w:t>
            </w:r>
            <w:r>
              <w:rPr>
                <w:noProof/>
                <w:webHidden/>
              </w:rPr>
              <w:fldChar w:fldCharType="end"/>
            </w:r>
          </w:hyperlink>
        </w:p>
        <w:p w14:paraId="559A0564" w14:textId="11885F80" w:rsidR="001C0D8A" w:rsidRDefault="001C0D8A">
          <w:pPr>
            <w:pStyle w:val="TOC2"/>
            <w:rPr>
              <w:rFonts w:asciiTheme="minorHAnsi" w:eastAsiaTheme="minorEastAsia" w:hAnsiTheme="minorHAnsi" w:cstheme="minorBidi"/>
              <w:kern w:val="2"/>
              <w:sz w:val="24"/>
              <w14:ligatures w14:val="standardContextual"/>
            </w:rPr>
          </w:pPr>
          <w:hyperlink w:anchor="_Toc208594137" w:history="1">
            <w:r w:rsidRPr="008270ED">
              <w:rPr>
                <w:rStyle w:val="Hyperlink"/>
              </w:rPr>
              <w:t>2.1 Company Leased Vehicle (CLV) Policy</w:t>
            </w:r>
            <w:r>
              <w:rPr>
                <w:webHidden/>
              </w:rPr>
              <w:tab/>
            </w:r>
            <w:r>
              <w:rPr>
                <w:webHidden/>
              </w:rPr>
              <w:fldChar w:fldCharType="begin"/>
            </w:r>
            <w:r>
              <w:rPr>
                <w:webHidden/>
              </w:rPr>
              <w:instrText xml:space="preserve"> PAGEREF _Toc208594137 \h </w:instrText>
            </w:r>
            <w:r>
              <w:rPr>
                <w:webHidden/>
              </w:rPr>
            </w:r>
            <w:r>
              <w:rPr>
                <w:webHidden/>
              </w:rPr>
              <w:fldChar w:fldCharType="separate"/>
            </w:r>
            <w:r>
              <w:rPr>
                <w:webHidden/>
              </w:rPr>
              <w:t>5</w:t>
            </w:r>
            <w:r>
              <w:rPr>
                <w:webHidden/>
              </w:rPr>
              <w:fldChar w:fldCharType="end"/>
            </w:r>
          </w:hyperlink>
        </w:p>
        <w:p w14:paraId="10CDA6A5" w14:textId="49F66023" w:rsidR="001C0D8A" w:rsidRDefault="001C0D8A">
          <w:pPr>
            <w:pStyle w:val="TOC2"/>
            <w:rPr>
              <w:rFonts w:asciiTheme="minorHAnsi" w:eastAsiaTheme="minorEastAsia" w:hAnsiTheme="minorHAnsi" w:cstheme="minorBidi"/>
              <w:kern w:val="2"/>
              <w:sz w:val="24"/>
              <w14:ligatures w14:val="standardContextual"/>
            </w:rPr>
          </w:pPr>
          <w:hyperlink w:anchor="_Toc208594138" w:history="1">
            <w:r w:rsidRPr="008270ED">
              <w:rPr>
                <w:rStyle w:val="Hyperlink"/>
              </w:rPr>
              <w:t>2.2 Chauffeur’s Wages</w:t>
            </w:r>
            <w:r>
              <w:rPr>
                <w:webHidden/>
              </w:rPr>
              <w:tab/>
            </w:r>
            <w:r>
              <w:rPr>
                <w:webHidden/>
              </w:rPr>
              <w:fldChar w:fldCharType="begin"/>
            </w:r>
            <w:r>
              <w:rPr>
                <w:webHidden/>
              </w:rPr>
              <w:instrText xml:space="preserve"> PAGEREF _Toc208594138 \h </w:instrText>
            </w:r>
            <w:r>
              <w:rPr>
                <w:webHidden/>
              </w:rPr>
            </w:r>
            <w:r>
              <w:rPr>
                <w:webHidden/>
              </w:rPr>
              <w:fldChar w:fldCharType="separate"/>
            </w:r>
            <w:r>
              <w:rPr>
                <w:webHidden/>
              </w:rPr>
              <w:t>9</w:t>
            </w:r>
            <w:r>
              <w:rPr>
                <w:webHidden/>
              </w:rPr>
              <w:fldChar w:fldCharType="end"/>
            </w:r>
          </w:hyperlink>
        </w:p>
        <w:p w14:paraId="3C7ECF33" w14:textId="09C2822D" w:rsidR="001C0D8A" w:rsidRDefault="001C0D8A">
          <w:pPr>
            <w:pStyle w:val="TOC2"/>
            <w:rPr>
              <w:rFonts w:asciiTheme="minorHAnsi" w:eastAsiaTheme="minorEastAsia" w:hAnsiTheme="minorHAnsi" w:cstheme="minorBidi"/>
              <w:kern w:val="2"/>
              <w:sz w:val="24"/>
              <w14:ligatures w14:val="standardContextual"/>
            </w:rPr>
          </w:pPr>
          <w:hyperlink w:anchor="_Toc208594139" w:history="1">
            <w:r w:rsidRPr="008270ED">
              <w:rPr>
                <w:rStyle w:val="Hyperlink"/>
              </w:rPr>
              <w:t>2.3 Car Running Expense Reimbursement</w:t>
            </w:r>
            <w:r>
              <w:rPr>
                <w:webHidden/>
              </w:rPr>
              <w:tab/>
            </w:r>
            <w:r>
              <w:rPr>
                <w:webHidden/>
              </w:rPr>
              <w:fldChar w:fldCharType="begin"/>
            </w:r>
            <w:r>
              <w:rPr>
                <w:webHidden/>
              </w:rPr>
              <w:instrText xml:space="preserve"> PAGEREF _Toc208594139 \h </w:instrText>
            </w:r>
            <w:r>
              <w:rPr>
                <w:webHidden/>
              </w:rPr>
            </w:r>
            <w:r>
              <w:rPr>
                <w:webHidden/>
              </w:rPr>
              <w:fldChar w:fldCharType="separate"/>
            </w:r>
            <w:r>
              <w:rPr>
                <w:webHidden/>
              </w:rPr>
              <w:t>9</w:t>
            </w:r>
            <w:r>
              <w:rPr>
                <w:webHidden/>
              </w:rPr>
              <w:fldChar w:fldCharType="end"/>
            </w:r>
          </w:hyperlink>
        </w:p>
        <w:p w14:paraId="67DFA766" w14:textId="25CF667A" w:rsidR="001C0D8A" w:rsidRDefault="001C0D8A">
          <w:pPr>
            <w:pStyle w:val="TOC2"/>
            <w:rPr>
              <w:rFonts w:asciiTheme="minorHAnsi" w:eastAsiaTheme="minorEastAsia" w:hAnsiTheme="minorHAnsi" w:cstheme="minorBidi"/>
              <w:kern w:val="2"/>
              <w:sz w:val="24"/>
              <w14:ligatures w14:val="standardContextual"/>
            </w:rPr>
          </w:pPr>
          <w:hyperlink w:anchor="_Toc208594140" w:history="1">
            <w:r w:rsidRPr="008270ED">
              <w:rPr>
                <w:rStyle w:val="Hyperlink"/>
              </w:rPr>
              <w:t>2.4</w:t>
            </w:r>
            <w:r>
              <w:rPr>
                <w:rFonts w:asciiTheme="minorHAnsi" w:eastAsiaTheme="minorEastAsia" w:hAnsiTheme="minorHAnsi" w:cstheme="minorBidi"/>
                <w:kern w:val="2"/>
                <w:sz w:val="24"/>
                <w14:ligatures w14:val="standardContextual"/>
              </w:rPr>
              <w:tab/>
            </w:r>
            <w:r w:rsidRPr="008270ED">
              <w:rPr>
                <w:rStyle w:val="Hyperlink"/>
              </w:rPr>
              <w:t>Leave Travel Assistance (LTA)</w:t>
            </w:r>
            <w:r>
              <w:rPr>
                <w:webHidden/>
              </w:rPr>
              <w:tab/>
            </w:r>
            <w:r>
              <w:rPr>
                <w:webHidden/>
              </w:rPr>
              <w:fldChar w:fldCharType="begin"/>
            </w:r>
            <w:r>
              <w:rPr>
                <w:webHidden/>
              </w:rPr>
              <w:instrText xml:space="preserve"> PAGEREF _Toc208594140 \h </w:instrText>
            </w:r>
            <w:r>
              <w:rPr>
                <w:webHidden/>
              </w:rPr>
            </w:r>
            <w:r>
              <w:rPr>
                <w:webHidden/>
              </w:rPr>
              <w:fldChar w:fldCharType="separate"/>
            </w:r>
            <w:r>
              <w:rPr>
                <w:webHidden/>
              </w:rPr>
              <w:t>10</w:t>
            </w:r>
            <w:r>
              <w:rPr>
                <w:webHidden/>
              </w:rPr>
              <w:fldChar w:fldCharType="end"/>
            </w:r>
          </w:hyperlink>
        </w:p>
        <w:p w14:paraId="0A25E606" w14:textId="4C791EB0" w:rsidR="001C0D8A" w:rsidRDefault="001C0D8A">
          <w:pPr>
            <w:pStyle w:val="TOC2"/>
            <w:rPr>
              <w:rFonts w:asciiTheme="minorHAnsi" w:eastAsiaTheme="minorEastAsia" w:hAnsiTheme="minorHAnsi" w:cstheme="minorBidi"/>
              <w:kern w:val="2"/>
              <w:sz w:val="24"/>
              <w14:ligatures w14:val="standardContextual"/>
            </w:rPr>
          </w:pPr>
          <w:hyperlink w:anchor="_Toc208594141" w:history="1">
            <w:r w:rsidRPr="008270ED">
              <w:rPr>
                <w:rStyle w:val="Hyperlink"/>
              </w:rPr>
              <w:t>2.5 Education Allowance</w:t>
            </w:r>
            <w:r>
              <w:rPr>
                <w:webHidden/>
              </w:rPr>
              <w:tab/>
            </w:r>
            <w:r>
              <w:rPr>
                <w:webHidden/>
              </w:rPr>
              <w:fldChar w:fldCharType="begin"/>
            </w:r>
            <w:r>
              <w:rPr>
                <w:webHidden/>
              </w:rPr>
              <w:instrText xml:space="preserve"> PAGEREF _Toc208594141 \h </w:instrText>
            </w:r>
            <w:r>
              <w:rPr>
                <w:webHidden/>
              </w:rPr>
            </w:r>
            <w:r>
              <w:rPr>
                <w:webHidden/>
              </w:rPr>
              <w:fldChar w:fldCharType="separate"/>
            </w:r>
            <w:r>
              <w:rPr>
                <w:webHidden/>
              </w:rPr>
              <w:t>11</w:t>
            </w:r>
            <w:r>
              <w:rPr>
                <w:webHidden/>
              </w:rPr>
              <w:fldChar w:fldCharType="end"/>
            </w:r>
          </w:hyperlink>
        </w:p>
        <w:p w14:paraId="6AF63238" w14:textId="14DD7910" w:rsidR="001C0D8A" w:rsidRDefault="001C0D8A">
          <w:pPr>
            <w:pStyle w:val="TOC2"/>
            <w:rPr>
              <w:rFonts w:asciiTheme="minorHAnsi" w:eastAsiaTheme="minorEastAsia" w:hAnsiTheme="minorHAnsi" w:cstheme="minorBidi"/>
              <w:kern w:val="2"/>
              <w:sz w:val="24"/>
              <w14:ligatures w14:val="standardContextual"/>
            </w:rPr>
          </w:pPr>
          <w:hyperlink w:anchor="_Toc208594142" w:history="1">
            <w:r w:rsidRPr="008270ED">
              <w:rPr>
                <w:rStyle w:val="Hyperlink"/>
              </w:rPr>
              <w:t>2.6 Housing Rent Allowance (HRA)</w:t>
            </w:r>
            <w:r>
              <w:rPr>
                <w:webHidden/>
              </w:rPr>
              <w:tab/>
            </w:r>
            <w:r>
              <w:rPr>
                <w:webHidden/>
              </w:rPr>
              <w:fldChar w:fldCharType="begin"/>
            </w:r>
            <w:r>
              <w:rPr>
                <w:webHidden/>
              </w:rPr>
              <w:instrText xml:space="preserve"> PAGEREF _Toc208594142 \h </w:instrText>
            </w:r>
            <w:r>
              <w:rPr>
                <w:webHidden/>
              </w:rPr>
            </w:r>
            <w:r>
              <w:rPr>
                <w:webHidden/>
              </w:rPr>
              <w:fldChar w:fldCharType="separate"/>
            </w:r>
            <w:r>
              <w:rPr>
                <w:webHidden/>
              </w:rPr>
              <w:t>11</w:t>
            </w:r>
            <w:r>
              <w:rPr>
                <w:webHidden/>
              </w:rPr>
              <w:fldChar w:fldCharType="end"/>
            </w:r>
          </w:hyperlink>
        </w:p>
        <w:p w14:paraId="01F17779" w14:textId="16508FA1" w:rsidR="001C0D8A" w:rsidRDefault="001C0D8A">
          <w:pPr>
            <w:pStyle w:val="TOC2"/>
            <w:rPr>
              <w:rFonts w:asciiTheme="minorHAnsi" w:eastAsiaTheme="minorEastAsia" w:hAnsiTheme="minorHAnsi" w:cstheme="minorBidi"/>
              <w:kern w:val="2"/>
              <w:sz w:val="24"/>
              <w14:ligatures w14:val="standardContextual"/>
            </w:rPr>
          </w:pPr>
          <w:hyperlink w:anchor="_Toc208594143" w:history="1">
            <w:r w:rsidRPr="008270ED">
              <w:rPr>
                <w:rStyle w:val="Hyperlink"/>
              </w:rPr>
              <w:t>2.7 Hard Furnishing (HF)</w:t>
            </w:r>
            <w:r>
              <w:rPr>
                <w:webHidden/>
              </w:rPr>
              <w:tab/>
            </w:r>
            <w:r>
              <w:rPr>
                <w:webHidden/>
              </w:rPr>
              <w:fldChar w:fldCharType="begin"/>
            </w:r>
            <w:r>
              <w:rPr>
                <w:webHidden/>
              </w:rPr>
              <w:instrText xml:space="preserve"> PAGEREF _Toc208594143 \h </w:instrText>
            </w:r>
            <w:r>
              <w:rPr>
                <w:webHidden/>
              </w:rPr>
            </w:r>
            <w:r>
              <w:rPr>
                <w:webHidden/>
              </w:rPr>
              <w:fldChar w:fldCharType="separate"/>
            </w:r>
            <w:r>
              <w:rPr>
                <w:webHidden/>
              </w:rPr>
              <w:t>12</w:t>
            </w:r>
            <w:r>
              <w:rPr>
                <w:webHidden/>
              </w:rPr>
              <w:fldChar w:fldCharType="end"/>
            </w:r>
          </w:hyperlink>
        </w:p>
        <w:p w14:paraId="27810A71" w14:textId="15FB3DFB" w:rsidR="001C0D8A" w:rsidRDefault="001C0D8A">
          <w:pPr>
            <w:pStyle w:val="TOC2"/>
            <w:rPr>
              <w:rFonts w:asciiTheme="minorHAnsi" w:eastAsiaTheme="minorEastAsia" w:hAnsiTheme="minorHAnsi" w:cstheme="minorBidi"/>
              <w:kern w:val="2"/>
              <w:sz w:val="24"/>
              <w14:ligatures w14:val="standardContextual"/>
            </w:rPr>
          </w:pPr>
          <w:hyperlink w:anchor="_Toc208594144" w:history="1">
            <w:r w:rsidRPr="008270ED">
              <w:rPr>
                <w:rStyle w:val="Hyperlink"/>
              </w:rPr>
              <w:t>2.8 Hard Furnishing Maintenance</w:t>
            </w:r>
            <w:r>
              <w:rPr>
                <w:webHidden/>
              </w:rPr>
              <w:tab/>
            </w:r>
            <w:r>
              <w:rPr>
                <w:webHidden/>
              </w:rPr>
              <w:fldChar w:fldCharType="begin"/>
            </w:r>
            <w:r>
              <w:rPr>
                <w:webHidden/>
              </w:rPr>
              <w:instrText xml:space="preserve"> PAGEREF _Toc208594144 \h </w:instrText>
            </w:r>
            <w:r>
              <w:rPr>
                <w:webHidden/>
              </w:rPr>
            </w:r>
            <w:r>
              <w:rPr>
                <w:webHidden/>
              </w:rPr>
              <w:fldChar w:fldCharType="separate"/>
            </w:r>
            <w:r>
              <w:rPr>
                <w:webHidden/>
              </w:rPr>
              <w:t>13</w:t>
            </w:r>
            <w:r>
              <w:rPr>
                <w:webHidden/>
              </w:rPr>
              <w:fldChar w:fldCharType="end"/>
            </w:r>
          </w:hyperlink>
        </w:p>
        <w:p w14:paraId="1C7A4E59" w14:textId="1A43F94E" w:rsidR="001C0D8A" w:rsidRDefault="001C0D8A">
          <w:pPr>
            <w:pStyle w:val="TOC2"/>
            <w:rPr>
              <w:rFonts w:asciiTheme="minorHAnsi" w:eastAsiaTheme="minorEastAsia" w:hAnsiTheme="minorHAnsi" w:cstheme="minorBidi"/>
              <w:kern w:val="2"/>
              <w:sz w:val="24"/>
              <w14:ligatures w14:val="standardContextual"/>
            </w:rPr>
          </w:pPr>
          <w:hyperlink w:anchor="_Toc208594145" w:history="1">
            <w:r w:rsidRPr="008270ED">
              <w:rPr>
                <w:rStyle w:val="Hyperlink"/>
              </w:rPr>
              <w:t>2.9Meal eCards</w:t>
            </w:r>
            <w:r>
              <w:rPr>
                <w:webHidden/>
              </w:rPr>
              <w:tab/>
            </w:r>
            <w:r>
              <w:rPr>
                <w:webHidden/>
              </w:rPr>
              <w:fldChar w:fldCharType="begin"/>
            </w:r>
            <w:r>
              <w:rPr>
                <w:webHidden/>
              </w:rPr>
              <w:instrText xml:space="preserve"> PAGEREF _Toc208594145 \h </w:instrText>
            </w:r>
            <w:r>
              <w:rPr>
                <w:webHidden/>
              </w:rPr>
            </w:r>
            <w:r>
              <w:rPr>
                <w:webHidden/>
              </w:rPr>
              <w:fldChar w:fldCharType="separate"/>
            </w:r>
            <w:r>
              <w:rPr>
                <w:webHidden/>
              </w:rPr>
              <w:t>13</w:t>
            </w:r>
            <w:r>
              <w:rPr>
                <w:webHidden/>
              </w:rPr>
              <w:fldChar w:fldCharType="end"/>
            </w:r>
          </w:hyperlink>
        </w:p>
        <w:p w14:paraId="1B1C66C7" w14:textId="39B7E3D0" w:rsidR="001C0D8A" w:rsidRDefault="001C0D8A">
          <w:pPr>
            <w:pStyle w:val="TOC2"/>
            <w:rPr>
              <w:rFonts w:asciiTheme="minorHAnsi" w:eastAsiaTheme="minorEastAsia" w:hAnsiTheme="minorHAnsi" w:cstheme="minorBidi"/>
              <w:kern w:val="2"/>
              <w:sz w:val="24"/>
              <w14:ligatures w14:val="standardContextual"/>
            </w:rPr>
          </w:pPr>
          <w:hyperlink w:anchor="_Toc208594146" w:history="1">
            <w:r w:rsidRPr="008270ED">
              <w:rPr>
                <w:rStyle w:val="Hyperlink"/>
              </w:rPr>
              <w:t>2.10 Club Membership</w:t>
            </w:r>
            <w:r>
              <w:rPr>
                <w:webHidden/>
              </w:rPr>
              <w:tab/>
            </w:r>
            <w:r>
              <w:rPr>
                <w:webHidden/>
              </w:rPr>
              <w:fldChar w:fldCharType="begin"/>
            </w:r>
            <w:r>
              <w:rPr>
                <w:webHidden/>
              </w:rPr>
              <w:instrText xml:space="preserve"> PAGEREF _Toc208594146 \h </w:instrText>
            </w:r>
            <w:r>
              <w:rPr>
                <w:webHidden/>
              </w:rPr>
            </w:r>
            <w:r>
              <w:rPr>
                <w:webHidden/>
              </w:rPr>
              <w:fldChar w:fldCharType="separate"/>
            </w:r>
            <w:r>
              <w:rPr>
                <w:webHidden/>
              </w:rPr>
              <w:t>14</w:t>
            </w:r>
            <w:r>
              <w:rPr>
                <w:webHidden/>
              </w:rPr>
              <w:fldChar w:fldCharType="end"/>
            </w:r>
          </w:hyperlink>
        </w:p>
        <w:p w14:paraId="2B9FADD8" w14:textId="7B8AE1D2" w:rsidR="001C0D8A" w:rsidRDefault="001C0D8A">
          <w:pPr>
            <w:pStyle w:val="TOC2"/>
            <w:rPr>
              <w:rFonts w:asciiTheme="minorHAnsi" w:eastAsiaTheme="minorEastAsia" w:hAnsiTheme="minorHAnsi" w:cstheme="minorBidi"/>
              <w:kern w:val="2"/>
              <w:sz w:val="24"/>
              <w14:ligatures w14:val="standardContextual"/>
            </w:rPr>
          </w:pPr>
          <w:hyperlink w:anchor="_Toc208594147" w:history="1">
            <w:r w:rsidRPr="008270ED">
              <w:rPr>
                <w:rStyle w:val="Hyperlink"/>
              </w:rPr>
              <w:t>2.11 Telephone and Broadband Reimbursement</w:t>
            </w:r>
            <w:r>
              <w:rPr>
                <w:webHidden/>
              </w:rPr>
              <w:tab/>
            </w:r>
            <w:r>
              <w:rPr>
                <w:webHidden/>
              </w:rPr>
              <w:fldChar w:fldCharType="begin"/>
            </w:r>
            <w:r>
              <w:rPr>
                <w:webHidden/>
              </w:rPr>
              <w:instrText xml:space="preserve"> PAGEREF _Toc208594147 \h </w:instrText>
            </w:r>
            <w:r>
              <w:rPr>
                <w:webHidden/>
              </w:rPr>
            </w:r>
            <w:r>
              <w:rPr>
                <w:webHidden/>
              </w:rPr>
              <w:fldChar w:fldCharType="separate"/>
            </w:r>
            <w:r>
              <w:rPr>
                <w:webHidden/>
              </w:rPr>
              <w:t>14</w:t>
            </w:r>
            <w:r>
              <w:rPr>
                <w:webHidden/>
              </w:rPr>
              <w:fldChar w:fldCharType="end"/>
            </w:r>
          </w:hyperlink>
        </w:p>
        <w:p w14:paraId="27DD113C" w14:textId="3D053ACD" w:rsidR="001C0D8A" w:rsidRDefault="001C0D8A">
          <w:pPr>
            <w:pStyle w:val="TOC1"/>
            <w:tabs>
              <w:tab w:val="left" w:pos="480"/>
              <w:tab w:val="right" w:leader="dot" w:pos="9260"/>
            </w:tabs>
            <w:rPr>
              <w:rFonts w:asciiTheme="minorHAnsi" w:eastAsiaTheme="minorEastAsia" w:hAnsiTheme="minorHAnsi" w:cstheme="minorBidi"/>
              <w:noProof/>
              <w:kern w:val="2"/>
              <w:sz w:val="24"/>
              <w14:ligatures w14:val="standardContextual"/>
            </w:rPr>
          </w:pPr>
          <w:hyperlink w:anchor="_Toc208594148" w:history="1">
            <w:r w:rsidRPr="008270ED">
              <w:rPr>
                <w:rStyle w:val="Hyperlink"/>
                <w:noProof/>
              </w:rPr>
              <w:t>3</w:t>
            </w:r>
            <w:r>
              <w:rPr>
                <w:rFonts w:asciiTheme="minorHAnsi" w:eastAsiaTheme="minorEastAsia" w:hAnsiTheme="minorHAnsi" w:cstheme="minorBidi"/>
                <w:noProof/>
                <w:kern w:val="2"/>
                <w:sz w:val="24"/>
                <w14:ligatures w14:val="standardContextual"/>
              </w:rPr>
              <w:tab/>
            </w:r>
            <w:r w:rsidRPr="008270ED">
              <w:rPr>
                <w:rStyle w:val="Hyperlink"/>
                <w:noProof/>
              </w:rPr>
              <w:t>RETIREMENT BENEFITS</w:t>
            </w:r>
            <w:r>
              <w:rPr>
                <w:noProof/>
                <w:webHidden/>
              </w:rPr>
              <w:tab/>
            </w:r>
            <w:r>
              <w:rPr>
                <w:noProof/>
                <w:webHidden/>
              </w:rPr>
              <w:fldChar w:fldCharType="begin"/>
            </w:r>
            <w:r>
              <w:rPr>
                <w:noProof/>
                <w:webHidden/>
              </w:rPr>
              <w:instrText xml:space="preserve"> PAGEREF _Toc208594148 \h </w:instrText>
            </w:r>
            <w:r>
              <w:rPr>
                <w:noProof/>
                <w:webHidden/>
              </w:rPr>
            </w:r>
            <w:r>
              <w:rPr>
                <w:noProof/>
                <w:webHidden/>
              </w:rPr>
              <w:fldChar w:fldCharType="separate"/>
            </w:r>
            <w:r>
              <w:rPr>
                <w:noProof/>
                <w:webHidden/>
              </w:rPr>
              <w:t>14</w:t>
            </w:r>
            <w:r>
              <w:rPr>
                <w:noProof/>
                <w:webHidden/>
              </w:rPr>
              <w:fldChar w:fldCharType="end"/>
            </w:r>
          </w:hyperlink>
        </w:p>
        <w:p w14:paraId="66EAF580" w14:textId="1DF87F12" w:rsidR="001C0D8A" w:rsidRDefault="001C0D8A">
          <w:pPr>
            <w:pStyle w:val="TOC2"/>
            <w:rPr>
              <w:rFonts w:asciiTheme="minorHAnsi" w:eastAsiaTheme="minorEastAsia" w:hAnsiTheme="minorHAnsi" w:cstheme="minorBidi"/>
              <w:kern w:val="2"/>
              <w:sz w:val="24"/>
              <w14:ligatures w14:val="standardContextual"/>
            </w:rPr>
          </w:pPr>
          <w:hyperlink w:anchor="_Toc208594149" w:history="1">
            <w:r w:rsidRPr="008270ED">
              <w:rPr>
                <w:rStyle w:val="Hyperlink"/>
              </w:rPr>
              <w:t>3.1 Provident Fund</w:t>
            </w:r>
            <w:r>
              <w:rPr>
                <w:webHidden/>
              </w:rPr>
              <w:tab/>
            </w:r>
            <w:r>
              <w:rPr>
                <w:webHidden/>
              </w:rPr>
              <w:fldChar w:fldCharType="begin"/>
            </w:r>
            <w:r>
              <w:rPr>
                <w:webHidden/>
              </w:rPr>
              <w:instrText xml:space="preserve"> PAGEREF _Toc208594149 \h </w:instrText>
            </w:r>
            <w:r>
              <w:rPr>
                <w:webHidden/>
              </w:rPr>
            </w:r>
            <w:r>
              <w:rPr>
                <w:webHidden/>
              </w:rPr>
              <w:fldChar w:fldCharType="separate"/>
            </w:r>
            <w:r>
              <w:rPr>
                <w:webHidden/>
              </w:rPr>
              <w:t>14</w:t>
            </w:r>
            <w:r>
              <w:rPr>
                <w:webHidden/>
              </w:rPr>
              <w:fldChar w:fldCharType="end"/>
            </w:r>
          </w:hyperlink>
        </w:p>
        <w:p w14:paraId="5ED90D02" w14:textId="0825F6BE" w:rsidR="001C0D8A" w:rsidRDefault="001C0D8A">
          <w:pPr>
            <w:pStyle w:val="TOC2"/>
            <w:rPr>
              <w:rFonts w:asciiTheme="minorHAnsi" w:eastAsiaTheme="minorEastAsia" w:hAnsiTheme="minorHAnsi" w:cstheme="minorBidi"/>
              <w:kern w:val="2"/>
              <w:sz w:val="24"/>
              <w14:ligatures w14:val="standardContextual"/>
            </w:rPr>
          </w:pPr>
          <w:hyperlink w:anchor="_Toc208594150" w:history="1">
            <w:r w:rsidRPr="008270ED">
              <w:rPr>
                <w:rStyle w:val="Hyperlink"/>
              </w:rPr>
              <w:t>3.2 Voluntary Provident Fund (VPF)</w:t>
            </w:r>
            <w:r>
              <w:rPr>
                <w:webHidden/>
              </w:rPr>
              <w:tab/>
            </w:r>
            <w:r>
              <w:rPr>
                <w:webHidden/>
              </w:rPr>
              <w:fldChar w:fldCharType="begin"/>
            </w:r>
            <w:r>
              <w:rPr>
                <w:webHidden/>
              </w:rPr>
              <w:instrText xml:space="preserve"> PAGEREF _Toc208594150 \h </w:instrText>
            </w:r>
            <w:r>
              <w:rPr>
                <w:webHidden/>
              </w:rPr>
            </w:r>
            <w:r>
              <w:rPr>
                <w:webHidden/>
              </w:rPr>
              <w:fldChar w:fldCharType="separate"/>
            </w:r>
            <w:r>
              <w:rPr>
                <w:webHidden/>
              </w:rPr>
              <w:t>15</w:t>
            </w:r>
            <w:r>
              <w:rPr>
                <w:webHidden/>
              </w:rPr>
              <w:fldChar w:fldCharType="end"/>
            </w:r>
          </w:hyperlink>
        </w:p>
        <w:p w14:paraId="47D4F9F1" w14:textId="6787B8CD" w:rsidR="001C0D8A" w:rsidRDefault="001C0D8A">
          <w:pPr>
            <w:pStyle w:val="TOC2"/>
            <w:rPr>
              <w:rFonts w:asciiTheme="minorHAnsi" w:eastAsiaTheme="minorEastAsia" w:hAnsiTheme="minorHAnsi" w:cstheme="minorBidi"/>
              <w:kern w:val="2"/>
              <w:sz w:val="24"/>
              <w14:ligatures w14:val="standardContextual"/>
            </w:rPr>
          </w:pPr>
          <w:hyperlink w:anchor="_Toc208594151" w:history="1">
            <w:r w:rsidRPr="008270ED">
              <w:rPr>
                <w:rStyle w:val="Hyperlink"/>
              </w:rPr>
              <w:t>3.3 Gratuity</w:t>
            </w:r>
            <w:r>
              <w:rPr>
                <w:webHidden/>
              </w:rPr>
              <w:tab/>
            </w:r>
            <w:r>
              <w:rPr>
                <w:webHidden/>
              </w:rPr>
              <w:fldChar w:fldCharType="begin"/>
            </w:r>
            <w:r>
              <w:rPr>
                <w:webHidden/>
              </w:rPr>
              <w:instrText xml:space="preserve"> PAGEREF _Toc208594151 \h </w:instrText>
            </w:r>
            <w:r>
              <w:rPr>
                <w:webHidden/>
              </w:rPr>
            </w:r>
            <w:r>
              <w:rPr>
                <w:webHidden/>
              </w:rPr>
              <w:fldChar w:fldCharType="separate"/>
            </w:r>
            <w:r>
              <w:rPr>
                <w:webHidden/>
              </w:rPr>
              <w:t>15</w:t>
            </w:r>
            <w:r>
              <w:rPr>
                <w:webHidden/>
              </w:rPr>
              <w:fldChar w:fldCharType="end"/>
            </w:r>
          </w:hyperlink>
        </w:p>
        <w:p w14:paraId="508561D3" w14:textId="0171F3D9" w:rsidR="001C0D8A" w:rsidRDefault="001C0D8A">
          <w:pPr>
            <w:pStyle w:val="TOC2"/>
            <w:rPr>
              <w:rFonts w:asciiTheme="minorHAnsi" w:eastAsiaTheme="minorEastAsia" w:hAnsiTheme="minorHAnsi" w:cstheme="minorBidi"/>
              <w:kern w:val="2"/>
              <w:sz w:val="24"/>
              <w14:ligatures w14:val="standardContextual"/>
            </w:rPr>
          </w:pPr>
          <w:hyperlink w:anchor="_Toc208594152" w:history="1">
            <w:r w:rsidRPr="008270ED">
              <w:rPr>
                <w:rStyle w:val="Hyperlink"/>
              </w:rPr>
              <w:t>3.4 National Pension System (NPS)</w:t>
            </w:r>
            <w:r>
              <w:rPr>
                <w:webHidden/>
              </w:rPr>
              <w:tab/>
            </w:r>
            <w:r>
              <w:rPr>
                <w:webHidden/>
              </w:rPr>
              <w:fldChar w:fldCharType="begin"/>
            </w:r>
            <w:r>
              <w:rPr>
                <w:webHidden/>
              </w:rPr>
              <w:instrText xml:space="preserve"> PAGEREF _Toc208594152 \h </w:instrText>
            </w:r>
            <w:r>
              <w:rPr>
                <w:webHidden/>
              </w:rPr>
            </w:r>
            <w:r>
              <w:rPr>
                <w:webHidden/>
              </w:rPr>
              <w:fldChar w:fldCharType="separate"/>
            </w:r>
            <w:r>
              <w:rPr>
                <w:webHidden/>
              </w:rPr>
              <w:t>15</w:t>
            </w:r>
            <w:r>
              <w:rPr>
                <w:webHidden/>
              </w:rPr>
              <w:fldChar w:fldCharType="end"/>
            </w:r>
          </w:hyperlink>
        </w:p>
        <w:p w14:paraId="2806BC3D" w14:textId="2874FA0E" w:rsidR="001C0D8A" w:rsidRDefault="001C0D8A">
          <w:pPr>
            <w:pStyle w:val="TOC1"/>
            <w:tabs>
              <w:tab w:val="left" w:pos="480"/>
              <w:tab w:val="right" w:leader="dot" w:pos="9260"/>
            </w:tabs>
            <w:rPr>
              <w:rFonts w:asciiTheme="minorHAnsi" w:eastAsiaTheme="minorEastAsia" w:hAnsiTheme="minorHAnsi" w:cstheme="minorBidi"/>
              <w:noProof/>
              <w:kern w:val="2"/>
              <w:sz w:val="24"/>
              <w14:ligatures w14:val="standardContextual"/>
            </w:rPr>
          </w:pPr>
          <w:hyperlink w:anchor="_Toc208594153" w:history="1">
            <w:r w:rsidRPr="008270ED">
              <w:rPr>
                <w:rStyle w:val="Hyperlink"/>
                <w:noProof/>
              </w:rPr>
              <w:t>4</w:t>
            </w:r>
            <w:r>
              <w:rPr>
                <w:rFonts w:asciiTheme="minorHAnsi" w:eastAsiaTheme="minorEastAsia" w:hAnsiTheme="minorHAnsi" w:cstheme="minorBidi"/>
                <w:noProof/>
                <w:kern w:val="2"/>
                <w:sz w:val="24"/>
                <w14:ligatures w14:val="standardContextual"/>
              </w:rPr>
              <w:tab/>
            </w:r>
            <w:r w:rsidRPr="008270ED">
              <w:rPr>
                <w:rStyle w:val="Hyperlink"/>
                <w:noProof/>
              </w:rPr>
              <w:t>INSURANCE COVER FOR EMPLOYEES &amp; RELATED PROGRAMS</w:t>
            </w:r>
            <w:r>
              <w:rPr>
                <w:noProof/>
                <w:webHidden/>
              </w:rPr>
              <w:tab/>
            </w:r>
            <w:r>
              <w:rPr>
                <w:noProof/>
                <w:webHidden/>
              </w:rPr>
              <w:fldChar w:fldCharType="begin"/>
            </w:r>
            <w:r>
              <w:rPr>
                <w:noProof/>
                <w:webHidden/>
              </w:rPr>
              <w:instrText xml:space="preserve"> PAGEREF _Toc208594153 \h </w:instrText>
            </w:r>
            <w:r>
              <w:rPr>
                <w:noProof/>
                <w:webHidden/>
              </w:rPr>
            </w:r>
            <w:r>
              <w:rPr>
                <w:noProof/>
                <w:webHidden/>
              </w:rPr>
              <w:fldChar w:fldCharType="separate"/>
            </w:r>
            <w:r>
              <w:rPr>
                <w:noProof/>
                <w:webHidden/>
              </w:rPr>
              <w:t>15</w:t>
            </w:r>
            <w:r>
              <w:rPr>
                <w:noProof/>
                <w:webHidden/>
              </w:rPr>
              <w:fldChar w:fldCharType="end"/>
            </w:r>
          </w:hyperlink>
        </w:p>
        <w:p w14:paraId="257028CF" w14:textId="7B2361BC" w:rsidR="001C0D8A" w:rsidRDefault="001C0D8A">
          <w:pPr>
            <w:pStyle w:val="TOC2"/>
            <w:rPr>
              <w:rFonts w:asciiTheme="minorHAnsi" w:eastAsiaTheme="minorEastAsia" w:hAnsiTheme="minorHAnsi" w:cstheme="minorBidi"/>
              <w:kern w:val="2"/>
              <w:sz w:val="24"/>
              <w14:ligatures w14:val="standardContextual"/>
            </w:rPr>
          </w:pPr>
          <w:hyperlink w:anchor="_Toc208594154" w:history="1">
            <w:r w:rsidRPr="008270ED">
              <w:rPr>
                <w:rStyle w:val="Hyperlink"/>
              </w:rPr>
              <w:t>4.1 Group Mediclaim Insurance</w:t>
            </w:r>
            <w:r>
              <w:rPr>
                <w:webHidden/>
              </w:rPr>
              <w:tab/>
            </w:r>
            <w:r>
              <w:rPr>
                <w:webHidden/>
              </w:rPr>
              <w:fldChar w:fldCharType="begin"/>
            </w:r>
            <w:r>
              <w:rPr>
                <w:webHidden/>
              </w:rPr>
              <w:instrText xml:space="preserve"> PAGEREF _Toc208594154 \h </w:instrText>
            </w:r>
            <w:r>
              <w:rPr>
                <w:webHidden/>
              </w:rPr>
            </w:r>
            <w:r>
              <w:rPr>
                <w:webHidden/>
              </w:rPr>
              <w:fldChar w:fldCharType="separate"/>
            </w:r>
            <w:r>
              <w:rPr>
                <w:webHidden/>
              </w:rPr>
              <w:t>15</w:t>
            </w:r>
            <w:r>
              <w:rPr>
                <w:webHidden/>
              </w:rPr>
              <w:fldChar w:fldCharType="end"/>
            </w:r>
          </w:hyperlink>
        </w:p>
        <w:p w14:paraId="5ADA4CF6" w14:textId="78ADFA2B" w:rsidR="001C0D8A" w:rsidRDefault="001C0D8A">
          <w:pPr>
            <w:pStyle w:val="TOC2"/>
            <w:rPr>
              <w:rFonts w:asciiTheme="minorHAnsi" w:eastAsiaTheme="minorEastAsia" w:hAnsiTheme="minorHAnsi" w:cstheme="minorBidi"/>
              <w:kern w:val="2"/>
              <w:sz w:val="24"/>
              <w14:ligatures w14:val="standardContextual"/>
            </w:rPr>
          </w:pPr>
          <w:hyperlink w:anchor="_Toc208594155" w:history="1">
            <w:r w:rsidRPr="008270ED">
              <w:rPr>
                <w:rStyle w:val="Hyperlink"/>
              </w:rPr>
              <w:t>4.2 Group Personal Accident Policy (AD&amp;D)</w:t>
            </w:r>
            <w:r>
              <w:rPr>
                <w:webHidden/>
              </w:rPr>
              <w:tab/>
            </w:r>
            <w:r>
              <w:rPr>
                <w:webHidden/>
              </w:rPr>
              <w:fldChar w:fldCharType="begin"/>
            </w:r>
            <w:r>
              <w:rPr>
                <w:webHidden/>
              </w:rPr>
              <w:instrText xml:space="preserve"> PAGEREF _Toc208594155 \h </w:instrText>
            </w:r>
            <w:r>
              <w:rPr>
                <w:webHidden/>
              </w:rPr>
            </w:r>
            <w:r>
              <w:rPr>
                <w:webHidden/>
              </w:rPr>
              <w:fldChar w:fldCharType="separate"/>
            </w:r>
            <w:r>
              <w:rPr>
                <w:webHidden/>
              </w:rPr>
              <w:t>18</w:t>
            </w:r>
            <w:r>
              <w:rPr>
                <w:webHidden/>
              </w:rPr>
              <w:fldChar w:fldCharType="end"/>
            </w:r>
          </w:hyperlink>
        </w:p>
        <w:p w14:paraId="03C76950" w14:textId="1A6C0711" w:rsidR="001C0D8A" w:rsidRDefault="001C0D8A">
          <w:pPr>
            <w:pStyle w:val="TOC2"/>
            <w:rPr>
              <w:rFonts w:asciiTheme="minorHAnsi" w:eastAsiaTheme="minorEastAsia" w:hAnsiTheme="minorHAnsi" w:cstheme="minorBidi"/>
              <w:kern w:val="2"/>
              <w:sz w:val="24"/>
              <w14:ligatures w14:val="standardContextual"/>
            </w:rPr>
          </w:pPr>
          <w:hyperlink w:anchor="_Toc208594156" w:history="1">
            <w:r w:rsidRPr="008270ED">
              <w:rPr>
                <w:rStyle w:val="Hyperlink"/>
              </w:rPr>
              <w:t>4.3 Group Term Life Policy</w:t>
            </w:r>
            <w:r>
              <w:rPr>
                <w:webHidden/>
              </w:rPr>
              <w:tab/>
            </w:r>
            <w:r>
              <w:rPr>
                <w:webHidden/>
              </w:rPr>
              <w:fldChar w:fldCharType="begin"/>
            </w:r>
            <w:r>
              <w:rPr>
                <w:webHidden/>
              </w:rPr>
              <w:instrText xml:space="preserve"> PAGEREF _Toc208594156 \h </w:instrText>
            </w:r>
            <w:r>
              <w:rPr>
                <w:webHidden/>
              </w:rPr>
            </w:r>
            <w:r>
              <w:rPr>
                <w:webHidden/>
              </w:rPr>
              <w:fldChar w:fldCharType="separate"/>
            </w:r>
            <w:r>
              <w:rPr>
                <w:webHidden/>
              </w:rPr>
              <w:t>18</w:t>
            </w:r>
            <w:r>
              <w:rPr>
                <w:webHidden/>
              </w:rPr>
              <w:fldChar w:fldCharType="end"/>
            </w:r>
          </w:hyperlink>
        </w:p>
        <w:p w14:paraId="141FE3C7" w14:textId="4D948540" w:rsidR="001C0D8A" w:rsidRDefault="001C0D8A">
          <w:pPr>
            <w:pStyle w:val="TOC2"/>
            <w:rPr>
              <w:rFonts w:asciiTheme="minorHAnsi" w:eastAsiaTheme="minorEastAsia" w:hAnsiTheme="minorHAnsi" w:cstheme="minorBidi"/>
              <w:kern w:val="2"/>
              <w:sz w:val="24"/>
              <w14:ligatures w14:val="standardContextual"/>
            </w:rPr>
          </w:pPr>
          <w:hyperlink w:anchor="_Toc208594157" w:history="1">
            <w:r w:rsidRPr="008270ED">
              <w:rPr>
                <w:rStyle w:val="Hyperlink"/>
              </w:rPr>
              <w:t>4.4 Employee Integrated Health and Wellness</w:t>
            </w:r>
            <w:r>
              <w:rPr>
                <w:webHidden/>
              </w:rPr>
              <w:tab/>
            </w:r>
            <w:r>
              <w:rPr>
                <w:webHidden/>
              </w:rPr>
              <w:fldChar w:fldCharType="begin"/>
            </w:r>
            <w:r>
              <w:rPr>
                <w:webHidden/>
              </w:rPr>
              <w:instrText xml:space="preserve"> PAGEREF _Toc208594157 \h </w:instrText>
            </w:r>
            <w:r>
              <w:rPr>
                <w:webHidden/>
              </w:rPr>
            </w:r>
            <w:r>
              <w:rPr>
                <w:webHidden/>
              </w:rPr>
              <w:fldChar w:fldCharType="separate"/>
            </w:r>
            <w:r>
              <w:rPr>
                <w:webHidden/>
              </w:rPr>
              <w:t>19</w:t>
            </w:r>
            <w:r>
              <w:rPr>
                <w:webHidden/>
              </w:rPr>
              <w:fldChar w:fldCharType="end"/>
            </w:r>
          </w:hyperlink>
        </w:p>
        <w:p w14:paraId="2672083C" w14:textId="6CC34207" w:rsidR="001C0D8A" w:rsidRDefault="001C0D8A">
          <w:pPr>
            <w:pStyle w:val="TOC2"/>
            <w:rPr>
              <w:rFonts w:asciiTheme="minorHAnsi" w:eastAsiaTheme="minorEastAsia" w:hAnsiTheme="minorHAnsi" w:cstheme="minorBidi"/>
              <w:kern w:val="2"/>
              <w:sz w:val="24"/>
              <w14:ligatures w14:val="standardContextual"/>
            </w:rPr>
          </w:pPr>
          <w:hyperlink w:anchor="_Toc208594158" w:history="1">
            <w:r w:rsidRPr="008270ED">
              <w:rPr>
                <w:rStyle w:val="Hyperlink"/>
              </w:rPr>
              <w:t>4.5 Employee Assistance Program</w:t>
            </w:r>
            <w:r>
              <w:rPr>
                <w:webHidden/>
              </w:rPr>
              <w:tab/>
            </w:r>
            <w:r>
              <w:rPr>
                <w:webHidden/>
              </w:rPr>
              <w:fldChar w:fldCharType="begin"/>
            </w:r>
            <w:r>
              <w:rPr>
                <w:webHidden/>
              </w:rPr>
              <w:instrText xml:space="preserve"> PAGEREF _Toc208594158 \h </w:instrText>
            </w:r>
            <w:r>
              <w:rPr>
                <w:webHidden/>
              </w:rPr>
            </w:r>
            <w:r>
              <w:rPr>
                <w:webHidden/>
              </w:rPr>
              <w:fldChar w:fldCharType="separate"/>
            </w:r>
            <w:r>
              <w:rPr>
                <w:webHidden/>
              </w:rPr>
              <w:t>20</w:t>
            </w:r>
            <w:r>
              <w:rPr>
                <w:webHidden/>
              </w:rPr>
              <w:fldChar w:fldCharType="end"/>
            </w:r>
          </w:hyperlink>
        </w:p>
        <w:p w14:paraId="7FB2AF73" w14:textId="3EFA64FD" w:rsidR="001C0D8A" w:rsidRDefault="001C0D8A">
          <w:pPr>
            <w:pStyle w:val="TOC1"/>
            <w:tabs>
              <w:tab w:val="left" w:pos="480"/>
              <w:tab w:val="right" w:leader="dot" w:pos="9260"/>
            </w:tabs>
            <w:rPr>
              <w:rFonts w:asciiTheme="minorHAnsi" w:eastAsiaTheme="minorEastAsia" w:hAnsiTheme="minorHAnsi" w:cstheme="minorBidi"/>
              <w:noProof/>
              <w:kern w:val="2"/>
              <w:sz w:val="24"/>
              <w14:ligatures w14:val="standardContextual"/>
            </w:rPr>
          </w:pPr>
          <w:hyperlink w:anchor="_Toc208594159" w:history="1">
            <w:r w:rsidRPr="008270ED">
              <w:rPr>
                <w:rStyle w:val="Hyperlink"/>
                <w:noProof/>
              </w:rPr>
              <w:t>5</w:t>
            </w:r>
            <w:r>
              <w:rPr>
                <w:rFonts w:asciiTheme="minorHAnsi" w:eastAsiaTheme="minorEastAsia" w:hAnsiTheme="minorHAnsi" w:cstheme="minorBidi"/>
                <w:noProof/>
                <w:kern w:val="2"/>
                <w:sz w:val="24"/>
                <w14:ligatures w14:val="standardContextual"/>
              </w:rPr>
              <w:tab/>
            </w:r>
            <w:r w:rsidRPr="008270ED">
              <w:rPr>
                <w:rStyle w:val="Hyperlink"/>
                <w:noProof/>
              </w:rPr>
              <w:t>MISCELLANEOUS POLICIES AND PROGRAMS</w:t>
            </w:r>
            <w:r>
              <w:rPr>
                <w:noProof/>
                <w:webHidden/>
              </w:rPr>
              <w:tab/>
            </w:r>
            <w:r>
              <w:rPr>
                <w:noProof/>
                <w:webHidden/>
              </w:rPr>
              <w:fldChar w:fldCharType="begin"/>
            </w:r>
            <w:r>
              <w:rPr>
                <w:noProof/>
                <w:webHidden/>
              </w:rPr>
              <w:instrText xml:space="preserve"> PAGEREF _Toc208594159 \h </w:instrText>
            </w:r>
            <w:r>
              <w:rPr>
                <w:noProof/>
                <w:webHidden/>
              </w:rPr>
            </w:r>
            <w:r>
              <w:rPr>
                <w:noProof/>
                <w:webHidden/>
              </w:rPr>
              <w:fldChar w:fldCharType="separate"/>
            </w:r>
            <w:r>
              <w:rPr>
                <w:noProof/>
                <w:webHidden/>
              </w:rPr>
              <w:t>21</w:t>
            </w:r>
            <w:r>
              <w:rPr>
                <w:noProof/>
                <w:webHidden/>
              </w:rPr>
              <w:fldChar w:fldCharType="end"/>
            </w:r>
          </w:hyperlink>
        </w:p>
        <w:p w14:paraId="0501BDD3" w14:textId="38E964B6" w:rsidR="001C0D8A" w:rsidRDefault="001C0D8A">
          <w:pPr>
            <w:pStyle w:val="TOC2"/>
            <w:rPr>
              <w:rFonts w:asciiTheme="minorHAnsi" w:eastAsiaTheme="minorEastAsia" w:hAnsiTheme="minorHAnsi" w:cstheme="minorBidi"/>
              <w:kern w:val="2"/>
              <w:sz w:val="24"/>
              <w14:ligatures w14:val="standardContextual"/>
            </w:rPr>
          </w:pPr>
          <w:hyperlink w:anchor="_Toc208594160" w:history="1">
            <w:r w:rsidRPr="008270ED">
              <w:rPr>
                <w:rStyle w:val="Hyperlink"/>
              </w:rPr>
              <w:t>5.1 Hardship Allowances – Shift/OT/Standby</w:t>
            </w:r>
            <w:r>
              <w:rPr>
                <w:webHidden/>
              </w:rPr>
              <w:tab/>
            </w:r>
            <w:r>
              <w:rPr>
                <w:webHidden/>
              </w:rPr>
              <w:fldChar w:fldCharType="begin"/>
            </w:r>
            <w:r>
              <w:rPr>
                <w:webHidden/>
              </w:rPr>
              <w:instrText xml:space="preserve"> PAGEREF _Toc208594160 \h </w:instrText>
            </w:r>
            <w:r>
              <w:rPr>
                <w:webHidden/>
              </w:rPr>
            </w:r>
            <w:r>
              <w:rPr>
                <w:webHidden/>
              </w:rPr>
              <w:fldChar w:fldCharType="separate"/>
            </w:r>
            <w:r>
              <w:rPr>
                <w:webHidden/>
              </w:rPr>
              <w:t>21</w:t>
            </w:r>
            <w:r>
              <w:rPr>
                <w:webHidden/>
              </w:rPr>
              <w:fldChar w:fldCharType="end"/>
            </w:r>
          </w:hyperlink>
        </w:p>
        <w:p w14:paraId="2EDC029F" w14:textId="78E590B1" w:rsidR="001C0D8A" w:rsidRDefault="001C0D8A">
          <w:pPr>
            <w:pStyle w:val="TOC2"/>
            <w:rPr>
              <w:rFonts w:asciiTheme="minorHAnsi" w:eastAsiaTheme="minorEastAsia" w:hAnsiTheme="minorHAnsi" w:cstheme="minorBidi"/>
              <w:kern w:val="2"/>
              <w:sz w:val="24"/>
              <w14:ligatures w14:val="standardContextual"/>
            </w:rPr>
          </w:pPr>
          <w:hyperlink w:anchor="_Toc208594161" w:history="1">
            <w:r w:rsidRPr="008270ED">
              <w:rPr>
                <w:rStyle w:val="Hyperlink"/>
              </w:rPr>
              <w:t>5.2 Transportation Expenditure</w:t>
            </w:r>
            <w:r>
              <w:rPr>
                <w:webHidden/>
              </w:rPr>
              <w:tab/>
            </w:r>
            <w:r>
              <w:rPr>
                <w:webHidden/>
              </w:rPr>
              <w:fldChar w:fldCharType="begin"/>
            </w:r>
            <w:r>
              <w:rPr>
                <w:webHidden/>
              </w:rPr>
              <w:instrText xml:space="preserve"> PAGEREF _Toc208594161 \h </w:instrText>
            </w:r>
            <w:r>
              <w:rPr>
                <w:webHidden/>
              </w:rPr>
            </w:r>
            <w:r>
              <w:rPr>
                <w:webHidden/>
              </w:rPr>
              <w:fldChar w:fldCharType="separate"/>
            </w:r>
            <w:r>
              <w:rPr>
                <w:webHidden/>
              </w:rPr>
              <w:t>21</w:t>
            </w:r>
            <w:r>
              <w:rPr>
                <w:webHidden/>
              </w:rPr>
              <w:fldChar w:fldCharType="end"/>
            </w:r>
          </w:hyperlink>
        </w:p>
        <w:p w14:paraId="495D65BA" w14:textId="793C0410" w:rsidR="001C0D8A" w:rsidRDefault="001C0D8A">
          <w:pPr>
            <w:pStyle w:val="TOC2"/>
            <w:rPr>
              <w:rFonts w:asciiTheme="minorHAnsi" w:eastAsiaTheme="minorEastAsia" w:hAnsiTheme="minorHAnsi" w:cstheme="minorBidi"/>
              <w:kern w:val="2"/>
              <w:sz w:val="24"/>
              <w14:ligatures w14:val="standardContextual"/>
            </w:rPr>
          </w:pPr>
          <w:hyperlink w:anchor="_Toc208594162" w:history="1">
            <w:r w:rsidRPr="008270ED">
              <w:rPr>
                <w:rStyle w:val="Hyperlink"/>
              </w:rPr>
              <w:t>5.3 Communication Expenses</w:t>
            </w:r>
            <w:r>
              <w:rPr>
                <w:webHidden/>
              </w:rPr>
              <w:tab/>
            </w:r>
            <w:r>
              <w:rPr>
                <w:webHidden/>
              </w:rPr>
              <w:fldChar w:fldCharType="begin"/>
            </w:r>
            <w:r>
              <w:rPr>
                <w:webHidden/>
              </w:rPr>
              <w:instrText xml:space="preserve"> PAGEREF _Toc208594162 \h </w:instrText>
            </w:r>
            <w:r>
              <w:rPr>
                <w:webHidden/>
              </w:rPr>
            </w:r>
            <w:r>
              <w:rPr>
                <w:webHidden/>
              </w:rPr>
              <w:fldChar w:fldCharType="separate"/>
            </w:r>
            <w:r>
              <w:rPr>
                <w:webHidden/>
              </w:rPr>
              <w:t>21</w:t>
            </w:r>
            <w:r>
              <w:rPr>
                <w:webHidden/>
              </w:rPr>
              <w:fldChar w:fldCharType="end"/>
            </w:r>
          </w:hyperlink>
        </w:p>
        <w:p w14:paraId="1F1473DA" w14:textId="7E60CCB9" w:rsidR="001C0D8A" w:rsidRDefault="001C0D8A">
          <w:pPr>
            <w:pStyle w:val="TOC2"/>
            <w:rPr>
              <w:rFonts w:asciiTheme="minorHAnsi" w:eastAsiaTheme="minorEastAsia" w:hAnsiTheme="minorHAnsi" w:cstheme="minorBidi"/>
              <w:kern w:val="2"/>
              <w:sz w:val="24"/>
              <w14:ligatures w14:val="standardContextual"/>
            </w:rPr>
          </w:pPr>
          <w:hyperlink w:anchor="_Toc208594163" w:history="1">
            <w:r w:rsidRPr="008270ED">
              <w:rPr>
                <w:rStyle w:val="Hyperlink"/>
              </w:rPr>
              <w:t>5.4 Long Service Award</w:t>
            </w:r>
            <w:r>
              <w:rPr>
                <w:webHidden/>
              </w:rPr>
              <w:tab/>
            </w:r>
            <w:r>
              <w:rPr>
                <w:webHidden/>
              </w:rPr>
              <w:fldChar w:fldCharType="begin"/>
            </w:r>
            <w:r>
              <w:rPr>
                <w:webHidden/>
              </w:rPr>
              <w:instrText xml:space="preserve"> PAGEREF _Toc208594163 \h </w:instrText>
            </w:r>
            <w:r>
              <w:rPr>
                <w:webHidden/>
              </w:rPr>
            </w:r>
            <w:r>
              <w:rPr>
                <w:webHidden/>
              </w:rPr>
              <w:fldChar w:fldCharType="separate"/>
            </w:r>
            <w:r>
              <w:rPr>
                <w:webHidden/>
              </w:rPr>
              <w:t>22</w:t>
            </w:r>
            <w:r>
              <w:rPr>
                <w:webHidden/>
              </w:rPr>
              <w:fldChar w:fldCharType="end"/>
            </w:r>
          </w:hyperlink>
        </w:p>
        <w:p w14:paraId="6EAD3F85" w14:textId="6E9DA661" w:rsidR="001C0D8A" w:rsidRDefault="001C0D8A">
          <w:pPr>
            <w:pStyle w:val="TOC2"/>
            <w:rPr>
              <w:rFonts w:asciiTheme="minorHAnsi" w:eastAsiaTheme="minorEastAsia" w:hAnsiTheme="minorHAnsi" w:cstheme="minorBidi"/>
              <w:kern w:val="2"/>
              <w:sz w:val="24"/>
              <w14:ligatures w14:val="standardContextual"/>
            </w:rPr>
          </w:pPr>
          <w:hyperlink w:anchor="_Toc208594164" w:history="1">
            <w:r w:rsidRPr="008270ED">
              <w:rPr>
                <w:rStyle w:val="Hyperlink"/>
              </w:rPr>
              <w:t>5.5 Business Travel &amp; Insurance</w:t>
            </w:r>
            <w:r>
              <w:rPr>
                <w:webHidden/>
              </w:rPr>
              <w:tab/>
            </w:r>
            <w:r>
              <w:rPr>
                <w:webHidden/>
              </w:rPr>
              <w:fldChar w:fldCharType="begin"/>
            </w:r>
            <w:r>
              <w:rPr>
                <w:webHidden/>
              </w:rPr>
              <w:instrText xml:space="preserve"> PAGEREF _Toc208594164 \h </w:instrText>
            </w:r>
            <w:r>
              <w:rPr>
                <w:webHidden/>
              </w:rPr>
            </w:r>
            <w:r>
              <w:rPr>
                <w:webHidden/>
              </w:rPr>
              <w:fldChar w:fldCharType="separate"/>
            </w:r>
            <w:r>
              <w:rPr>
                <w:webHidden/>
              </w:rPr>
              <w:t>22</w:t>
            </w:r>
            <w:r>
              <w:rPr>
                <w:webHidden/>
              </w:rPr>
              <w:fldChar w:fldCharType="end"/>
            </w:r>
          </w:hyperlink>
        </w:p>
        <w:p w14:paraId="076ABC8B" w14:textId="19B02225" w:rsidR="001C0D8A" w:rsidRDefault="001C0D8A">
          <w:pPr>
            <w:pStyle w:val="TOC2"/>
            <w:rPr>
              <w:rFonts w:asciiTheme="minorHAnsi" w:eastAsiaTheme="minorEastAsia" w:hAnsiTheme="minorHAnsi" w:cstheme="minorBidi"/>
              <w:kern w:val="2"/>
              <w:sz w:val="24"/>
              <w14:ligatures w14:val="standardContextual"/>
            </w:rPr>
          </w:pPr>
          <w:hyperlink w:anchor="_Toc208594165" w:history="1">
            <w:r w:rsidRPr="008270ED">
              <w:rPr>
                <w:rStyle w:val="Hyperlink"/>
              </w:rPr>
              <w:t>5.6 Winter Clothing Allowance</w:t>
            </w:r>
            <w:r>
              <w:rPr>
                <w:webHidden/>
              </w:rPr>
              <w:tab/>
            </w:r>
            <w:r>
              <w:rPr>
                <w:webHidden/>
              </w:rPr>
              <w:fldChar w:fldCharType="begin"/>
            </w:r>
            <w:r>
              <w:rPr>
                <w:webHidden/>
              </w:rPr>
              <w:instrText xml:space="preserve"> PAGEREF _Toc208594165 \h </w:instrText>
            </w:r>
            <w:r>
              <w:rPr>
                <w:webHidden/>
              </w:rPr>
            </w:r>
            <w:r>
              <w:rPr>
                <w:webHidden/>
              </w:rPr>
              <w:fldChar w:fldCharType="separate"/>
            </w:r>
            <w:r>
              <w:rPr>
                <w:webHidden/>
              </w:rPr>
              <w:t>23</w:t>
            </w:r>
            <w:r>
              <w:rPr>
                <w:webHidden/>
              </w:rPr>
              <w:fldChar w:fldCharType="end"/>
            </w:r>
          </w:hyperlink>
        </w:p>
        <w:p w14:paraId="24CFD147" w14:textId="3EE402CB" w:rsidR="001C0D8A" w:rsidRDefault="001C0D8A">
          <w:pPr>
            <w:pStyle w:val="TOC2"/>
            <w:rPr>
              <w:rFonts w:asciiTheme="minorHAnsi" w:eastAsiaTheme="minorEastAsia" w:hAnsiTheme="minorHAnsi" w:cstheme="minorBidi"/>
              <w:kern w:val="2"/>
              <w:sz w:val="24"/>
              <w14:ligatures w14:val="standardContextual"/>
            </w:rPr>
          </w:pPr>
          <w:hyperlink w:anchor="_Toc208594166" w:history="1">
            <w:r w:rsidRPr="008270ED">
              <w:rPr>
                <w:rStyle w:val="Hyperlink"/>
              </w:rPr>
              <w:t>5.7 Tuition Assistance Policy</w:t>
            </w:r>
            <w:r>
              <w:rPr>
                <w:webHidden/>
              </w:rPr>
              <w:tab/>
            </w:r>
            <w:r>
              <w:rPr>
                <w:webHidden/>
              </w:rPr>
              <w:fldChar w:fldCharType="begin"/>
            </w:r>
            <w:r>
              <w:rPr>
                <w:webHidden/>
              </w:rPr>
              <w:instrText xml:space="preserve"> PAGEREF _Toc208594166 \h </w:instrText>
            </w:r>
            <w:r>
              <w:rPr>
                <w:webHidden/>
              </w:rPr>
            </w:r>
            <w:r>
              <w:rPr>
                <w:webHidden/>
              </w:rPr>
              <w:fldChar w:fldCharType="separate"/>
            </w:r>
            <w:r>
              <w:rPr>
                <w:webHidden/>
              </w:rPr>
              <w:t>23</w:t>
            </w:r>
            <w:r>
              <w:rPr>
                <w:webHidden/>
              </w:rPr>
              <w:fldChar w:fldCharType="end"/>
            </w:r>
          </w:hyperlink>
        </w:p>
        <w:p w14:paraId="539C4DC9" w14:textId="51385A9F" w:rsidR="001C0D8A" w:rsidRDefault="001C0D8A">
          <w:pPr>
            <w:pStyle w:val="TOC2"/>
            <w:rPr>
              <w:rFonts w:asciiTheme="minorHAnsi" w:eastAsiaTheme="minorEastAsia" w:hAnsiTheme="minorHAnsi" w:cstheme="minorBidi"/>
              <w:kern w:val="2"/>
              <w:sz w:val="24"/>
              <w14:ligatures w14:val="standardContextual"/>
            </w:rPr>
          </w:pPr>
          <w:hyperlink w:anchor="_Toc208594167" w:history="1">
            <w:r w:rsidRPr="008270ED">
              <w:rPr>
                <w:rStyle w:val="Hyperlink"/>
              </w:rPr>
              <w:t>5.8 Car Parking</w:t>
            </w:r>
            <w:r>
              <w:rPr>
                <w:webHidden/>
              </w:rPr>
              <w:tab/>
            </w:r>
            <w:r>
              <w:rPr>
                <w:webHidden/>
              </w:rPr>
              <w:fldChar w:fldCharType="begin"/>
            </w:r>
            <w:r>
              <w:rPr>
                <w:webHidden/>
              </w:rPr>
              <w:instrText xml:space="preserve"> PAGEREF _Toc208594167 \h </w:instrText>
            </w:r>
            <w:r>
              <w:rPr>
                <w:webHidden/>
              </w:rPr>
            </w:r>
            <w:r>
              <w:rPr>
                <w:webHidden/>
              </w:rPr>
              <w:fldChar w:fldCharType="separate"/>
            </w:r>
            <w:r>
              <w:rPr>
                <w:webHidden/>
              </w:rPr>
              <w:t>23</w:t>
            </w:r>
            <w:r>
              <w:rPr>
                <w:webHidden/>
              </w:rPr>
              <w:fldChar w:fldCharType="end"/>
            </w:r>
          </w:hyperlink>
        </w:p>
        <w:p w14:paraId="2E60EC51" w14:textId="2B8278D1" w:rsidR="001C0D8A" w:rsidRDefault="001C0D8A">
          <w:pPr>
            <w:pStyle w:val="TOC2"/>
            <w:rPr>
              <w:rFonts w:asciiTheme="minorHAnsi" w:eastAsiaTheme="minorEastAsia" w:hAnsiTheme="minorHAnsi" w:cstheme="minorBidi"/>
              <w:kern w:val="2"/>
              <w:sz w:val="24"/>
              <w14:ligatures w14:val="standardContextual"/>
            </w:rPr>
          </w:pPr>
          <w:hyperlink w:anchor="_Toc208594168" w:history="1">
            <w:r w:rsidRPr="008270ED">
              <w:rPr>
                <w:rStyle w:val="Hyperlink"/>
              </w:rPr>
              <w:t>5.9 Spirit Team</w:t>
            </w:r>
            <w:r>
              <w:rPr>
                <w:webHidden/>
              </w:rPr>
              <w:tab/>
            </w:r>
            <w:r>
              <w:rPr>
                <w:webHidden/>
              </w:rPr>
              <w:fldChar w:fldCharType="begin"/>
            </w:r>
            <w:r>
              <w:rPr>
                <w:webHidden/>
              </w:rPr>
              <w:instrText xml:space="preserve"> PAGEREF _Toc208594168 \h </w:instrText>
            </w:r>
            <w:r>
              <w:rPr>
                <w:webHidden/>
              </w:rPr>
            </w:r>
            <w:r>
              <w:rPr>
                <w:webHidden/>
              </w:rPr>
              <w:fldChar w:fldCharType="separate"/>
            </w:r>
            <w:r>
              <w:rPr>
                <w:webHidden/>
              </w:rPr>
              <w:t>24</w:t>
            </w:r>
            <w:r>
              <w:rPr>
                <w:webHidden/>
              </w:rPr>
              <w:fldChar w:fldCharType="end"/>
            </w:r>
          </w:hyperlink>
        </w:p>
        <w:p w14:paraId="5756A02A" w14:textId="4B583BA2" w:rsidR="001C0D8A" w:rsidRDefault="001C0D8A">
          <w:pPr>
            <w:pStyle w:val="TOC2"/>
            <w:rPr>
              <w:rFonts w:asciiTheme="minorHAnsi" w:eastAsiaTheme="minorEastAsia" w:hAnsiTheme="minorHAnsi" w:cstheme="minorBidi"/>
              <w:kern w:val="2"/>
              <w:sz w:val="24"/>
              <w14:ligatures w14:val="standardContextual"/>
            </w:rPr>
          </w:pPr>
          <w:hyperlink w:anchor="_Toc208594169" w:history="1">
            <w:r w:rsidRPr="008270ED">
              <w:rPr>
                <w:rStyle w:val="Hyperlink"/>
              </w:rPr>
              <w:t>5.10 Festive Gifts</w:t>
            </w:r>
            <w:r>
              <w:rPr>
                <w:webHidden/>
              </w:rPr>
              <w:tab/>
            </w:r>
            <w:r>
              <w:rPr>
                <w:webHidden/>
              </w:rPr>
              <w:fldChar w:fldCharType="begin"/>
            </w:r>
            <w:r>
              <w:rPr>
                <w:webHidden/>
              </w:rPr>
              <w:instrText xml:space="preserve"> PAGEREF _Toc208594169 \h </w:instrText>
            </w:r>
            <w:r>
              <w:rPr>
                <w:webHidden/>
              </w:rPr>
            </w:r>
            <w:r>
              <w:rPr>
                <w:webHidden/>
              </w:rPr>
              <w:fldChar w:fldCharType="separate"/>
            </w:r>
            <w:r>
              <w:rPr>
                <w:webHidden/>
              </w:rPr>
              <w:t>24</w:t>
            </w:r>
            <w:r>
              <w:rPr>
                <w:webHidden/>
              </w:rPr>
              <w:fldChar w:fldCharType="end"/>
            </w:r>
          </w:hyperlink>
        </w:p>
        <w:p w14:paraId="1535E88C" w14:textId="314B42B3" w:rsidR="00AB43F9" w:rsidRDefault="00AB43F9">
          <w:r>
            <w:rPr>
              <w:b/>
              <w:bCs/>
              <w:noProof/>
            </w:rPr>
            <w:fldChar w:fldCharType="end"/>
          </w:r>
        </w:p>
      </w:sdtContent>
    </w:sdt>
    <w:p w14:paraId="6FDCC4E7" w14:textId="77777777" w:rsidR="00B10ECD" w:rsidRDefault="00B10ECD" w:rsidP="00BE3AAA">
      <w:pPr>
        <w:pStyle w:val="TxBrp8"/>
        <w:spacing w:line="238" w:lineRule="exact"/>
        <w:jc w:val="both"/>
        <w:rPr>
          <w:rFonts w:ascii="Century Schoolbook" w:hAnsi="Century Schoolbook" w:cs="Tahoma"/>
          <w:sz w:val="20"/>
          <w:szCs w:val="20"/>
          <w:u w:val="single"/>
        </w:rPr>
      </w:pPr>
    </w:p>
    <w:p w14:paraId="7B697B42" w14:textId="77777777" w:rsidR="004C66A9" w:rsidRPr="00591300" w:rsidRDefault="004C66A9" w:rsidP="00BE3AAA">
      <w:pPr>
        <w:pStyle w:val="TxBrp8"/>
        <w:spacing w:line="238" w:lineRule="exact"/>
        <w:jc w:val="both"/>
        <w:rPr>
          <w:rFonts w:ascii="Century Schoolbook" w:hAnsi="Century Schoolbook" w:cs="Tahoma"/>
          <w:sz w:val="20"/>
          <w:szCs w:val="20"/>
          <w:u w:val="single"/>
        </w:rPr>
      </w:pPr>
      <w:r w:rsidRPr="00591300">
        <w:rPr>
          <w:rFonts w:ascii="Century Schoolbook" w:hAnsi="Century Schoolbook" w:cs="Tahoma"/>
          <w:sz w:val="20"/>
          <w:szCs w:val="20"/>
          <w:u w:val="single"/>
        </w:rPr>
        <w:t>Definitions:</w:t>
      </w:r>
    </w:p>
    <w:p w14:paraId="18AA9D12" w14:textId="2896C03B" w:rsidR="004C66A9" w:rsidRPr="00591300" w:rsidRDefault="004C66A9" w:rsidP="001861D6">
      <w:pPr>
        <w:pStyle w:val="TxBrp8"/>
        <w:spacing w:line="238" w:lineRule="exact"/>
        <w:jc w:val="both"/>
        <w:rPr>
          <w:rFonts w:ascii="Century Schoolbook" w:hAnsi="Century Schoolbook" w:cs="Tahoma"/>
          <w:sz w:val="20"/>
          <w:szCs w:val="20"/>
        </w:rPr>
      </w:pPr>
      <w:r w:rsidRPr="00591300">
        <w:rPr>
          <w:rFonts w:ascii="Century Schoolbook" w:hAnsi="Century Schoolbook" w:cs="Tahoma"/>
          <w:sz w:val="20"/>
          <w:szCs w:val="20"/>
        </w:rPr>
        <w:t xml:space="preserve">‘Company’ means </w:t>
      </w:r>
      <w:r w:rsidR="004D1C2E" w:rsidRPr="00591300">
        <w:rPr>
          <w:rFonts w:ascii="Century Schoolbook" w:hAnsi="Century Schoolbook" w:cs="Tahoma"/>
          <w:sz w:val="20"/>
          <w:szCs w:val="20"/>
        </w:rPr>
        <w:t>AT&amp;T Communication Services India Private Limited</w:t>
      </w:r>
      <w:r w:rsidR="001861D6">
        <w:rPr>
          <w:rFonts w:ascii="Century Schoolbook" w:hAnsi="Century Schoolbook" w:cs="Tahoma"/>
          <w:sz w:val="20"/>
          <w:szCs w:val="20"/>
        </w:rPr>
        <w:t>.</w:t>
      </w:r>
      <w:r w:rsidR="004D1C2E" w:rsidRPr="00591300">
        <w:rPr>
          <w:rFonts w:ascii="Century Schoolbook" w:hAnsi="Century Schoolbook" w:cs="Tahoma"/>
          <w:sz w:val="20"/>
          <w:szCs w:val="20"/>
        </w:rPr>
        <w:t>, AT&amp;T Global Network Services India Private Limited</w:t>
      </w:r>
      <w:r w:rsidR="001861D6">
        <w:rPr>
          <w:rFonts w:ascii="Century Schoolbook" w:hAnsi="Century Schoolbook" w:cs="Tahoma"/>
          <w:sz w:val="20"/>
          <w:szCs w:val="20"/>
        </w:rPr>
        <w:t>.</w:t>
      </w:r>
      <w:r w:rsidR="004D1C2E" w:rsidRPr="00591300">
        <w:rPr>
          <w:rFonts w:ascii="Century Schoolbook" w:hAnsi="Century Schoolbook" w:cs="Tahoma"/>
          <w:sz w:val="20"/>
          <w:szCs w:val="20"/>
        </w:rPr>
        <w:t xml:space="preserve">, </w:t>
      </w:r>
      <w:r w:rsidRPr="00591300">
        <w:rPr>
          <w:rFonts w:ascii="Century Schoolbook" w:hAnsi="Century Schoolbook" w:cs="Tahoma"/>
          <w:sz w:val="20"/>
          <w:szCs w:val="20"/>
        </w:rPr>
        <w:t>AT&amp;T Global Business Services India</w:t>
      </w:r>
      <w:r w:rsidR="00DD1190" w:rsidRPr="00591300">
        <w:rPr>
          <w:rFonts w:ascii="Century Schoolbook" w:hAnsi="Century Schoolbook" w:cs="Tahoma"/>
          <w:sz w:val="20"/>
          <w:szCs w:val="20"/>
        </w:rPr>
        <w:t xml:space="preserve"> </w:t>
      </w:r>
      <w:r w:rsidR="001861D6" w:rsidRPr="00591300">
        <w:rPr>
          <w:rFonts w:ascii="Century Schoolbook" w:hAnsi="Century Schoolbook" w:cs="Tahoma"/>
          <w:sz w:val="20"/>
          <w:szCs w:val="20"/>
        </w:rPr>
        <w:t>P</w:t>
      </w:r>
      <w:r w:rsidR="001861D6">
        <w:rPr>
          <w:rFonts w:ascii="Century Schoolbook" w:hAnsi="Century Schoolbook" w:cs="Tahoma"/>
          <w:sz w:val="20"/>
          <w:szCs w:val="20"/>
        </w:rPr>
        <w:t>rivate</w:t>
      </w:r>
      <w:r w:rsidRPr="00591300">
        <w:rPr>
          <w:rFonts w:ascii="Century Schoolbook" w:hAnsi="Century Schoolbook" w:cs="Tahoma"/>
          <w:sz w:val="20"/>
          <w:szCs w:val="20"/>
        </w:rPr>
        <w:t>. Ltd</w:t>
      </w:r>
      <w:r w:rsidR="001861D6">
        <w:rPr>
          <w:rFonts w:ascii="Century Schoolbook" w:hAnsi="Century Schoolbook" w:cs="Tahoma"/>
          <w:sz w:val="20"/>
          <w:szCs w:val="20"/>
        </w:rPr>
        <w:t xml:space="preserve">, </w:t>
      </w:r>
      <w:r w:rsidRPr="00591300">
        <w:rPr>
          <w:rFonts w:ascii="Century Schoolbook" w:hAnsi="Century Schoolbook" w:cs="Tahoma"/>
          <w:sz w:val="20"/>
          <w:szCs w:val="20"/>
        </w:rPr>
        <w:t xml:space="preserve">and their offices and branches </w:t>
      </w:r>
      <w:r w:rsidR="00A6111F" w:rsidRPr="00591300">
        <w:rPr>
          <w:rFonts w:ascii="Century Schoolbook" w:hAnsi="Century Schoolbook" w:cs="Tahoma"/>
          <w:sz w:val="20"/>
          <w:szCs w:val="20"/>
        </w:rPr>
        <w:t xml:space="preserve">at </w:t>
      </w:r>
      <w:r w:rsidRPr="00591300">
        <w:rPr>
          <w:rFonts w:ascii="Century Schoolbook" w:hAnsi="Century Schoolbook" w:cs="Tahoma"/>
          <w:sz w:val="20"/>
          <w:szCs w:val="20"/>
        </w:rPr>
        <w:t>any place in India.</w:t>
      </w:r>
    </w:p>
    <w:p w14:paraId="64588C63" w14:textId="77777777" w:rsidR="004C66A9" w:rsidRPr="00591300" w:rsidRDefault="004C66A9" w:rsidP="00BE3AAA">
      <w:pPr>
        <w:tabs>
          <w:tab w:val="left" w:pos="204"/>
        </w:tabs>
        <w:spacing w:line="238" w:lineRule="exact"/>
        <w:jc w:val="both"/>
        <w:rPr>
          <w:rFonts w:ascii="Century Schoolbook" w:hAnsi="Century Schoolbook" w:cs="Tahoma"/>
          <w:sz w:val="20"/>
          <w:szCs w:val="20"/>
        </w:rPr>
      </w:pPr>
    </w:p>
    <w:p w14:paraId="340E8B6E" w14:textId="5E947BB4" w:rsidR="004C66A9" w:rsidRDefault="004C66A9" w:rsidP="00BE3AAA">
      <w:pPr>
        <w:pStyle w:val="TxBrp8"/>
        <w:spacing w:line="238" w:lineRule="exact"/>
        <w:jc w:val="both"/>
        <w:rPr>
          <w:rFonts w:ascii="Century Schoolbook" w:hAnsi="Century Schoolbook" w:cs="Tahoma"/>
          <w:sz w:val="20"/>
          <w:szCs w:val="20"/>
        </w:rPr>
      </w:pPr>
      <w:r w:rsidRPr="00591300">
        <w:rPr>
          <w:rFonts w:ascii="Century Schoolbook" w:hAnsi="Century Schoolbook" w:cs="Tahoma"/>
          <w:sz w:val="20"/>
          <w:szCs w:val="20"/>
        </w:rPr>
        <w:t>‘Employees’ mean all Employees of the Company who are appointed to positions that are permanent in nature. Employees who are on probation are also included in this definition.</w:t>
      </w:r>
    </w:p>
    <w:p w14:paraId="015A97BD" w14:textId="77777777" w:rsidR="005546BD" w:rsidRDefault="005546BD" w:rsidP="00BE3AAA">
      <w:pPr>
        <w:pStyle w:val="TxBrp8"/>
        <w:spacing w:line="238" w:lineRule="exact"/>
        <w:jc w:val="both"/>
        <w:rPr>
          <w:rFonts w:ascii="Century Schoolbook" w:hAnsi="Century Schoolbook" w:cs="Tahoma"/>
          <w:sz w:val="20"/>
          <w:szCs w:val="20"/>
        </w:rPr>
      </w:pPr>
    </w:p>
    <w:p w14:paraId="0B7BDDFE" w14:textId="5CFEEEC8" w:rsidR="005546BD" w:rsidRPr="003B71A8" w:rsidRDefault="005546BD" w:rsidP="003B71A8">
      <w:pPr>
        <w:pStyle w:val="Heading2"/>
        <w:numPr>
          <w:ilvl w:val="0"/>
          <w:numId w:val="0"/>
        </w:numPr>
        <w:rPr>
          <w:szCs w:val="20"/>
        </w:rPr>
      </w:pPr>
      <w:bookmarkStart w:id="0" w:name="_Toc208594133"/>
      <w:r w:rsidRPr="003B71A8">
        <w:rPr>
          <w:szCs w:val="20"/>
        </w:rPr>
        <w:t>1.1 Company</w:t>
      </w:r>
      <w:r w:rsidR="00B10ECD" w:rsidRPr="003B71A8">
        <w:rPr>
          <w:szCs w:val="20"/>
        </w:rPr>
        <w:t xml:space="preserve"> C</w:t>
      </w:r>
      <w:r w:rsidRPr="003B71A8">
        <w:rPr>
          <w:szCs w:val="20"/>
        </w:rPr>
        <w:t>ompensation Philosophy</w:t>
      </w:r>
      <w:bookmarkEnd w:id="0"/>
    </w:p>
    <w:p w14:paraId="09FB559D" w14:textId="77777777" w:rsidR="00EF3266" w:rsidRPr="00591300" w:rsidRDefault="00EF3266" w:rsidP="00BE3AAA">
      <w:pPr>
        <w:pStyle w:val="TxBrp90"/>
        <w:tabs>
          <w:tab w:val="left" w:pos="453"/>
        </w:tabs>
        <w:spacing w:line="240" w:lineRule="auto"/>
        <w:ind w:left="454"/>
        <w:rPr>
          <w:rFonts w:ascii="Century Schoolbook" w:hAnsi="Century Schoolbook"/>
          <w:b/>
          <w:sz w:val="20"/>
          <w:szCs w:val="20"/>
        </w:rPr>
      </w:pPr>
    </w:p>
    <w:p w14:paraId="0A101F09" w14:textId="77777777" w:rsidR="00D47047" w:rsidRPr="00591300" w:rsidRDefault="00E932CE" w:rsidP="00BE3AAA">
      <w:pPr>
        <w:pStyle w:val="TxBrp18"/>
        <w:spacing w:line="238" w:lineRule="exact"/>
        <w:ind w:right="-270"/>
        <w:rPr>
          <w:rFonts w:ascii="Century Schoolbook" w:hAnsi="Century Schoolbook" w:cs="Tahoma"/>
          <w:sz w:val="20"/>
          <w:szCs w:val="20"/>
        </w:rPr>
      </w:pPr>
      <w:r w:rsidRPr="00591300">
        <w:rPr>
          <w:rFonts w:ascii="Century Schoolbook" w:hAnsi="Century Schoolbook" w:cs="Tahoma"/>
          <w:sz w:val="20"/>
          <w:szCs w:val="20"/>
        </w:rPr>
        <w:t>Company</w:t>
      </w:r>
      <w:r w:rsidR="00EF3266" w:rsidRPr="00591300">
        <w:rPr>
          <w:rFonts w:ascii="Century Schoolbook" w:hAnsi="Century Schoolbook" w:cs="Tahoma"/>
          <w:sz w:val="20"/>
          <w:szCs w:val="20"/>
        </w:rPr>
        <w:t xml:space="preserve"> realizes the need to continually improve and enhance the </w:t>
      </w:r>
      <w:proofErr w:type="gramStart"/>
      <w:r w:rsidR="00EF3266" w:rsidRPr="00591300">
        <w:rPr>
          <w:rFonts w:ascii="Century Schoolbook" w:hAnsi="Century Schoolbook" w:cs="Tahoma"/>
          <w:sz w:val="20"/>
          <w:szCs w:val="20"/>
        </w:rPr>
        <w:t>manner in which</w:t>
      </w:r>
      <w:proofErr w:type="gramEnd"/>
      <w:r w:rsidR="00EF3266" w:rsidRPr="00591300">
        <w:rPr>
          <w:rFonts w:ascii="Century Schoolbook" w:hAnsi="Century Schoolbook" w:cs="Tahoma"/>
          <w:sz w:val="20"/>
          <w:szCs w:val="20"/>
        </w:rPr>
        <w:t xml:space="preserve"> we administer </w:t>
      </w:r>
      <w:r w:rsidRPr="00591300">
        <w:rPr>
          <w:rFonts w:ascii="Century Schoolbook" w:hAnsi="Century Schoolbook" w:cs="Tahoma"/>
          <w:sz w:val="20"/>
          <w:szCs w:val="20"/>
        </w:rPr>
        <w:t>C</w:t>
      </w:r>
      <w:r w:rsidR="00EF3266" w:rsidRPr="00591300">
        <w:rPr>
          <w:rFonts w:ascii="Century Schoolbook" w:hAnsi="Century Schoolbook" w:cs="Tahoma"/>
          <w:sz w:val="20"/>
          <w:szCs w:val="20"/>
        </w:rPr>
        <w:t xml:space="preserve">ompensation and </w:t>
      </w:r>
      <w:r w:rsidRPr="00591300">
        <w:rPr>
          <w:rFonts w:ascii="Century Schoolbook" w:hAnsi="Century Schoolbook" w:cs="Tahoma"/>
          <w:sz w:val="20"/>
          <w:szCs w:val="20"/>
        </w:rPr>
        <w:t>B</w:t>
      </w:r>
      <w:r w:rsidR="00EF3266" w:rsidRPr="00591300">
        <w:rPr>
          <w:rFonts w:ascii="Century Schoolbook" w:hAnsi="Century Schoolbook" w:cs="Tahoma"/>
          <w:sz w:val="20"/>
          <w:szCs w:val="20"/>
        </w:rPr>
        <w:t>enefits (C&amp;B</w:t>
      </w:r>
      <w:r w:rsidR="00D47047" w:rsidRPr="00591300">
        <w:rPr>
          <w:rFonts w:ascii="Century Schoolbook" w:hAnsi="Century Schoolbook" w:cs="Tahoma"/>
          <w:sz w:val="20"/>
          <w:szCs w:val="20"/>
        </w:rPr>
        <w:t xml:space="preserve">). The </w:t>
      </w:r>
      <w:r w:rsidR="002B1308" w:rsidRPr="00591300">
        <w:rPr>
          <w:rFonts w:ascii="Century Schoolbook" w:hAnsi="Century Schoolbook" w:cs="Tahoma"/>
          <w:sz w:val="20"/>
          <w:szCs w:val="20"/>
        </w:rPr>
        <w:t xml:space="preserve">C&amp;B </w:t>
      </w:r>
      <w:r w:rsidR="00D47047" w:rsidRPr="00591300">
        <w:rPr>
          <w:rFonts w:ascii="Century Schoolbook" w:hAnsi="Century Schoolbook" w:cs="Tahoma"/>
          <w:sz w:val="20"/>
          <w:szCs w:val="20"/>
        </w:rPr>
        <w:t xml:space="preserve">program would be reviewed </w:t>
      </w:r>
      <w:r w:rsidR="00231082" w:rsidRPr="00591300">
        <w:rPr>
          <w:rFonts w:ascii="Century Schoolbook" w:hAnsi="Century Schoolbook" w:cs="Tahoma"/>
          <w:sz w:val="20"/>
          <w:szCs w:val="20"/>
        </w:rPr>
        <w:t xml:space="preserve">periodically </w:t>
      </w:r>
      <w:r w:rsidR="00D47047" w:rsidRPr="00591300">
        <w:rPr>
          <w:rFonts w:ascii="Century Schoolbook" w:hAnsi="Century Schoolbook" w:cs="Tahoma"/>
          <w:sz w:val="20"/>
          <w:szCs w:val="20"/>
        </w:rPr>
        <w:t>in line with changes in country’s tax structure</w:t>
      </w:r>
      <w:r w:rsidR="00231082" w:rsidRPr="00591300">
        <w:rPr>
          <w:rFonts w:ascii="Century Schoolbook" w:hAnsi="Century Schoolbook" w:cs="Tahoma"/>
          <w:sz w:val="20"/>
          <w:szCs w:val="20"/>
        </w:rPr>
        <w:t xml:space="preserve"> and prevailing market practices</w:t>
      </w:r>
      <w:r w:rsidR="00D47047" w:rsidRPr="00591300">
        <w:rPr>
          <w:rFonts w:ascii="Century Schoolbook" w:hAnsi="Century Schoolbook" w:cs="Tahoma"/>
          <w:sz w:val="20"/>
          <w:szCs w:val="20"/>
        </w:rPr>
        <w:t xml:space="preserve">. </w:t>
      </w:r>
    </w:p>
    <w:p w14:paraId="27835C2F" w14:textId="77777777" w:rsidR="00EF3266" w:rsidRPr="00591300" w:rsidRDefault="00EF3266" w:rsidP="00BE3AAA">
      <w:pPr>
        <w:pStyle w:val="TxBrp18"/>
        <w:spacing w:line="238" w:lineRule="exact"/>
        <w:ind w:right="-270"/>
        <w:rPr>
          <w:rFonts w:ascii="Century Schoolbook" w:hAnsi="Century Schoolbook" w:cs="Tahoma"/>
          <w:sz w:val="20"/>
          <w:szCs w:val="20"/>
        </w:rPr>
      </w:pPr>
    </w:p>
    <w:p w14:paraId="75744E96" w14:textId="5D31E483" w:rsidR="00EF3266" w:rsidRPr="00591300" w:rsidRDefault="00E932CE" w:rsidP="003C13A9">
      <w:pPr>
        <w:pStyle w:val="TxBrp18"/>
        <w:numPr>
          <w:ilvl w:val="0"/>
          <w:numId w:val="3"/>
        </w:numPr>
        <w:rPr>
          <w:rFonts w:ascii="Century Schoolbook" w:hAnsi="Century Schoolbook" w:cs="Tahoma"/>
          <w:sz w:val="20"/>
          <w:szCs w:val="20"/>
        </w:rPr>
      </w:pPr>
      <w:r w:rsidRPr="00591300">
        <w:rPr>
          <w:rFonts w:ascii="Century Schoolbook" w:hAnsi="Century Schoolbook" w:cs="Tahoma"/>
          <w:sz w:val="20"/>
          <w:szCs w:val="20"/>
        </w:rPr>
        <w:t>Company</w:t>
      </w:r>
      <w:r w:rsidR="00EF3266" w:rsidRPr="00591300">
        <w:rPr>
          <w:rFonts w:ascii="Century Schoolbook" w:hAnsi="Century Schoolbook" w:cs="Tahoma"/>
          <w:sz w:val="20"/>
          <w:szCs w:val="20"/>
        </w:rPr>
        <w:t xml:space="preserve"> review</w:t>
      </w:r>
      <w:r w:rsidR="00C81ED0" w:rsidRPr="00591300">
        <w:rPr>
          <w:rFonts w:ascii="Century Schoolbook" w:hAnsi="Century Schoolbook" w:cs="Tahoma"/>
          <w:sz w:val="20"/>
          <w:szCs w:val="20"/>
        </w:rPr>
        <w:t>s</w:t>
      </w:r>
      <w:r w:rsidR="00EF3266" w:rsidRPr="00591300">
        <w:rPr>
          <w:rFonts w:ascii="Century Schoolbook" w:hAnsi="Century Schoolbook" w:cs="Tahoma"/>
          <w:sz w:val="20"/>
          <w:szCs w:val="20"/>
        </w:rPr>
        <w:t xml:space="preserve"> country </w:t>
      </w:r>
      <w:proofErr w:type="gramStart"/>
      <w:r w:rsidR="00EF3266" w:rsidRPr="00591300">
        <w:rPr>
          <w:rFonts w:ascii="Century Schoolbook" w:hAnsi="Century Schoolbook" w:cs="Tahoma"/>
          <w:sz w:val="20"/>
          <w:szCs w:val="20"/>
        </w:rPr>
        <w:t>pay</w:t>
      </w:r>
      <w:proofErr w:type="gramEnd"/>
      <w:r w:rsidR="00EF3266" w:rsidRPr="00591300">
        <w:rPr>
          <w:rFonts w:ascii="Century Schoolbook" w:hAnsi="Century Schoolbook" w:cs="Tahoma"/>
          <w:sz w:val="20"/>
          <w:szCs w:val="20"/>
        </w:rPr>
        <w:t xml:space="preserve"> practices on a</w:t>
      </w:r>
      <w:r w:rsidR="00231082" w:rsidRPr="00591300">
        <w:rPr>
          <w:rFonts w:ascii="Century Schoolbook" w:hAnsi="Century Schoolbook" w:cs="Tahoma"/>
          <w:sz w:val="20"/>
          <w:szCs w:val="20"/>
        </w:rPr>
        <w:t xml:space="preserve"> periodic </w:t>
      </w:r>
      <w:r w:rsidR="00EF3266" w:rsidRPr="00591300">
        <w:rPr>
          <w:rFonts w:ascii="Century Schoolbook" w:hAnsi="Century Schoolbook" w:cs="Tahoma"/>
          <w:sz w:val="20"/>
          <w:szCs w:val="20"/>
        </w:rPr>
        <w:t xml:space="preserve">basis by participating in </w:t>
      </w:r>
      <w:r w:rsidR="00231082" w:rsidRPr="00591300">
        <w:rPr>
          <w:rFonts w:ascii="Century Schoolbook" w:hAnsi="Century Schoolbook" w:cs="Tahoma"/>
          <w:sz w:val="20"/>
          <w:szCs w:val="20"/>
        </w:rPr>
        <w:t xml:space="preserve">C&amp;B </w:t>
      </w:r>
      <w:r w:rsidR="00EF3266" w:rsidRPr="00591300">
        <w:rPr>
          <w:rFonts w:ascii="Century Schoolbook" w:hAnsi="Century Schoolbook" w:cs="Tahoma"/>
          <w:sz w:val="20"/>
          <w:szCs w:val="20"/>
        </w:rPr>
        <w:t xml:space="preserve">surveys and gathering </w:t>
      </w:r>
      <w:r w:rsidR="00231082" w:rsidRPr="00591300">
        <w:rPr>
          <w:rFonts w:ascii="Century Schoolbook" w:hAnsi="Century Schoolbook" w:cs="Tahoma"/>
          <w:sz w:val="20"/>
          <w:szCs w:val="20"/>
        </w:rPr>
        <w:t xml:space="preserve">other </w:t>
      </w:r>
      <w:r w:rsidR="00EF3266" w:rsidRPr="00591300">
        <w:rPr>
          <w:rFonts w:ascii="Century Schoolbook" w:hAnsi="Century Schoolbook" w:cs="Tahoma"/>
          <w:sz w:val="20"/>
          <w:szCs w:val="20"/>
        </w:rPr>
        <w:t xml:space="preserve">formal </w:t>
      </w:r>
      <w:r w:rsidR="00C81ED0" w:rsidRPr="00F73F87">
        <w:rPr>
          <w:rFonts w:ascii="Century Schoolbook" w:hAnsi="Century Schoolbook" w:cs="Tahoma"/>
          <w:sz w:val="20"/>
          <w:szCs w:val="20"/>
        </w:rPr>
        <w:t>/ informal</w:t>
      </w:r>
      <w:r w:rsidR="00EF3266" w:rsidRPr="00591300">
        <w:rPr>
          <w:rFonts w:ascii="Century Schoolbook" w:hAnsi="Century Schoolbook" w:cs="Tahoma"/>
          <w:sz w:val="20"/>
          <w:szCs w:val="20"/>
        </w:rPr>
        <w:t xml:space="preserve"> feedback from diverse sources.</w:t>
      </w:r>
    </w:p>
    <w:p w14:paraId="09F7D6B1" w14:textId="62B2E12A" w:rsidR="00EF3266" w:rsidRPr="00591300" w:rsidRDefault="00E932CE" w:rsidP="003C13A9">
      <w:pPr>
        <w:pStyle w:val="TxBrp18"/>
        <w:numPr>
          <w:ilvl w:val="0"/>
          <w:numId w:val="3"/>
        </w:numPr>
        <w:rPr>
          <w:rFonts w:ascii="Century Schoolbook" w:hAnsi="Century Schoolbook" w:cs="Tahoma"/>
          <w:sz w:val="20"/>
          <w:szCs w:val="20"/>
        </w:rPr>
      </w:pPr>
      <w:r w:rsidRPr="00591300">
        <w:rPr>
          <w:rFonts w:ascii="Century Schoolbook" w:hAnsi="Century Schoolbook" w:cs="Tahoma"/>
          <w:sz w:val="20"/>
          <w:szCs w:val="20"/>
        </w:rPr>
        <w:t>Company</w:t>
      </w:r>
      <w:r w:rsidR="00EF3266" w:rsidRPr="00591300">
        <w:rPr>
          <w:rFonts w:ascii="Century Schoolbook" w:hAnsi="Century Schoolbook" w:cs="Tahoma"/>
          <w:sz w:val="20"/>
          <w:szCs w:val="20"/>
        </w:rPr>
        <w:t xml:space="preserve"> provide</w:t>
      </w:r>
      <w:r w:rsidR="00C81ED0" w:rsidRPr="00591300">
        <w:rPr>
          <w:rFonts w:ascii="Century Schoolbook" w:hAnsi="Century Schoolbook" w:cs="Tahoma"/>
          <w:sz w:val="20"/>
          <w:szCs w:val="20"/>
        </w:rPr>
        <w:t>s</w:t>
      </w:r>
      <w:r w:rsidR="00EF3266" w:rsidRPr="00591300">
        <w:rPr>
          <w:rFonts w:ascii="Century Schoolbook" w:hAnsi="Century Schoolbook" w:cs="Tahoma"/>
          <w:sz w:val="20"/>
          <w:szCs w:val="20"/>
        </w:rPr>
        <w:t xml:space="preserve"> competitive terms and conditions to all its employees based on the pay practices of comparable companies in the country. A competitive program of compensation and benefits </w:t>
      </w:r>
      <w:proofErr w:type="gramStart"/>
      <w:r w:rsidR="00EF3266" w:rsidRPr="00591300">
        <w:rPr>
          <w:rFonts w:ascii="Century Schoolbook" w:hAnsi="Century Schoolbook" w:cs="Tahoma"/>
          <w:sz w:val="20"/>
          <w:szCs w:val="20"/>
        </w:rPr>
        <w:t>has to</w:t>
      </w:r>
      <w:proofErr w:type="gramEnd"/>
      <w:r w:rsidR="00EF3266" w:rsidRPr="00591300">
        <w:rPr>
          <w:rFonts w:ascii="Century Schoolbook" w:hAnsi="Century Schoolbook" w:cs="Tahoma"/>
          <w:sz w:val="20"/>
          <w:szCs w:val="20"/>
        </w:rPr>
        <w:t xml:space="preserve"> be competitive as a total </w:t>
      </w:r>
      <w:r w:rsidR="00C81ED0" w:rsidRPr="00591300">
        <w:rPr>
          <w:rFonts w:ascii="Century Schoolbook" w:hAnsi="Century Schoolbook" w:cs="Tahoma"/>
          <w:sz w:val="20"/>
          <w:szCs w:val="20"/>
        </w:rPr>
        <w:t xml:space="preserve">rewards </w:t>
      </w:r>
      <w:r w:rsidR="00EF3266" w:rsidRPr="00591300">
        <w:rPr>
          <w:rFonts w:ascii="Century Schoolbook" w:hAnsi="Century Schoolbook" w:cs="Tahoma"/>
          <w:sz w:val="20"/>
          <w:szCs w:val="20"/>
        </w:rPr>
        <w:t>package. While a reasonable balance and mix is achieved, some components may be below the market and others above.</w:t>
      </w:r>
    </w:p>
    <w:p w14:paraId="03F40412" w14:textId="0374FA14" w:rsidR="00EF3266" w:rsidRPr="00591300" w:rsidRDefault="00E932CE" w:rsidP="003C13A9">
      <w:pPr>
        <w:pStyle w:val="TxBrp18"/>
        <w:numPr>
          <w:ilvl w:val="0"/>
          <w:numId w:val="3"/>
        </w:numPr>
        <w:rPr>
          <w:rFonts w:ascii="Century Schoolbook" w:hAnsi="Century Schoolbook" w:cs="Tahoma"/>
          <w:sz w:val="20"/>
          <w:szCs w:val="20"/>
        </w:rPr>
      </w:pPr>
      <w:r w:rsidRPr="00591300">
        <w:rPr>
          <w:rFonts w:ascii="Century Schoolbook" w:hAnsi="Century Schoolbook" w:cs="Tahoma"/>
          <w:sz w:val="20"/>
          <w:szCs w:val="20"/>
        </w:rPr>
        <w:t>Company</w:t>
      </w:r>
      <w:r w:rsidR="00EF3266" w:rsidRPr="00591300">
        <w:rPr>
          <w:rFonts w:ascii="Century Schoolbook" w:hAnsi="Century Schoolbook" w:cs="Tahoma"/>
          <w:sz w:val="20"/>
          <w:szCs w:val="20"/>
        </w:rPr>
        <w:t xml:space="preserve"> follow</w:t>
      </w:r>
      <w:r w:rsidR="00C81ED0" w:rsidRPr="00591300">
        <w:rPr>
          <w:rFonts w:ascii="Century Schoolbook" w:hAnsi="Century Schoolbook" w:cs="Tahoma"/>
          <w:sz w:val="20"/>
          <w:szCs w:val="20"/>
        </w:rPr>
        <w:t>s</w:t>
      </w:r>
      <w:r w:rsidR="00EF3266" w:rsidRPr="00591300">
        <w:rPr>
          <w:rFonts w:ascii="Century Schoolbook" w:hAnsi="Century Schoolbook" w:cs="Tahoma"/>
          <w:sz w:val="20"/>
          <w:szCs w:val="20"/>
        </w:rPr>
        <w:t xml:space="preserve"> the ‘Pay for Performance’ philosophy, which means paying for the achievement of objectives (individual and</w:t>
      </w:r>
      <w:r w:rsidR="00231082" w:rsidRPr="00591300">
        <w:rPr>
          <w:rFonts w:ascii="Century Schoolbook" w:hAnsi="Century Schoolbook" w:cs="Tahoma"/>
          <w:sz w:val="20"/>
          <w:szCs w:val="20"/>
        </w:rPr>
        <w:t xml:space="preserve"> </w:t>
      </w:r>
      <w:r w:rsidR="00EF3266" w:rsidRPr="00591300">
        <w:rPr>
          <w:rFonts w:ascii="Century Schoolbook" w:hAnsi="Century Schoolbook" w:cs="Tahoma"/>
          <w:sz w:val="20"/>
          <w:szCs w:val="20"/>
        </w:rPr>
        <w:t>/</w:t>
      </w:r>
      <w:r w:rsidR="00231082" w:rsidRPr="00591300">
        <w:rPr>
          <w:rFonts w:ascii="Century Schoolbook" w:hAnsi="Century Schoolbook" w:cs="Tahoma"/>
          <w:sz w:val="20"/>
          <w:szCs w:val="20"/>
        </w:rPr>
        <w:t xml:space="preserve"> </w:t>
      </w:r>
      <w:r w:rsidR="00EF3266" w:rsidRPr="00591300">
        <w:rPr>
          <w:rFonts w:ascii="Century Schoolbook" w:hAnsi="Century Schoolbook" w:cs="Tahoma"/>
          <w:sz w:val="20"/>
          <w:szCs w:val="20"/>
        </w:rPr>
        <w:t>or team) and continuous demonstr</w:t>
      </w:r>
      <w:r w:rsidR="00E509B3" w:rsidRPr="00591300">
        <w:rPr>
          <w:rFonts w:ascii="Century Schoolbook" w:hAnsi="Century Schoolbook" w:cs="Tahoma"/>
          <w:sz w:val="20"/>
          <w:szCs w:val="20"/>
        </w:rPr>
        <w:t xml:space="preserve">ation of </w:t>
      </w:r>
      <w:r w:rsidR="00231082" w:rsidRPr="00591300">
        <w:rPr>
          <w:rFonts w:ascii="Century Schoolbook" w:hAnsi="Century Schoolbook" w:cs="Tahoma"/>
          <w:sz w:val="20"/>
          <w:szCs w:val="20"/>
        </w:rPr>
        <w:t xml:space="preserve">the values described in </w:t>
      </w:r>
      <w:r w:rsidR="00E509B3" w:rsidRPr="00591300">
        <w:rPr>
          <w:rFonts w:ascii="Century Schoolbook" w:hAnsi="Century Schoolbook" w:cs="Tahoma"/>
          <w:sz w:val="20"/>
          <w:szCs w:val="20"/>
        </w:rPr>
        <w:t>our</w:t>
      </w:r>
      <w:r w:rsidR="00231082" w:rsidRPr="00591300">
        <w:rPr>
          <w:rFonts w:ascii="Century Schoolbook" w:hAnsi="Century Schoolbook" w:cs="Tahoma"/>
          <w:sz w:val="20"/>
          <w:szCs w:val="20"/>
        </w:rPr>
        <w:t xml:space="preserve"> company</w:t>
      </w:r>
      <w:r w:rsidR="00E509B3" w:rsidRPr="00591300">
        <w:rPr>
          <w:rFonts w:ascii="Century Schoolbook" w:hAnsi="Century Schoolbook" w:cs="Tahoma"/>
          <w:sz w:val="20"/>
          <w:szCs w:val="20"/>
        </w:rPr>
        <w:t xml:space="preserve"> </w:t>
      </w:r>
      <w:r w:rsidR="00231082" w:rsidRPr="00F73F87">
        <w:rPr>
          <w:rFonts w:ascii="Century Schoolbook" w:hAnsi="Century Schoolbook" w:cs="Tahoma"/>
          <w:sz w:val="20"/>
          <w:szCs w:val="20"/>
        </w:rPr>
        <w:t>G</w:t>
      </w:r>
      <w:r w:rsidR="00E509B3" w:rsidRPr="00F73F87">
        <w:rPr>
          <w:rFonts w:ascii="Century Schoolbook" w:hAnsi="Century Schoolbook" w:cs="Tahoma"/>
          <w:sz w:val="20"/>
          <w:szCs w:val="20"/>
        </w:rPr>
        <w:t xml:space="preserve">uiding </w:t>
      </w:r>
      <w:r w:rsidR="00231082" w:rsidRPr="00F73F87">
        <w:rPr>
          <w:rFonts w:ascii="Century Schoolbook" w:hAnsi="Century Schoolbook" w:cs="Tahoma"/>
          <w:sz w:val="20"/>
          <w:szCs w:val="20"/>
        </w:rPr>
        <w:t>P</w:t>
      </w:r>
      <w:r w:rsidR="00E509B3" w:rsidRPr="00F73F87">
        <w:rPr>
          <w:rFonts w:ascii="Century Schoolbook" w:hAnsi="Century Schoolbook" w:cs="Tahoma"/>
          <w:sz w:val="20"/>
          <w:szCs w:val="20"/>
        </w:rPr>
        <w:t>rinciples</w:t>
      </w:r>
      <w:r w:rsidR="00E509B3" w:rsidRPr="00591300">
        <w:rPr>
          <w:rFonts w:ascii="Century Schoolbook" w:hAnsi="Century Schoolbook" w:cs="Tahoma"/>
          <w:sz w:val="20"/>
          <w:szCs w:val="20"/>
        </w:rPr>
        <w:t>.</w:t>
      </w:r>
    </w:p>
    <w:p w14:paraId="434CC9C1" w14:textId="39AA815F" w:rsidR="00EF3266" w:rsidRPr="00591300" w:rsidRDefault="00E932CE" w:rsidP="003C13A9">
      <w:pPr>
        <w:pStyle w:val="TxBrp18"/>
        <w:numPr>
          <w:ilvl w:val="0"/>
          <w:numId w:val="3"/>
        </w:numPr>
        <w:rPr>
          <w:rFonts w:ascii="Century Schoolbook" w:hAnsi="Century Schoolbook" w:cs="Tahoma"/>
          <w:sz w:val="20"/>
          <w:szCs w:val="20"/>
        </w:rPr>
      </w:pPr>
      <w:r w:rsidRPr="00591300">
        <w:rPr>
          <w:rFonts w:ascii="Century Schoolbook" w:hAnsi="Century Schoolbook" w:cs="Tahoma"/>
          <w:sz w:val="20"/>
          <w:szCs w:val="20"/>
        </w:rPr>
        <w:t>Company</w:t>
      </w:r>
      <w:r w:rsidR="00EF3266" w:rsidRPr="00591300">
        <w:rPr>
          <w:rFonts w:ascii="Century Schoolbook" w:hAnsi="Century Schoolbook" w:cs="Tahoma"/>
          <w:sz w:val="20"/>
          <w:szCs w:val="20"/>
        </w:rPr>
        <w:t xml:space="preserve"> provides all non-statutory benefits at the sole discretion of the company and does not take responsibility for changes to these benefits brought about by factors outside the control of the company</w:t>
      </w:r>
      <w:r w:rsidR="00231082" w:rsidRPr="00591300">
        <w:rPr>
          <w:rFonts w:ascii="Century Schoolbook" w:hAnsi="Century Schoolbook" w:cs="Tahoma"/>
          <w:sz w:val="20"/>
          <w:szCs w:val="20"/>
        </w:rPr>
        <w:t>.</w:t>
      </w:r>
      <w:r w:rsidR="00EF3266" w:rsidRPr="00591300">
        <w:rPr>
          <w:rFonts w:ascii="Century Schoolbook" w:hAnsi="Century Schoolbook" w:cs="Tahoma"/>
          <w:sz w:val="20"/>
          <w:szCs w:val="20"/>
        </w:rPr>
        <w:t xml:space="preserve"> Furthermore, the company reserves the right to withdraw</w:t>
      </w:r>
      <w:r w:rsidRPr="00591300">
        <w:rPr>
          <w:rFonts w:ascii="Century Schoolbook" w:hAnsi="Century Schoolbook" w:cs="Tahoma"/>
          <w:sz w:val="20"/>
          <w:szCs w:val="20"/>
        </w:rPr>
        <w:t xml:space="preserve"> or</w:t>
      </w:r>
      <w:r w:rsidR="00EF3266" w:rsidRPr="00591300">
        <w:rPr>
          <w:rFonts w:ascii="Century Schoolbook" w:hAnsi="Century Schoolbook" w:cs="Tahoma"/>
          <w:sz w:val="20"/>
          <w:szCs w:val="20"/>
        </w:rPr>
        <w:t xml:space="preserve"> amend the coverage of </w:t>
      </w:r>
      <w:proofErr w:type="gramStart"/>
      <w:r w:rsidR="00EF3266" w:rsidRPr="00591300">
        <w:rPr>
          <w:rFonts w:ascii="Century Schoolbook" w:hAnsi="Century Schoolbook" w:cs="Tahoma"/>
          <w:sz w:val="20"/>
          <w:szCs w:val="20"/>
        </w:rPr>
        <w:t>any and all</w:t>
      </w:r>
      <w:proofErr w:type="gramEnd"/>
      <w:r w:rsidR="00EF3266" w:rsidRPr="00591300">
        <w:rPr>
          <w:rFonts w:ascii="Century Schoolbook" w:hAnsi="Century Schoolbook" w:cs="Tahoma"/>
          <w:sz w:val="20"/>
          <w:szCs w:val="20"/>
        </w:rPr>
        <w:t xml:space="preserve"> non-statutory benefits at any time it deems appropriate, with or without prior notification to employees.</w:t>
      </w:r>
    </w:p>
    <w:p w14:paraId="73E4D930" w14:textId="77777777" w:rsidR="00EF3266" w:rsidRPr="00591300" w:rsidRDefault="00EF3266" w:rsidP="00BE3AAA">
      <w:pPr>
        <w:tabs>
          <w:tab w:val="left" w:pos="396"/>
          <w:tab w:val="left" w:pos="754"/>
        </w:tabs>
        <w:spacing w:line="238" w:lineRule="exact"/>
        <w:jc w:val="both"/>
        <w:rPr>
          <w:rFonts w:ascii="Century Schoolbook" w:hAnsi="Century Schoolbook" w:cs="Tahoma"/>
          <w:sz w:val="20"/>
          <w:szCs w:val="20"/>
        </w:rPr>
      </w:pPr>
    </w:p>
    <w:p w14:paraId="2D6CEBBE" w14:textId="77777777" w:rsidR="00EF3266" w:rsidRPr="00591300" w:rsidRDefault="00EF3266" w:rsidP="00BE3AAA">
      <w:pPr>
        <w:pStyle w:val="TxBrp18"/>
        <w:spacing w:line="238" w:lineRule="exact"/>
        <w:rPr>
          <w:rFonts w:ascii="Century Schoolbook" w:hAnsi="Century Schoolbook" w:cs="Tahoma"/>
          <w:b/>
          <w:bCs/>
          <w:sz w:val="20"/>
          <w:szCs w:val="20"/>
          <w:u w:val="single"/>
        </w:rPr>
      </w:pPr>
      <w:r w:rsidRPr="00591300">
        <w:rPr>
          <w:rFonts w:ascii="Century Schoolbook" w:hAnsi="Century Schoolbook" w:cs="Tahoma"/>
          <w:b/>
          <w:bCs/>
          <w:sz w:val="20"/>
          <w:szCs w:val="20"/>
          <w:u w:val="single"/>
        </w:rPr>
        <w:t>Objectives:</w:t>
      </w:r>
    </w:p>
    <w:p w14:paraId="469CA1AE" w14:textId="77777777" w:rsidR="00EF3266" w:rsidRPr="00591300" w:rsidRDefault="00EF3266" w:rsidP="00BE3AAA">
      <w:pPr>
        <w:pStyle w:val="TxBrp18"/>
        <w:spacing w:line="238" w:lineRule="exact"/>
        <w:rPr>
          <w:rFonts w:ascii="Century Schoolbook" w:hAnsi="Century Schoolbook" w:cs="Tahoma"/>
          <w:b/>
          <w:bCs/>
          <w:sz w:val="20"/>
          <w:szCs w:val="20"/>
          <w:u w:val="single"/>
        </w:rPr>
      </w:pPr>
    </w:p>
    <w:p w14:paraId="01F358E5" w14:textId="7899F1DE" w:rsidR="00EF3266" w:rsidRPr="00591300" w:rsidRDefault="00EF3266" w:rsidP="003C13A9">
      <w:pPr>
        <w:pStyle w:val="TxBrp18"/>
        <w:numPr>
          <w:ilvl w:val="0"/>
          <w:numId w:val="3"/>
        </w:numPr>
        <w:rPr>
          <w:rFonts w:ascii="Century Schoolbook" w:hAnsi="Century Schoolbook" w:cs="Tahoma"/>
          <w:sz w:val="20"/>
          <w:szCs w:val="20"/>
        </w:rPr>
      </w:pPr>
      <w:r w:rsidRPr="00591300">
        <w:rPr>
          <w:rFonts w:ascii="Century Schoolbook" w:hAnsi="Century Schoolbook" w:cs="Tahoma"/>
          <w:sz w:val="20"/>
          <w:szCs w:val="20"/>
        </w:rPr>
        <w:t>Link total C&amp;B investment to the profitability and growth of AT&amp;T</w:t>
      </w:r>
      <w:r w:rsidR="0077654D">
        <w:rPr>
          <w:rFonts w:ascii="Century Schoolbook" w:hAnsi="Century Schoolbook" w:cs="Tahoma"/>
          <w:sz w:val="20"/>
          <w:szCs w:val="20"/>
        </w:rPr>
        <w:t>.</w:t>
      </w:r>
    </w:p>
    <w:p w14:paraId="6FA60402" w14:textId="44E0D29A" w:rsidR="00EF3266" w:rsidRPr="00591300" w:rsidRDefault="00EF3266" w:rsidP="003C13A9">
      <w:pPr>
        <w:pStyle w:val="TxBrp18"/>
        <w:numPr>
          <w:ilvl w:val="0"/>
          <w:numId w:val="3"/>
        </w:numPr>
        <w:rPr>
          <w:rFonts w:ascii="Century Schoolbook" w:hAnsi="Century Schoolbook" w:cs="Tahoma"/>
          <w:sz w:val="20"/>
          <w:szCs w:val="20"/>
        </w:rPr>
      </w:pPr>
      <w:r w:rsidRPr="00591300">
        <w:rPr>
          <w:rFonts w:ascii="Century Schoolbook" w:hAnsi="Century Schoolbook" w:cs="Tahoma"/>
          <w:sz w:val="20"/>
          <w:szCs w:val="20"/>
        </w:rPr>
        <w:t>Reward significant individual and group contributions for success</w:t>
      </w:r>
      <w:r w:rsidR="0077654D">
        <w:rPr>
          <w:rFonts w:ascii="Century Schoolbook" w:hAnsi="Century Schoolbook" w:cs="Tahoma"/>
          <w:sz w:val="20"/>
          <w:szCs w:val="20"/>
        </w:rPr>
        <w:t>.</w:t>
      </w:r>
    </w:p>
    <w:p w14:paraId="4EF4B11F" w14:textId="7FFC28A5" w:rsidR="00EF3266" w:rsidRPr="00591300" w:rsidRDefault="00EF3266" w:rsidP="003C13A9">
      <w:pPr>
        <w:pStyle w:val="TxBrp18"/>
        <w:numPr>
          <w:ilvl w:val="0"/>
          <w:numId w:val="3"/>
        </w:numPr>
        <w:rPr>
          <w:rFonts w:ascii="Century Schoolbook" w:hAnsi="Century Schoolbook" w:cs="Tahoma"/>
          <w:sz w:val="20"/>
          <w:szCs w:val="20"/>
        </w:rPr>
      </w:pPr>
      <w:r w:rsidRPr="00591300">
        <w:rPr>
          <w:rFonts w:ascii="Century Schoolbook" w:hAnsi="Century Schoolbook" w:cs="Tahoma"/>
          <w:sz w:val="20"/>
          <w:szCs w:val="20"/>
        </w:rPr>
        <w:t>Ensure external equity and ability to attract and retain employees with the skills needed to be successful, now and in the future</w:t>
      </w:r>
      <w:r w:rsidR="0077654D">
        <w:rPr>
          <w:rFonts w:ascii="Century Schoolbook" w:hAnsi="Century Schoolbook" w:cs="Tahoma"/>
          <w:sz w:val="20"/>
          <w:szCs w:val="20"/>
        </w:rPr>
        <w:t>.</w:t>
      </w:r>
    </w:p>
    <w:p w14:paraId="1C3BCE80" w14:textId="107330C8" w:rsidR="00EF3266" w:rsidRPr="00591300" w:rsidRDefault="00EF3266" w:rsidP="003C13A9">
      <w:pPr>
        <w:pStyle w:val="TxBrp18"/>
        <w:numPr>
          <w:ilvl w:val="0"/>
          <w:numId w:val="3"/>
        </w:numPr>
        <w:rPr>
          <w:rFonts w:ascii="Century Schoolbook" w:hAnsi="Century Schoolbook" w:cs="Tahoma"/>
          <w:sz w:val="20"/>
          <w:szCs w:val="20"/>
        </w:rPr>
      </w:pPr>
      <w:r w:rsidRPr="00591300">
        <w:rPr>
          <w:rFonts w:ascii="Century Schoolbook" w:hAnsi="Century Schoolbook" w:cs="Tahoma"/>
          <w:sz w:val="20"/>
          <w:szCs w:val="20"/>
        </w:rPr>
        <w:t xml:space="preserve">Structure the C&amp;B package to make it easy to administer and tax-efficient within the guidelines established with Finance Act proposals, the AT&amp;T </w:t>
      </w:r>
      <w:r w:rsidR="00231082" w:rsidRPr="00591300">
        <w:rPr>
          <w:rFonts w:ascii="Century Schoolbook" w:hAnsi="Century Schoolbook" w:cs="Tahoma"/>
          <w:sz w:val="20"/>
          <w:szCs w:val="20"/>
        </w:rPr>
        <w:t>C</w:t>
      </w:r>
      <w:r w:rsidRPr="00591300">
        <w:rPr>
          <w:rFonts w:ascii="Century Schoolbook" w:hAnsi="Century Schoolbook" w:cs="Tahoma"/>
          <w:sz w:val="20"/>
          <w:szCs w:val="20"/>
        </w:rPr>
        <w:t xml:space="preserve">ode of </w:t>
      </w:r>
      <w:r w:rsidR="00231082" w:rsidRPr="00591300">
        <w:rPr>
          <w:rFonts w:ascii="Century Schoolbook" w:hAnsi="Century Schoolbook" w:cs="Tahoma"/>
          <w:sz w:val="20"/>
          <w:szCs w:val="20"/>
        </w:rPr>
        <w:t>B</w:t>
      </w:r>
      <w:r w:rsidR="00E509B3" w:rsidRPr="00591300">
        <w:rPr>
          <w:rFonts w:ascii="Century Schoolbook" w:hAnsi="Century Schoolbook" w:cs="Tahoma"/>
          <w:sz w:val="20"/>
          <w:szCs w:val="20"/>
        </w:rPr>
        <w:t xml:space="preserve">usiness </w:t>
      </w:r>
      <w:r w:rsidR="00231082" w:rsidRPr="00591300">
        <w:rPr>
          <w:rFonts w:ascii="Century Schoolbook" w:hAnsi="Century Schoolbook" w:cs="Tahoma"/>
          <w:sz w:val="20"/>
          <w:szCs w:val="20"/>
        </w:rPr>
        <w:t>C</w:t>
      </w:r>
      <w:r w:rsidR="00E509B3" w:rsidRPr="00591300">
        <w:rPr>
          <w:rFonts w:ascii="Century Schoolbook" w:hAnsi="Century Schoolbook" w:cs="Tahoma"/>
          <w:sz w:val="20"/>
          <w:szCs w:val="20"/>
        </w:rPr>
        <w:t>onduct</w:t>
      </w:r>
      <w:r w:rsidR="00231082" w:rsidRPr="00591300">
        <w:rPr>
          <w:rFonts w:ascii="Century Schoolbook" w:hAnsi="Century Schoolbook" w:cs="Tahoma"/>
          <w:sz w:val="20"/>
          <w:szCs w:val="20"/>
        </w:rPr>
        <w:t xml:space="preserve"> and other internal policies</w:t>
      </w:r>
      <w:r w:rsidRPr="00591300">
        <w:rPr>
          <w:rFonts w:ascii="Century Schoolbook" w:hAnsi="Century Schoolbook" w:cs="Tahoma"/>
          <w:sz w:val="20"/>
          <w:szCs w:val="20"/>
        </w:rPr>
        <w:t xml:space="preserve">, </w:t>
      </w:r>
      <w:r w:rsidR="007E0A3D" w:rsidRPr="00591300">
        <w:rPr>
          <w:rFonts w:ascii="Century Schoolbook" w:hAnsi="Century Schoolbook" w:cs="Tahoma"/>
          <w:sz w:val="20"/>
          <w:szCs w:val="20"/>
        </w:rPr>
        <w:t xml:space="preserve">current tax rules </w:t>
      </w:r>
      <w:r w:rsidR="00231082" w:rsidRPr="00591300">
        <w:rPr>
          <w:rFonts w:ascii="Century Schoolbook" w:hAnsi="Century Schoolbook" w:cs="Tahoma"/>
          <w:sz w:val="20"/>
          <w:szCs w:val="20"/>
        </w:rPr>
        <w:t xml:space="preserve">in India </w:t>
      </w:r>
      <w:r w:rsidR="007E0A3D" w:rsidRPr="00591300">
        <w:rPr>
          <w:rFonts w:ascii="Century Schoolbook" w:hAnsi="Century Schoolbook" w:cs="Tahoma"/>
          <w:sz w:val="20"/>
          <w:szCs w:val="20"/>
        </w:rPr>
        <w:t>a</w:t>
      </w:r>
      <w:r w:rsidRPr="00591300">
        <w:rPr>
          <w:rFonts w:ascii="Century Schoolbook" w:hAnsi="Century Schoolbook" w:cs="Tahoma"/>
          <w:sz w:val="20"/>
          <w:szCs w:val="20"/>
        </w:rPr>
        <w:t>n</w:t>
      </w:r>
      <w:r w:rsidR="00231082" w:rsidRPr="00591300">
        <w:rPr>
          <w:rFonts w:ascii="Century Schoolbook" w:hAnsi="Century Schoolbook" w:cs="Tahoma"/>
          <w:sz w:val="20"/>
          <w:szCs w:val="20"/>
        </w:rPr>
        <w:t>d future changes in any of these sources</w:t>
      </w:r>
      <w:r w:rsidR="0077654D">
        <w:rPr>
          <w:rFonts w:ascii="Century Schoolbook" w:hAnsi="Century Schoolbook" w:cs="Tahoma"/>
          <w:sz w:val="20"/>
          <w:szCs w:val="20"/>
        </w:rPr>
        <w:t>.</w:t>
      </w:r>
    </w:p>
    <w:p w14:paraId="3D6DCEFB" w14:textId="07B045D2" w:rsidR="00EF3266" w:rsidRPr="00591300" w:rsidRDefault="00EF3266" w:rsidP="003C13A9">
      <w:pPr>
        <w:pStyle w:val="TxBrp18"/>
        <w:numPr>
          <w:ilvl w:val="0"/>
          <w:numId w:val="3"/>
        </w:numPr>
        <w:rPr>
          <w:rFonts w:ascii="Century Schoolbook" w:hAnsi="Century Schoolbook" w:cs="Tahoma"/>
          <w:sz w:val="20"/>
          <w:szCs w:val="20"/>
        </w:rPr>
      </w:pPr>
      <w:r w:rsidRPr="00591300">
        <w:rPr>
          <w:rFonts w:ascii="Century Schoolbook" w:hAnsi="Century Schoolbook" w:cs="Tahoma"/>
          <w:sz w:val="20"/>
          <w:szCs w:val="20"/>
        </w:rPr>
        <w:t>Continue providing equitable benefits to all employees</w:t>
      </w:r>
      <w:r w:rsidR="0077654D">
        <w:rPr>
          <w:rFonts w:ascii="Century Schoolbook" w:hAnsi="Century Schoolbook" w:cs="Tahoma"/>
          <w:sz w:val="20"/>
          <w:szCs w:val="20"/>
        </w:rPr>
        <w:t>.</w:t>
      </w:r>
    </w:p>
    <w:p w14:paraId="38AA3BCA" w14:textId="2E231192" w:rsidR="00EF3266" w:rsidRPr="00591300" w:rsidRDefault="00EF3266" w:rsidP="003C13A9">
      <w:pPr>
        <w:pStyle w:val="TxBrp18"/>
        <w:numPr>
          <w:ilvl w:val="0"/>
          <w:numId w:val="3"/>
        </w:numPr>
        <w:rPr>
          <w:rFonts w:ascii="Century Schoolbook" w:hAnsi="Century Schoolbook" w:cs="Tahoma"/>
          <w:sz w:val="20"/>
          <w:szCs w:val="20"/>
        </w:rPr>
      </w:pPr>
      <w:r w:rsidRPr="00591300">
        <w:rPr>
          <w:rFonts w:ascii="Century Schoolbook" w:hAnsi="Century Schoolbook" w:cs="Tahoma"/>
          <w:sz w:val="20"/>
          <w:szCs w:val="20"/>
        </w:rPr>
        <w:t>Maintain driving principle of flexibility and employee choice to current benefit programs</w:t>
      </w:r>
      <w:r w:rsidR="0077654D">
        <w:rPr>
          <w:rFonts w:ascii="Century Schoolbook" w:hAnsi="Century Schoolbook" w:cs="Tahoma"/>
          <w:sz w:val="20"/>
          <w:szCs w:val="20"/>
        </w:rPr>
        <w:t>.</w:t>
      </w:r>
    </w:p>
    <w:p w14:paraId="75C48E98" w14:textId="77777777" w:rsidR="007F32E9" w:rsidRPr="00591300" w:rsidRDefault="007F32E9" w:rsidP="00BE3AAA">
      <w:pPr>
        <w:pStyle w:val="TxBrp19"/>
        <w:spacing w:before="60" w:line="238" w:lineRule="exact"/>
        <w:rPr>
          <w:rFonts w:ascii="Century Schoolbook" w:hAnsi="Century Schoolbook"/>
          <w:sz w:val="20"/>
          <w:szCs w:val="20"/>
        </w:rPr>
      </w:pPr>
    </w:p>
    <w:p w14:paraId="109F51BC" w14:textId="580B7BDB" w:rsidR="00C1084A" w:rsidRPr="00591300" w:rsidRDefault="00EF3266" w:rsidP="0077654D">
      <w:pPr>
        <w:pStyle w:val="TxBrp19"/>
        <w:spacing w:line="238" w:lineRule="exact"/>
        <w:rPr>
          <w:rFonts w:ascii="Century Schoolbook" w:hAnsi="Century Schoolbook"/>
          <w:sz w:val="20"/>
          <w:szCs w:val="20"/>
        </w:rPr>
      </w:pPr>
      <w:r w:rsidRPr="00591300">
        <w:rPr>
          <w:rFonts w:ascii="Century Schoolbook" w:hAnsi="Century Schoolbook"/>
          <w:sz w:val="20"/>
          <w:szCs w:val="20"/>
        </w:rPr>
        <w:t>Please refer to the detailed policies</w:t>
      </w:r>
      <w:r w:rsidR="0018079B" w:rsidRPr="00591300">
        <w:rPr>
          <w:rFonts w:ascii="Century Schoolbook" w:hAnsi="Century Schoolbook"/>
          <w:sz w:val="20"/>
          <w:szCs w:val="20"/>
        </w:rPr>
        <w:t xml:space="preserve"> below </w:t>
      </w:r>
      <w:r w:rsidRPr="00591300">
        <w:rPr>
          <w:rFonts w:ascii="Century Schoolbook" w:hAnsi="Century Schoolbook"/>
          <w:sz w:val="20"/>
          <w:szCs w:val="20"/>
        </w:rPr>
        <w:t xml:space="preserve">for interpretation and administration of </w:t>
      </w:r>
      <w:r w:rsidR="007433DA" w:rsidRPr="00591300">
        <w:rPr>
          <w:rFonts w:ascii="Century Schoolbook" w:hAnsi="Century Schoolbook"/>
          <w:sz w:val="20"/>
          <w:szCs w:val="20"/>
        </w:rPr>
        <w:t>Flexible Allowance</w:t>
      </w:r>
      <w:r w:rsidRPr="00591300">
        <w:rPr>
          <w:rFonts w:ascii="Century Schoolbook" w:hAnsi="Century Schoolbook"/>
          <w:sz w:val="20"/>
          <w:szCs w:val="20"/>
        </w:rPr>
        <w:t xml:space="preserve">, benefits, and </w:t>
      </w:r>
      <w:r w:rsidR="00231082" w:rsidRPr="00591300">
        <w:rPr>
          <w:rFonts w:ascii="Century Schoolbook" w:hAnsi="Century Schoolbook"/>
          <w:sz w:val="20"/>
          <w:szCs w:val="20"/>
        </w:rPr>
        <w:t>other C&amp;B items</w:t>
      </w:r>
      <w:r w:rsidRPr="00591300">
        <w:rPr>
          <w:rFonts w:ascii="Century Schoolbook" w:hAnsi="Century Schoolbook"/>
          <w:sz w:val="20"/>
          <w:szCs w:val="20"/>
        </w:rPr>
        <w:t>.</w:t>
      </w:r>
      <w:r w:rsidR="0018079B" w:rsidRPr="00591300">
        <w:rPr>
          <w:rFonts w:ascii="Century Schoolbook" w:hAnsi="Century Schoolbook"/>
          <w:sz w:val="20"/>
          <w:szCs w:val="20"/>
        </w:rPr>
        <w:t xml:space="preserve"> Policies not covered in detail in this document are available on </w:t>
      </w:r>
      <w:proofErr w:type="spellStart"/>
      <w:r w:rsidR="00DB1C08">
        <w:rPr>
          <w:rFonts w:ascii="Century Schoolbook" w:hAnsi="Century Schoolbook"/>
          <w:sz w:val="20"/>
          <w:szCs w:val="20"/>
        </w:rPr>
        <w:t>iHROneStop</w:t>
      </w:r>
      <w:proofErr w:type="spellEnd"/>
      <w:r w:rsidR="0077654D">
        <w:rPr>
          <w:rFonts w:ascii="Century Schoolbook" w:hAnsi="Century Schoolbook"/>
          <w:sz w:val="20"/>
          <w:szCs w:val="20"/>
        </w:rPr>
        <w:t xml:space="preserve"> (@ </w:t>
      </w:r>
      <w:hyperlink r:id="rId11" w:history="1">
        <w:r w:rsidR="0077654D" w:rsidRPr="00EF65CC">
          <w:rPr>
            <w:rStyle w:val="Hyperlink"/>
            <w:rFonts w:ascii="Century Schoolbook" w:hAnsi="Century Schoolbook" w:cs="Tahoma"/>
            <w:sz w:val="20"/>
            <w:szCs w:val="20"/>
          </w:rPr>
          <w:t>http://hronestop.intl.att.com/index.cfm</w:t>
        </w:r>
      </w:hyperlink>
      <w:r w:rsidR="0077654D">
        <w:rPr>
          <w:rFonts w:ascii="Century Schoolbook" w:hAnsi="Century Schoolbook" w:cs="Tahoma"/>
          <w:sz w:val="20"/>
          <w:szCs w:val="20"/>
        </w:rPr>
        <w:t>)</w:t>
      </w:r>
      <w:r w:rsidR="0018079B" w:rsidRPr="00591300">
        <w:rPr>
          <w:rFonts w:ascii="Century Schoolbook" w:hAnsi="Century Schoolbook"/>
          <w:sz w:val="20"/>
          <w:szCs w:val="20"/>
        </w:rPr>
        <w:t>.</w:t>
      </w:r>
      <w:r w:rsidRPr="00591300">
        <w:rPr>
          <w:rFonts w:ascii="Century Schoolbook" w:hAnsi="Century Schoolbook"/>
          <w:sz w:val="20"/>
          <w:szCs w:val="20"/>
        </w:rPr>
        <w:t xml:space="preserve"> </w:t>
      </w:r>
      <w:r w:rsidR="00C1084A" w:rsidRPr="00591300">
        <w:rPr>
          <w:rFonts w:ascii="Century Schoolbook" w:hAnsi="Century Schoolbook"/>
          <w:sz w:val="20"/>
          <w:szCs w:val="20"/>
        </w:rPr>
        <w:t>This document supersedes all previous policies and guidelines issued prior to the effective date of this policy. The Company reserves the right to amend, abrogate, modify, and revise any or all clauses of this policy, depending upon exigencies of business.</w:t>
      </w:r>
    </w:p>
    <w:p w14:paraId="0B29D1E6" w14:textId="77777777" w:rsidR="0077654D" w:rsidRDefault="0077654D" w:rsidP="00BE3AAA">
      <w:pPr>
        <w:pStyle w:val="TxBrp19"/>
        <w:spacing w:line="238" w:lineRule="exact"/>
        <w:rPr>
          <w:rFonts w:ascii="Century Schoolbook" w:hAnsi="Century Schoolbook" w:cs="Tahoma"/>
          <w:sz w:val="20"/>
          <w:szCs w:val="20"/>
        </w:rPr>
      </w:pPr>
    </w:p>
    <w:p w14:paraId="260FF8F8" w14:textId="77777777" w:rsidR="00EF3266" w:rsidRPr="00591300" w:rsidRDefault="00EF3266" w:rsidP="00BE3AAA">
      <w:pPr>
        <w:pStyle w:val="TxBrp19"/>
        <w:spacing w:line="238" w:lineRule="exact"/>
        <w:rPr>
          <w:rFonts w:ascii="Century Schoolbook" w:hAnsi="Century Schoolbook" w:cs="Tahoma"/>
          <w:sz w:val="20"/>
          <w:szCs w:val="20"/>
        </w:rPr>
      </w:pPr>
      <w:r w:rsidRPr="00591300">
        <w:rPr>
          <w:rFonts w:ascii="Century Schoolbook" w:hAnsi="Century Schoolbook" w:cs="Tahoma"/>
          <w:sz w:val="20"/>
          <w:szCs w:val="20"/>
        </w:rPr>
        <w:t xml:space="preserve">The IHR department is responsible for any further interpretation of this policy, in consultation with </w:t>
      </w:r>
      <w:r w:rsidR="00E509B3" w:rsidRPr="00591300">
        <w:rPr>
          <w:rFonts w:ascii="Century Schoolbook" w:hAnsi="Century Schoolbook" w:cs="Tahoma"/>
          <w:sz w:val="20"/>
          <w:szCs w:val="20"/>
        </w:rPr>
        <w:t>C</w:t>
      </w:r>
      <w:r w:rsidR="00D47047" w:rsidRPr="00591300">
        <w:rPr>
          <w:rFonts w:ascii="Century Schoolbook" w:hAnsi="Century Schoolbook" w:cs="Tahoma"/>
          <w:sz w:val="20"/>
          <w:szCs w:val="20"/>
        </w:rPr>
        <w:t>ompensation and Benefits team,</w:t>
      </w:r>
      <w:r w:rsidR="00E509B3" w:rsidRPr="00591300">
        <w:rPr>
          <w:rFonts w:ascii="Century Schoolbook" w:hAnsi="Century Schoolbook" w:cs="Tahoma"/>
          <w:sz w:val="20"/>
          <w:szCs w:val="20"/>
        </w:rPr>
        <w:t xml:space="preserve"> </w:t>
      </w:r>
      <w:r w:rsidR="00990E18" w:rsidRPr="00591300">
        <w:rPr>
          <w:rFonts w:ascii="Century Schoolbook" w:hAnsi="Century Schoolbook" w:cs="Tahoma"/>
          <w:sz w:val="20"/>
          <w:szCs w:val="20"/>
        </w:rPr>
        <w:t xml:space="preserve">Controllers, </w:t>
      </w:r>
      <w:r w:rsidR="009C1609" w:rsidRPr="00591300">
        <w:rPr>
          <w:rFonts w:ascii="Century Schoolbook" w:hAnsi="Century Schoolbook" w:cs="Tahoma"/>
          <w:sz w:val="20"/>
          <w:szCs w:val="20"/>
        </w:rPr>
        <w:t>Employee Accounting</w:t>
      </w:r>
      <w:r w:rsidR="00E509B3" w:rsidRPr="00591300">
        <w:rPr>
          <w:rFonts w:ascii="Century Schoolbook" w:hAnsi="Century Schoolbook" w:cs="Tahoma"/>
          <w:sz w:val="20"/>
          <w:szCs w:val="20"/>
        </w:rPr>
        <w:t xml:space="preserve">, </w:t>
      </w:r>
      <w:r w:rsidRPr="00591300">
        <w:rPr>
          <w:rFonts w:ascii="Century Schoolbook" w:hAnsi="Century Schoolbook" w:cs="Tahoma"/>
          <w:sz w:val="20"/>
          <w:szCs w:val="20"/>
        </w:rPr>
        <w:t>CRE,</w:t>
      </w:r>
      <w:r w:rsidR="00D47047" w:rsidRPr="00591300">
        <w:rPr>
          <w:rFonts w:ascii="Century Schoolbook" w:hAnsi="Century Schoolbook" w:cs="Tahoma"/>
          <w:sz w:val="20"/>
          <w:szCs w:val="20"/>
        </w:rPr>
        <w:t xml:space="preserve"> Legal</w:t>
      </w:r>
      <w:r w:rsidR="00E17EC3" w:rsidRPr="00591300">
        <w:rPr>
          <w:rFonts w:ascii="Century Schoolbook" w:hAnsi="Century Schoolbook" w:cs="Tahoma"/>
          <w:sz w:val="20"/>
          <w:szCs w:val="20"/>
        </w:rPr>
        <w:t xml:space="preserve">, </w:t>
      </w:r>
      <w:r w:rsidR="00D47047" w:rsidRPr="00591300">
        <w:rPr>
          <w:rFonts w:ascii="Century Schoolbook" w:hAnsi="Century Schoolbook" w:cs="Tahoma"/>
          <w:sz w:val="20"/>
          <w:szCs w:val="20"/>
        </w:rPr>
        <w:t>T</w:t>
      </w:r>
      <w:r w:rsidR="00E509B3" w:rsidRPr="00591300">
        <w:rPr>
          <w:rFonts w:ascii="Century Schoolbook" w:hAnsi="Century Schoolbook" w:cs="Tahoma"/>
          <w:sz w:val="20"/>
          <w:szCs w:val="20"/>
        </w:rPr>
        <w:t xml:space="preserve">ax </w:t>
      </w:r>
      <w:r w:rsidR="00E17EC3" w:rsidRPr="00591300">
        <w:rPr>
          <w:rFonts w:ascii="Century Schoolbook" w:hAnsi="Century Schoolbook" w:cs="Tahoma"/>
          <w:sz w:val="20"/>
          <w:szCs w:val="20"/>
        </w:rPr>
        <w:t xml:space="preserve">and Fleet Management, </w:t>
      </w:r>
      <w:r w:rsidR="00D47047" w:rsidRPr="00591300">
        <w:rPr>
          <w:rFonts w:ascii="Century Schoolbook" w:hAnsi="Century Schoolbook" w:cs="Tahoma"/>
          <w:sz w:val="20"/>
          <w:szCs w:val="20"/>
        </w:rPr>
        <w:t xml:space="preserve">as </w:t>
      </w:r>
      <w:r w:rsidR="00231082" w:rsidRPr="00591300">
        <w:rPr>
          <w:rFonts w:ascii="Century Schoolbook" w:hAnsi="Century Schoolbook" w:cs="Tahoma"/>
          <w:sz w:val="20"/>
          <w:szCs w:val="20"/>
        </w:rPr>
        <w:t>appropriate</w:t>
      </w:r>
      <w:r w:rsidRPr="00591300">
        <w:rPr>
          <w:rFonts w:ascii="Century Schoolbook" w:hAnsi="Century Schoolbook" w:cs="Tahoma"/>
          <w:sz w:val="20"/>
          <w:szCs w:val="20"/>
        </w:rPr>
        <w:t>.</w:t>
      </w:r>
    </w:p>
    <w:p w14:paraId="4DCF1A82" w14:textId="77777777" w:rsidR="00BF3F70" w:rsidRPr="00591300" w:rsidRDefault="00BF3F70" w:rsidP="00BE3AAA">
      <w:pPr>
        <w:pStyle w:val="TxBrp19"/>
        <w:spacing w:line="238" w:lineRule="exact"/>
        <w:rPr>
          <w:rFonts w:ascii="Century Schoolbook" w:hAnsi="Century Schoolbook" w:cs="Tahoma"/>
          <w:sz w:val="20"/>
          <w:szCs w:val="20"/>
        </w:rPr>
      </w:pPr>
    </w:p>
    <w:p w14:paraId="1D38D3F5" w14:textId="245E6D71" w:rsidR="00BF3F70" w:rsidRDefault="00BF3F70" w:rsidP="00BE3AAA">
      <w:pPr>
        <w:pStyle w:val="TxBrp18"/>
        <w:spacing w:line="238" w:lineRule="exact"/>
        <w:rPr>
          <w:rFonts w:ascii="Century Schoolbook" w:hAnsi="Century Schoolbook" w:cs="Tahoma"/>
          <w:sz w:val="20"/>
          <w:szCs w:val="20"/>
        </w:rPr>
      </w:pPr>
      <w:r w:rsidRPr="00591300">
        <w:rPr>
          <w:rFonts w:ascii="Century Schoolbook" w:hAnsi="Century Schoolbook" w:cs="Tahoma"/>
          <w:sz w:val="20"/>
          <w:szCs w:val="20"/>
        </w:rPr>
        <w:t xml:space="preserve">All approvals and accompanying processes mentioned here are superseded (in case of a conflict) by </w:t>
      </w:r>
      <w:r w:rsidRPr="00591300">
        <w:rPr>
          <w:rFonts w:ascii="Century Schoolbook" w:hAnsi="Century Schoolbook" w:cs="Tahoma"/>
          <w:sz w:val="20"/>
          <w:szCs w:val="20"/>
        </w:rPr>
        <w:lastRenderedPageBreak/>
        <w:t xml:space="preserve">the guidelines in the </w:t>
      </w:r>
      <w:hyperlink r:id="rId12" w:history="1">
        <w:r w:rsidRPr="00311AEB">
          <w:rPr>
            <w:rStyle w:val="Hyperlink"/>
            <w:rFonts w:ascii="Century Schoolbook" w:hAnsi="Century Schoolbook" w:cs="Tahoma"/>
            <w:sz w:val="20"/>
            <w:szCs w:val="20"/>
          </w:rPr>
          <w:t>Corporate S</w:t>
        </w:r>
        <w:r w:rsidR="00347457" w:rsidRPr="00311AEB">
          <w:rPr>
            <w:rStyle w:val="Hyperlink"/>
            <w:rFonts w:ascii="Century Schoolbook" w:hAnsi="Century Schoolbook" w:cs="Tahoma"/>
            <w:sz w:val="20"/>
            <w:szCs w:val="20"/>
          </w:rPr>
          <w:t>chedule of Authorizations (SOA</w:t>
        </w:r>
        <w:r w:rsidR="00DB1C08" w:rsidRPr="00311AEB">
          <w:rPr>
            <w:rStyle w:val="Hyperlink"/>
            <w:rFonts w:ascii="Century Schoolbook" w:hAnsi="Century Schoolbook" w:cs="Tahoma"/>
            <w:sz w:val="20"/>
            <w:szCs w:val="20"/>
          </w:rPr>
          <w:t>).</w:t>
        </w:r>
      </w:hyperlink>
      <w:r w:rsidR="00DB1C08" w:rsidRPr="00591300">
        <w:rPr>
          <w:rFonts w:ascii="Century Schoolbook" w:hAnsi="Century Schoolbook" w:cs="Tahoma"/>
          <w:sz w:val="20"/>
          <w:szCs w:val="20"/>
        </w:rPr>
        <w:t xml:space="preserve"> </w:t>
      </w:r>
      <w:r w:rsidR="00975C7B" w:rsidRPr="00591300">
        <w:rPr>
          <w:rFonts w:ascii="Century Schoolbook" w:hAnsi="Century Schoolbook" w:cs="Tahoma"/>
          <w:sz w:val="20"/>
          <w:szCs w:val="20"/>
        </w:rPr>
        <w:t>It is the responsibility of employees and managers to adhere to these policies. Unapproved deviations from these policies will be considered a violation of the AT&amp;T Code of Business Conduct and subject to appropriate disciplinary action.</w:t>
      </w:r>
    </w:p>
    <w:p w14:paraId="0606C7BE" w14:textId="77777777" w:rsidR="005546BD" w:rsidRPr="00591300" w:rsidRDefault="005546BD" w:rsidP="00BE3AAA">
      <w:pPr>
        <w:pStyle w:val="TxBrp18"/>
        <w:spacing w:line="238" w:lineRule="exact"/>
        <w:rPr>
          <w:rFonts w:ascii="Century Schoolbook" w:hAnsi="Century Schoolbook" w:cs="Tahoma"/>
          <w:sz w:val="20"/>
          <w:szCs w:val="20"/>
          <w:u w:val="single"/>
        </w:rPr>
      </w:pPr>
    </w:p>
    <w:p w14:paraId="2828129B" w14:textId="4D77FD0A" w:rsidR="00BF3F70" w:rsidRPr="003B71A8" w:rsidRDefault="005546BD" w:rsidP="003B71A8">
      <w:pPr>
        <w:pStyle w:val="Heading2"/>
        <w:numPr>
          <w:ilvl w:val="0"/>
          <w:numId w:val="0"/>
        </w:numPr>
        <w:rPr>
          <w:szCs w:val="20"/>
        </w:rPr>
      </w:pPr>
      <w:bookmarkStart w:id="1" w:name="_Toc208594134"/>
      <w:r w:rsidRPr="003B71A8">
        <w:rPr>
          <w:szCs w:val="20"/>
        </w:rPr>
        <w:t>1.2 Components of Salary</w:t>
      </w:r>
      <w:bookmarkEnd w:id="1"/>
    </w:p>
    <w:p w14:paraId="5A1749CF" w14:textId="77777777" w:rsidR="00EF3266" w:rsidRPr="00591300" w:rsidRDefault="00EF3266" w:rsidP="00BE3AAA">
      <w:pPr>
        <w:tabs>
          <w:tab w:val="left" w:pos="453"/>
        </w:tabs>
        <w:jc w:val="both"/>
        <w:rPr>
          <w:rFonts w:ascii="Century Schoolbook" w:hAnsi="Century Schoolbook" w:cs="Tahoma"/>
          <w:b/>
          <w:bCs/>
          <w:sz w:val="20"/>
          <w:szCs w:val="20"/>
        </w:rPr>
      </w:pPr>
    </w:p>
    <w:p w14:paraId="4A775E0B" w14:textId="5B411B7A" w:rsidR="00EF3266" w:rsidRPr="00591300" w:rsidRDefault="00EF3266" w:rsidP="00E16D9A">
      <w:pPr>
        <w:pStyle w:val="TxBrp19"/>
        <w:numPr>
          <w:ilvl w:val="0"/>
          <w:numId w:val="10"/>
        </w:numPr>
        <w:spacing w:line="238" w:lineRule="exact"/>
        <w:rPr>
          <w:rFonts w:ascii="Century Schoolbook" w:hAnsi="Century Schoolbook" w:cs="Tahoma"/>
          <w:b/>
          <w:bCs/>
          <w:sz w:val="20"/>
          <w:szCs w:val="20"/>
        </w:rPr>
      </w:pPr>
      <w:r w:rsidRPr="00591300">
        <w:rPr>
          <w:rFonts w:ascii="Century Schoolbook" w:hAnsi="Century Schoolbook" w:cs="Tahoma"/>
          <w:b/>
          <w:bCs/>
          <w:sz w:val="20"/>
          <w:szCs w:val="20"/>
        </w:rPr>
        <w:t>Basic Salary</w:t>
      </w:r>
    </w:p>
    <w:p w14:paraId="605FAFA6" w14:textId="77777777" w:rsidR="00EF3266" w:rsidRDefault="00EF3266" w:rsidP="00BE3AAA">
      <w:pPr>
        <w:pStyle w:val="TxBrp18"/>
        <w:spacing w:line="238" w:lineRule="exact"/>
        <w:rPr>
          <w:rFonts w:ascii="Century Schoolbook" w:hAnsi="Century Schoolbook" w:cs="Tahoma"/>
          <w:sz w:val="20"/>
          <w:szCs w:val="20"/>
        </w:rPr>
      </w:pPr>
      <w:r w:rsidRPr="00591300">
        <w:rPr>
          <w:rFonts w:ascii="Century Schoolbook" w:hAnsi="Century Schoolbook" w:cs="Tahoma"/>
          <w:sz w:val="20"/>
          <w:szCs w:val="20"/>
        </w:rPr>
        <w:t>Basic Salary is the portion of the salary that is paid as an annual fixed amount based on the job and grade.</w:t>
      </w:r>
      <w:r w:rsidR="00E509B3" w:rsidRPr="00591300">
        <w:rPr>
          <w:rFonts w:ascii="Century Schoolbook" w:hAnsi="Century Schoolbook" w:cs="Tahoma"/>
          <w:sz w:val="20"/>
          <w:szCs w:val="20"/>
        </w:rPr>
        <w:t xml:space="preserve"> </w:t>
      </w:r>
      <w:r w:rsidRPr="00591300">
        <w:rPr>
          <w:rFonts w:ascii="Century Schoolbook" w:hAnsi="Century Schoolbook" w:cs="Tahoma"/>
          <w:sz w:val="20"/>
          <w:szCs w:val="20"/>
        </w:rPr>
        <w:t xml:space="preserve">This will be established by the Company keeping in mind the objectives of our C&amp;B strategy and the </w:t>
      </w:r>
      <w:r w:rsidR="00231082" w:rsidRPr="00591300">
        <w:rPr>
          <w:rFonts w:ascii="Century Schoolbook" w:hAnsi="Century Schoolbook" w:cs="Tahoma"/>
          <w:sz w:val="20"/>
          <w:szCs w:val="20"/>
        </w:rPr>
        <w:t xml:space="preserve">market valuation of individual </w:t>
      </w:r>
      <w:r w:rsidRPr="00591300">
        <w:rPr>
          <w:rFonts w:ascii="Century Schoolbook" w:hAnsi="Century Schoolbook" w:cs="Tahoma"/>
          <w:sz w:val="20"/>
          <w:szCs w:val="20"/>
        </w:rPr>
        <w:t>job</w:t>
      </w:r>
      <w:r w:rsidR="00231082" w:rsidRPr="00591300">
        <w:rPr>
          <w:rFonts w:ascii="Century Schoolbook" w:hAnsi="Century Schoolbook" w:cs="Tahoma"/>
          <w:sz w:val="20"/>
          <w:szCs w:val="20"/>
        </w:rPr>
        <w:t>s</w:t>
      </w:r>
      <w:r w:rsidRPr="00591300">
        <w:rPr>
          <w:rFonts w:ascii="Century Schoolbook" w:hAnsi="Century Schoolbook" w:cs="Tahoma"/>
          <w:sz w:val="20"/>
          <w:szCs w:val="20"/>
        </w:rPr>
        <w:t>.</w:t>
      </w:r>
    </w:p>
    <w:p w14:paraId="67C784CC" w14:textId="77777777" w:rsidR="00E16D9A" w:rsidRPr="00591300" w:rsidRDefault="00E16D9A" w:rsidP="00BE3AAA">
      <w:pPr>
        <w:pStyle w:val="TxBrp18"/>
        <w:spacing w:line="238" w:lineRule="exact"/>
        <w:rPr>
          <w:rFonts w:ascii="Century Schoolbook" w:hAnsi="Century Schoolbook" w:cs="Tahoma"/>
          <w:sz w:val="20"/>
          <w:szCs w:val="20"/>
        </w:rPr>
      </w:pPr>
    </w:p>
    <w:p w14:paraId="51E26379" w14:textId="53A7CF46" w:rsidR="00EF3266" w:rsidRPr="00591300" w:rsidRDefault="007433DA" w:rsidP="00E16D9A">
      <w:pPr>
        <w:pStyle w:val="TxBrp19"/>
        <w:numPr>
          <w:ilvl w:val="0"/>
          <w:numId w:val="10"/>
        </w:numPr>
        <w:spacing w:line="238" w:lineRule="exact"/>
        <w:rPr>
          <w:rFonts w:ascii="Century Schoolbook" w:hAnsi="Century Schoolbook" w:cs="Tahoma"/>
          <w:b/>
          <w:bCs/>
          <w:sz w:val="20"/>
          <w:szCs w:val="20"/>
        </w:rPr>
      </w:pPr>
      <w:r w:rsidRPr="00591300">
        <w:rPr>
          <w:rFonts w:ascii="Century Schoolbook" w:hAnsi="Century Schoolbook" w:cs="Tahoma"/>
          <w:b/>
          <w:bCs/>
          <w:sz w:val="20"/>
          <w:szCs w:val="20"/>
        </w:rPr>
        <w:t>Flexible Allowance</w:t>
      </w:r>
    </w:p>
    <w:p w14:paraId="750EEF92" w14:textId="77777777" w:rsidR="00EF3266" w:rsidRPr="00591300" w:rsidRDefault="007433DA" w:rsidP="00BE3AAA">
      <w:pPr>
        <w:pStyle w:val="TxBrp19"/>
        <w:spacing w:line="238" w:lineRule="exact"/>
        <w:rPr>
          <w:rFonts w:ascii="Century Schoolbook" w:hAnsi="Century Schoolbook" w:cs="Tahoma"/>
          <w:sz w:val="20"/>
          <w:szCs w:val="20"/>
        </w:rPr>
      </w:pPr>
      <w:r w:rsidRPr="00591300">
        <w:rPr>
          <w:rFonts w:ascii="Century Schoolbook" w:hAnsi="Century Schoolbook" w:cs="Tahoma"/>
          <w:bCs/>
          <w:sz w:val="20"/>
          <w:szCs w:val="20"/>
        </w:rPr>
        <w:t>Flexible Allowance</w:t>
      </w:r>
      <w:r w:rsidR="00EF3266" w:rsidRPr="00591300">
        <w:rPr>
          <w:rFonts w:ascii="Century Schoolbook" w:hAnsi="Century Schoolbook" w:cs="Tahoma"/>
          <w:sz w:val="20"/>
          <w:szCs w:val="20"/>
        </w:rPr>
        <w:t xml:space="preserve"> is the portion of the entitlements that is provided to an employee up to a maximum limit based on the person’s job grade. The choice of structuring the </w:t>
      </w:r>
      <w:r w:rsidRPr="00591300">
        <w:rPr>
          <w:rFonts w:ascii="Century Schoolbook" w:hAnsi="Century Schoolbook" w:cs="Tahoma"/>
          <w:bCs/>
          <w:sz w:val="20"/>
          <w:szCs w:val="20"/>
        </w:rPr>
        <w:t>flexible allowance</w:t>
      </w:r>
      <w:r w:rsidR="00EF3266" w:rsidRPr="00591300">
        <w:rPr>
          <w:rFonts w:ascii="Century Schoolbook" w:hAnsi="Century Schoolbook" w:cs="Tahoma"/>
          <w:sz w:val="20"/>
          <w:szCs w:val="20"/>
        </w:rPr>
        <w:t xml:space="preserve"> </w:t>
      </w:r>
      <w:r w:rsidR="00EF3266" w:rsidRPr="00591300">
        <w:rPr>
          <w:rFonts w:ascii="Century Schoolbook" w:hAnsi="Century Schoolbook" w:cs="Tahoma"/>
          <w:i/>
          <w:iCs/>
          <w:sz w:val="20"/>
          <w:szCs w:val="20"/>
        </w:rPr>
        <w:t xml:space="preserve">/ </w:t>
      </w:r>
      <w:r w:rsidR="00EF3266" w:rsidRPr="00591300">
        <w:rPr>
          <w:rFonts w:ascii="Century Schoolbook" w:hAnsi="Century Schoolbook" w:cs="Tahoma"/>
          <w:sz w:val="20"/>
          <w:szCs w:val="20"/>
        </w:rPr>
        <w:t xml:space="preserve">benefits within these components and their respective limits will be the employee’s responsibility. </w:t>
      </w:r>
      <w:r w:rsidR="00C81ED0" w:rsidRPr="00591300">
        <w:rPr>
          <w:rFonts w:ascii="Century Schoolbook" w:hAnsi="Century Schoolbook" w:cs="Tahoma"/>
          <w:sz w:val="20"/>
          <w:szCs w:val="20"/>
        </w:rPr>
        <w:t>W</w:t>
      </w:r>
      <w:r w:rsidR="00EF3266" w:rsidRPr="00591300">
        <w:rPr>
          <w:rFonts w:ascii="Century Schoolbook" w:hAnsi="Century Schoolbook" w:cs="Tahoma"/>
          <w:sz w:val="20"/>
          <w:szCs w:val="20"/>
        </w:rPr>
        <w:t xml:space="preserve">hile </w:t>
      </w:r>
      <w:r w:rsidR="00C81ED0" w:rsidRPr="00591300">
        <w:rPr>
          <w:rFonts w:ascii="Century Schoolbook" w:hAnsi="Century Schoolbook" w:cs="Tahoma"/>
          <w:bCs/>
          <w:sz w:val="20"/>
          <w:szCs w:val="20"/>
        </w:rPr>
        <w:t>f</w:t>
      </w:r>
      <w:r w:rsidRPr="00591300">
        <w:rPr>
          <w:rFonts w:ascii="Century Schoolbook" w:hAnsi="Century Schoolbook" w:cs="Tahoma"/>
          <w:bCs/>
          <w:sz w:val="20"/>
          <w:szCs w:val="20"/>
        </w:rPr>
        <w:t xml:space="preserve">lexible </w:t>
      </w:r>
      <w:r w:rsidR="00C81ED0" w:rsidRPr="00591300">
        <w:rPr>
          <w:rFonts w:ascii="Century Schoolbook" w:hAnsi="Century Schoolbook" w:cs="Tahoma"/>
          <w:bCs/>
          <w:sz w:val="20"/>
          <w:szCs w:val="20"/>
        </w:rPr>
        <w:t>a</w:t>
      </w:r>
      <w:r w:rsidRPr="00591300">
        <w:rPr>
          <w:rFonts w:ascii="Century Schoolbook" w:hAnsi="Century Schoolbook" w:cs="Tahoma"/>
          <w:bCs/>
          <w:sz w:val="20"/>
          <w:szCs w:val="20"/>
        </w:rPr>
        <w:t>llowance</w:t>
      </w:r>
      <w:r w:rsidRPr="00591300">
        <w:rPr>
          <w:rFonts w:ascii="Century Schoolbook" w:hAnsi="Century Schoolbook" w:cs="Tahoma"/>
          <w:sz w:val="20"/>
          <w:szCs w:val="20"/>
        </w:rPr>
        <w:t xml:space="preserve"> </w:t>
      </w:r>
      <w:r w:rsidR="00EF3266" w:rsidRPr="00591300">
        <w:rPr>
          <w:rFonts w:ascii="Century Schoolbook" w:hAnsi="Century Schoolbook" w:cs="Tahoma"/>
          <w:i/>
          <w:iCs/>
          <w:sz w:val="20"/>
          <w:szCs w:val="20"/>
        </w:rPr>
        <w:t xml:space="preserve">/ </w:t>
      </w:r>
      <w:r w:rsidR="00C81ED0" w:rsidRPr="00591300">
        <w:rPr>
          <w:rFonts w:ascii="Century Schoolbook" w:hAnsi="Century Schoolbook" w:cs="Tahoma"/>
          <w:sz w:val="20"/>
          <w:szCs w:val="20"/>
        </w:rPr>
        <w:t>b</w:t>
      </w:r>
      <w:r w:rsidR="00EF3266" w:rsidRPr="00591300">
        <w:rPr>
          <w:rFonts w:ascii="Century Schoolbook" w:hAnsi="Century Schoolbook" w:cs="Tahoma"/>
          <w:sz w:val="20"/>
          <w:szCs w:val="20"/>
        </w:rPr>
        <w:t>enefits individually are capped by their respective maximum limits, the total available to an employee is based on his entitlements and grade.</w:t>
      </w:r>
    </w:p>
    <w:p w14:paraId="5909B357" w14:textId="77777777" w:rsidR="006C3FCB" w:rsidRPr="00591300" w:rsidRDefault="006C3FCB" w:rsidP="00BE3AAA">
      <w:pPr>
        <w:pStyle w:val="TxBrp19"/>
        <w:spacing w:line="238" w:lineRule="exact"/>
        <w:rPr>
          <w:rFonts w:ascii="Century Schoolbook" w:hAnsi="Century Schoolbook"/>
          <w:sz w:val="20"/>
          <w:szCs w:val="20"/>
        </w:rPr>
      </w:pPr>
    </w:p>
    <w:p w14:paraId="643201D2" w14:textId="17CF742F" w:rsidR="00EF3266" w:rsidRPr="00591300" w:rsidRDefault="00E509B3" w:rsidP="00E16D9A">
      <w:pPr>
        <w:pStyle w:val="TxBrp19"/>
        <w:numPr>
          <w:ilvl w:val="0"/>
          <w:numId w:val="10"/>
        </w:numPr>
        <w:spacing w:line="238" w:lineRule="exact"/>
        <w:rPr>
          <w:rFonts w:ascii="Century Schoolbook" w:hAnsi="Century Schoolbook"/>
          <w:b/>
          <w:sz w:val="20"/>
          <w:szCs w:val="20"/>
        </w:rPr>
      </w:pPr>
      <w:r w:rsidRPr="00591300">
        <w:rPr>
          <w:rFonts w:ascii="Century Schoolbook" w:hAnsi="Century Schoolbook"/>
          <w:b/>
          <w:sz w:val="20"/>
          <w:szCs w:val="20"/>
        </w:rPr>
        <w:t xml:space="preserve">AT&amp;T </w:t>
      </w:r>
      <w:r w:rsidR="00822A26">
        <w:rPr>
          <w:rFonts w:ascii="Century Schoolbook" w:hAnsi="Century Schoolbook"/>
          <w:b/>
          <w:sz w:val="20"/>
          <w:szCs w:val="20"/>
        </w:rPr>
        <w:t>Success Bonus</w:t>
      </w:r>
    </w:p>
    <w:p w14:paraId="6D7CC0BC" w14:textId="3A80AF96" w:rsidR="008144A9" w:rsidRPr="00591300" w:rsidRDefault="00822A26" w:rsidP="00BE3AAA">
      <w:pPr>
        <w:pStyle w:val="TxBrp18"/>
        <w:spacing w:line="238" w:lineRule="exact"/>
        <w:rPr>
          <w:rFonts w:ascii="Century Schoolbook" w:hAnsi="Century Schoolbook" w:cs="Tahoma"/>
          <w:bCs/>
          <w:sz w:val="20"/>
          <w:szCs w:val="20"/>
        </w:rPr>
      </w:pPr>
      <w:r>
        <w:rPr>
          <w:rFonts w:ascii="Century Schoolbook" w:hAnsi="Century Schoolbook" w:cs="Tahoma"/>
          <w:bCs/>
          <w:sz w:val="20"/>
          <w:szCs w:val="20"/>
        </w:rPr>
        <w:t xml:space="preserve">Success </w:t>
      </w:r>
      <w:r w:rsidR="00F0687C">
        <w:rPr>
          <w:rFonts w:ascii="Century Schoolbook" w:hAnsi="Century Schoolbook" w:cs="Tahoma"/>
          <w:bCs/>
          <w:sz w:val="20"/>
          <w:szCs w:val="20"/>
        </w:rPr>
        <w:t>B</w:t>
      </w:r>
      <w:r>
        <w:rPr>
          <w:rFonts w:ascii="Century Schoolbook" w:hAnsi="Century Schoolbook" w:cs="Tahoma"/>
          <w:bCs/>
          <w:sz w:val="20"/>
          <w:szCs w:val="20"/>
        </w:rPr>
        <w:t>onus</w:t>
      </w:r>
      <w:r w:rsidR="00427E50" w:rsidRPr="00591300">
        <w:rPr>
          <w:rFonts w:ascii="Century Schoolbook" w:hAnsi="Century Schoolbook" w:cs="Tahoma"/>
          <w:bCs/>
          <w:sz w:val="20"/>
          <w:szCs w:val="20"/>
        </w:rPr>
        <w:t xml:space="preserve"> </w:t>
      </w:r>
      <w:r w:rsidR="008144A9" w:rsidRPr="00591300">
        <w:rPr>
          <w:rFonts w:ascii="Century Schoolbook" w:hAnsi="Century Schoolbook" w:cs="Tahoma"/>
          <w:bCs/>
          <w:sz w:val="20"/>
          <w:szCs w:val="20"/>
        </w:rPr>
        <w:t xml:space="preserve">is discretionary compensation and designed to establish a financial link between the employee and Corporate/Business Unit objectives, and to help retain valued employees.  Annually, AT&amp;T will establish each Business Unit’s </w:t>
      </w:r>
      <w:r w:rsidR="00F0687C">
        <w:rPr>
          <w:rFonts w:ascii="Century Schoolbook" w:hAnsi="Century Schoolbook" w:cs="Tahoma"/>
          <w:bCs/>
          <w:sz w:val="20"/>
          <w:szCs w:val="20"/>
        </w:rPr>
        <w:t>S</w:t>
      </w:r>
      <w:r w:rsidR="00311AEB">
        <w:rPr>
          <w:rFonts w:ascii="Century Schoolbook" w:hAnsi="Century Schoolbook" w:cs="Tahoma"/>
          <w:bCs/>
          <w:sz w:val="20"/>
          <w:szCs w:val="20"/>
        </w:rPr>
        <w:t xml:space="preserve">uccess </w:t>
      </w:r>
      <w:r w:rsidR="00F0687C">
        <w:rPr>
          <w:rFonts w:ascii="Century Schoolbook" w:hAnsi="Century Schoolbook" w:cs="Tahoma"/>
          <w:bCs/>
          <w:sz w:val="20"/>
          <w:szCs w:val="20"/>
        </w:rPr>
        <w:t>B</w:t>
      </w:r>
      <w:r w:rsidR="00311AEB">
        <w:rPr>
          <w:rFonts w:ascii="Century Schoolbook" w:hAnsi="Century Schoolbook" w:cs="Tahoma"/>
          <w:bCs/>
          <w:sz w:val="20"/>
          <w:szCs w:val="20"/>
        </w:rPr>
        <w:t>onus</w:t>
      </w:r>
      <w:r w:rsidR="00922743">
        <w:rPr>
          <w:rFonts w:ascii="Century Schoolbook" w:hAnsi="Century Schoolbook" w:cs="Tahoma"/>
          <w:bCs/>
          <w:sz w:val="20"/>
          <w:szCs w:val="20"/>
        </w:rPr>
        <w:t xml:space="preserve"> </w:t>
      </w:r>
      <w:r w:rsidR="008144A9" w:rsidRPr="00591300">
        <w:rPr>
          <w:rFonts w:ascii="Century Schoolbook" w:hAnsi="Century Schoolbook" w:cs="Tahoma"/>
          <w:bCs/>
          <w:sz w:val="20"/>
          <w:szCs w:val="20"/>
        </w:rPr>
        <w:t>performance measures</w:t>
      </w:r>
      <w:r w:rsidR="007F32E9" w:rsidRPr="00591300">
        <w:rPr>
          <w:rFonts w:ascii="Century Schoolbook" w:hAnsi="Century Schoolbook" w:cs="Tahoma"/>
          <w:bCs/>
          <w:sz w:val="20"/>
          <w:szCs w:val="20"/>
        </w:rPr>
        <w:t>.</w:t>
      </w:r>
    </w:p>
    <w:p w14:paraId="65FAD844" w14:textId="77777777" w:rsidR="007F32E9" w:rsidRPr="00591300" w:rsidRDefault="007F32E9" w:rsidP="00BE3AAA">
      <w:pPr>
        <w:pStyle w:val="TxBrp18"/>
        <w:spacing w:line="238" w:lineRule="exact"/>
        <w:rPr>
          <w:rFonts w:ascii="Century Schoolbook" w:hAnsi="Century Schoolbook" w:cs="Tahoma"/>
          <w:sz w:val="20"/>
          <w:szCs w:val="20"/>
        </w:rPr>
      </w:pPr>
    </w:p>
    <w:p w14:paraId="63479F2A" w14:textId="072A0731" w:rsidR="008144A9" w:rsidRPr="00591300" w:rsidRDefault="0090540B" w:rsidP="00BE3AAA">
      <w:pPr>
        <w:pStyle w:val="TxBrp18"/>
        <w:spacing w:line="238" w:lineRule="exact"/>
        <w:rPr>
          <w:rFonts w:ascii="Century Schoolbook" w:hAnsi="Century Schoolbook" w:cs="Tahoma"/>
          <w:sz w:val="20"/>
          <w:szCs w:val="20"/>
        </w:rPr>
      </w:pPr>
      <w:r w:rsidRPr="00591300">
        <w:rPr>
          <w:rFonts w:ascii="Century Schoolbook" w:hAnsi="Century Schoolbook" w:cs="Tahoma"/>
          <w:sz w:val="20"/>
          <w:szCs w:val="20"/>
        </w:rPr>
        <w:t>E</w:t>
      </w:r>
      <w:r w:rsidR="00EF3266" w:rsidRPr="00591300">
        <w:rPr>
          <w:rFonts w:ascii="Century Schoolbook" w:hAnsi="Century Schoolbook" w:cs="Tahoma"/>
          <w:sz w:val="20"/>
          <w:szCs w:val="20"/>
        </w:rPr>
        <w:t xml:space="preserve">mployees who are </w:t>
      </w:r>
      <w:r w:rsidR="008144A9" w:rsidRPr="00591300">
        <w:rPr>
          <w:rFonts w:ascii="Century Schoolbook" w:hAnsi="Century Schoolbook" w:cs="Tahoma"/>
          <w:sz w:val="20"/>
          <w:szCs w:val="20"/>
        </w:rPr>
        <w:t>active on pay</w:t>
      </w:r>
      <w:r w:rsidR="00EF3266" w:rsidRPr="00591300">
        <w:rPr>
          <w:rFonts w:ascii="Century Schoolbook" w:hAnsi="Century Schoolbook" w:cs="Tahoma"/>
          <w:sz w:val="20"/>
          <w:szCs w:val="20"/>
        </w:rPr>
        <w:t xml:space="preserve">roll as of 31st December of a particular year are eligible for </w:t>
      </w:r>
      <w:r w:rsidR="000F55A5" w:rsidRPr="00591300">
        <w:rPr>
          <w:rFonts w:ascii="Century Schoolbook" w:hAnsi="Century Schoolbook" w:cs="Tahoma"/>
          <w:sz w:val="20"/>
          <w:szCs w:val="20"/>
        </w:rPr>
        <w:t>annual</w:t>
      </w:r>
      <w:r w:rsidR="00922743">
        <w:rPr>
          <w:rFonts w:ascii="Century Schoolbook" w:hAnsi="Century Schoolbook" w:cs="Tahoma"/>
          <w:sz w:val="20"/>
          <w:szCs w:val="20"/>
        </w:rPr>
        <w:t xml:space="preserve"> </w:t>
      </w:r>
      <w:r w:rsidR="00F0687C">
        <w:rPr>
          <w:rFonts w:ascii="Century Schoolbook" w:hAnsi="Century Schoolbook" w:cs="Tahoma"/>
          <w:sz w:val="20"/>
          <w:szCs w:val="20"/>
        </w:rPr>
        <w:t>International Success Bonus Plan</w:t>
      </w:r>
      <w:r w:rsidR="00DF4F82" w:rsidRPr="00591300">
        <w:rPr>
          <w:rFonts w:ascii="Century Schoolbook" w:hAnsi="Century Schoolbook" w:cs="Tahoma"/>
          <w:sz w:val="20"/>
          <w:szCs w:val="20"/>
        </w:rPr>
        <w:t xml:space="preserve">, </w:t>
      </w:r>
      <w:r w:rsidR="00DF4F82" w:rsidRPr="00591300">
        <w:rPr>
          <w:rFonts w:ascii="Century Schoolbook" w:hAnsi="Century Schoolbook"/>
          <w:sz w:val="20"/>
          <w:szCs w:val="20"/>
        </w:rPr>
        <w:t>subject to certain conditions</w:t>
      </w:r>
      <w:r w:rsidR="00EF3266" w:rsidRPr="00591300">
        <w:rPr>
          <w:rFonts w:ascii="Century Schoolbook" w:hAnsi="Century Schoolbook" w:cs="Tahoma"/>
          <w:sz w:val="20"/>
          <w:szCs w:val="20"/>
        </w:rPr>
        <w:t>. The eligibility and Terms &amp; Conditions are announced every year by management and payout</w:t>
      </w:r>
      <w:r w:rsidR="000F55A5" w:rsidRPr="00591300">
        <w:rPr>
          <w:rFonts w:ascii="Century Schoolbook" w:hAnsi="Century Schoolbook" w:cs="Tahoma"/>
          <w:sz w:val="20"/>
          <w:szCs w:val="20"/>
        </w:rPr>
        <w:t>, if any,</w:t>
      </w:r>
      <w:r w:rsidR="00EF3266" w:rsidRPr="00591300">
        <w:rPr>
          <w:rFonts w:ascii="Century Schoolbook" w:hAnsi="Century Schoolbook" w:cs="Tahoma"/>
          <w:sz w:val="20"/>
          <w:szCs w:val="20"/>
        </w:rPr>
        <w:t xml:space="preserve"> is done once a year</w:t>
      </w:r>
      <w:r w:rsidR="00231082" w:rsidRPr="00591300">
        <w:rPr>
          <w:rFonts w:ascii="Century Schoolbook" w:hAnsi="Century Schoolbook" w:cs="Tahoma"/>
          <w:sz w:val="20"/>
          <w:szCs w:val="20"/>
        </w:rPr>
        <w:t>, normally</w:t>
      </w:r>
      <w:r w:rsidR="00EF3266" w:rsidRPr="00591300">
        <w:rPr>
          <w:rFonts w:ascii="Century Schoolbook" w:hAnsi="Century Schoolbook" w:cs="Tahoma"/>
          <w:sz w:val="20"/>
          <w:szCs w:val="20"/>
        </w:rPr>
        <w:t xml:space="preserve"> in March</w:t>
      </w:r>
      <w:r w:rsidR="000928FC" w:rsidRPr="00591300">
        <w:rPr>
          <w:rFonts w:ascii="Century Schoolbook" w:hAnsi="Century Schoolbook" w:cs="Tahoma"/>
          <w:sz w:val="20"/>
          <w:szCs w:val="20"/>
        </w:rPr>
        <w:t xml:space="preserve"> of the following year</w:t>
      </w:r>
      <w:r w:rsidR="00EF3266" w:rsidRPr="00591300">
        <w:rPr>
          <w:rFonts w:ascii="Century Schoolbook" w:hAnsi="Century Schoolbook" w:cs="Tahoma"/>
          <w:sz w:val="20"/>
          <w:szCs w:val="20"/>
        </w:rPr>
        <w:t xml:space="preserve">. Details of </w:t>
      </w:r>
      <w:r w:rsidR="00231082" w:rsidRPr="00591300">
        <w:rPr>
          <w:rFonts w:ascii="Century Schoolbook" w:hAnsi="Century Schoolbook" w:cs="Tahoma"/>
          <w:sz w:val="20"/>
          <w:szCs w:val="20"/>
        </w:rPr>
        <w:t xml:space="preserve">the International </w:t>
      </w:r>
      <w:r w:rsidR="00F0687C">
        <w:rPr>
          <w:rFonts w:ascii="Century Schoolbook" w:hAnsi="Century Schoolbook" w:cs="Tahoma"/>
          <w:sz w:val="20"/>
          <w:szCs w:val="20"/>
        </w:rPr>
        <w:t>Success Bonus</w:t>
      </w:r>
      <w:r w:rsidR="00F0687C" w:rsidRPr="00591300">
        <w:rPr>
          <w:rFonts w:ascii="Century Schoolbook" w:hAnsi="Century Schoolbook" w:cs="Tahoma"/>
          <w:sz w:val="20"/>
          <w:szCs w:val="20"/>
        </w:rPr>
        <w:t xml:space="preserve"> </w:t>
      </w:r>
      <w:r w:rsidR="00EF3266" w:rsidRPr="00591300">
        <w:rPr>
          <w:rFonts w:ascii="Century Schoolbook" w:hAnsi="Century Schoolbook" w:cs="Tahoma"/>
          <w:sz w:val="20"/>
          <w:szCs w:val="20"/>
        </w:rPr>
        <w:t xml:space="preserve">Plan are made available and updated periodically on the company intranet, </w:t>
      </w:r>
      <w:proofErr w:type="spellStart"/>
      <w:r w:rsidR="00DB1C08">
        <w:rPr>
          <w:rFonts w:ascii="Century Schoolbook" w:hAnsi="Century Schoolbook" w:cs="Tahoma"/>
          <w:sz w:val="20"/>
          <w:szCs w:val="20"/>
        </w:rPr>
        <w:t>iHROneStop</w:t>
      </w:r>
      <w:proofErr w:type="spellEnd"/>
      <w:r w:rsidR="00EF3266" w:rsidRPr="00591300">
        <w:rPr>
          <w:rFonts w:ascii="Century Schoolbook" w:hAnsi="Century Schoolbook" w:cs="Tahoma"/>
          <w:sz w:val="20"/>
          <w:szCs w:val="20"/>
        </w:rPr>
        <w:t>.</w:t>
      </w:r>
      <w:r w:rsidR="000E49CF" w:rsidRPr="00591300">
        <w:rPr>
          <w:rFonts w:ascii="Century Schoolbook" w:hAnsi="Century Schoolbook" w:cs="Tahoma"/>
          <w:sz w:val="20"/>
          <w:szCs w:val="20"/>
        </w:rPr>
        <w:t xml:space="preserve"> </w:t>
      </w:r>
      <w:r w:rsidR="008144A9" w:rsidRPr="00591300">
        <w:rPr>
          <w:rFonts w:ascii="Century Schoolbook" w:hAnsi="Century Schoolbook" w:cs="Tahoma"/>
          <w:sz w:val="20"/>
          <w:szCs w:val="20"/>
        </w:rPr>
        <w:t xml:space="preserve">Employees on Sales Compensation Plan are not eligible for the </w:t>
      </w:r>
      <w:r w:rsidR="00F0687C">
        <w:rPr>
          <w:rFonts w:ascii="Century Schoolbook" w:hAnsi="Century Schoolbook" w:cs="Tahoma"/>
          <w:sz w:val="20"/>
          <w:szCs w:val="20"/>
        </w:rPr>
        <w:t>S</w:t>
      </w:r>
      <w:r w:rsidR="00822A26">
        <w:rPr>
          <w:rFonts w:ascii="Century Schoolbook" w:hAnsi="Century Schoolbook" w:cs="Tahoma"/>
          <w:sz w:val="20"/>
          <w:szCs w:val="20"/>
        </w:rPr>
        <w:t xml:space="preserve">uccess </w:t>
      </w:r>
      <w:r w:rsidR="00F0687C">
        <w:rPr>
          <w:rFonts w:ascii="Century Schoolbook" w:hAnsi="Century Schoolbook" w:cs="Tahoma"/>
          <w:sz w:val="20"/>
          <w:szCs w:val="20"/>
        </w:rPr>
        <w:t>B</w:t>
      </w:r>
      <w:r w:rsidR="00822A26">
        <w:rPr>
          <w:rFonts w:ascii="Century Schoolbook" w:hAnsi="Century Schoolbook" w:cs="Tahoma"/>
          <w:sz w:val="20"/>
          <w:szCs w:val="20"/>
        </w:rPr>
        <w:t>onus</w:t>
      </w:r>
      <w:r w:rsidR="008144A9" w:rsidRPr="00591300">
        <w:rPr>
          <w:rFonts w:ascii="Century Schoolbook" w:hAnsi="Century Schoolbook" w:cs="Tahoma"/>
          <w:sz w:val="20"/>
          <w:szCs w:val="20"/>
        </w:rPr>
        <w:t>.</w:t>
      </w:r>
    </w:p>
    <w:p w14:paraId="4DB1EEC4" w14:textId="77777777" w:rsidR="008144A9" w:rsidRPr="00591300" w:rsidRDefault="008144A9" w:rsidP="00BE3AAA">
      <w:pPr>
        <w:pStyle w:val="TxBrp18"/>
        <w:spacing w:line="238" w:lineRule="exact"/>
        <w:rPr>
          <w:rFonts w:ascii="Century Schoolbook" w:hAnsi="Century Schoolbook" w:cs="Tahoma"/>
          <w:sz w:val="20"/>
          <w:szCs w:val="20"/>
        </w:rPr>
      </w:pPr>
    </w:p>
    <w:p w14:paraId="3E21AD3F" w14:textId="3EDFFEB0" w:rsidR="00EF3266" w:rsidRPr="00591300" w:rsidRDefault="00EF3266" w:rsidP="00E16D9A">
      <w:pPr>
        <w:pStyle w:val="TxBrp102"/>
        <w:numPr>
          <w:ilvl w:val="0"/>
          <w:numId w:val="10"/>
        </w:numPr>
        <w:spacing w:line="240" w:lineRule="auto"/>
        <w:rPr>
          <w:rFonts w:ascii="Century Schoolbook" w:hAnsi="Century Schoolbook" w:cs="Tahoma"/>
          <w:b/>
          <w:sz w:val="20"/>
          <w:szCs w:val="20"/>
        </w:rPr>
      </w:pPr>
      <w:r w:rsidRPr="00591300">
        <w:rPr>
          <w:rFonts w:ascii="Century Schoolbook" w:hAnsi="Century Schoolbook" w:cs="Tahoma"/>
          <w:b/>
          <w:sz w:val="20"/>
          <w:szCs w:val="20"/>
        </w:rPr>
        <w:t>Retirement Benefits</w:t>
      </w:r>
    </w:p>
    <w:p w14:paraId="2D000DC6" w14:textId="25E8C74F" w:rsidR="00EF3266" w:rsidRDefault="00231082" w:rsidP="00BE3AAA">
      <w:pPr>
        <w:pStyle w:val="TxBrp102"/>
        <w:spacing w:line="240" w:lineRule="auto"/>
        <w:rPr>
          <w:rFonts w:ascii="Century Schoolbook" w:hAnsi="Century Schoolbook" w:cs="Tahoma"/>
          <w:sz w:val="20"/>
          <w:szCs w:val="20"/>
        </w:rPr>
      </w:pPr>
      <w:r w:rsidRPr="00591300">
        <w:rPr>
          <w:rFonts w:ascii="Century Schoolbook" w:hAnsi="Century Schoolbook" w:cs="Tahoma"/>
          <w:sz w:val="20"/>
          <w:szCs w:val="20"/>
        </w:rPr>
        <w:t>To provide for long-</w:t>
      </w:r>
      <w:r w:rsidR="00EF3266" w:rsidRPr="00591300">
        <w:rPr>
          <w:rFonts w:ascii="Century Schoolbook" w:hAnsi="Century Schoolbook" w:cs="Tahoma"/>
          <w:sz w:val="20"/>
          <w:szCs w:val="20"/>
        </w:rPr>
        <w:t xml:space="preserve">term security of employees and fulfill mandatory requirements we provide </w:t>
      </w:r>
      <w:r w:rsidR="000F55A5" w:rsidRPr="00591300">
        <w:rPr>
          <w:rFonts w:ascii="Century Schoolbook" w:hAnsi="Century Schoolbook" w:cs="Tahoma"/>
          <w:sz w:val="20"/>
          <w:szCs w:val="20"/>
        </w:rPr>
        <w:t>Provident Fund and Gratuity.</w:t>
      </w:r>
      <w:r w:rsidR="00C90DDF">
        <w:rPr>
          <w:rFonts w:ascii="Century Schoolbook" w:hAnsi="Century Schoolbook" w:cs="Tahoma"/>
          <w:sz w:val="20"/>
          <w:szCs w:val="20"/>
        </w:rPr>
        <w:t xml:space="preserve">  </w:t>
      </w:r>
    </w:p>
    <w:p w14:paraId="51CE117D" w14:textId="77777777" w:rsidR="00564A39" w:rsidRPr="00591300" w:rsidRDefault="00564A39" w:rsidP="00BE3AAA">
      <w:pPr>
        <w:pStyle w:val="TxBrp102"/>
        <w:spacing w:line="240" w:lineRule="auto"/>
        <w:rPr>
          <w:rFonts w:ascii="Century Schoolbook" w:hAnsi="Century Schoolbook" w:cs="Tahoma"/>
          <w:sz w:val="20"/>
          <w:szCs w:val="20"/>
        </w:rPr>
      </w:pPr>
    </w:p>
    <w:p w14:paraId="587FB9F3" w14:textId="3D514591" w:rsidR="00EF3266" w:rsidRPr="003B71A8" w:rsidRDefault="00564A39" w:rsidP="003B71A8">
      <w:pPr>
        <w:pStyle w:val="Heading2"/>
        <w:numPr>
          <w:ilvl w:val="0"/>
          <w:numId w:val="0"/>
        </w:numPr>
        <w:rPr>
          <w:szCs w:val="20"/>
        </w:rPr>
      </w:pPr>
      <w:bookmarkStart w:id="2" w:name="_Toc208594135"/>
      <w:r w:rsidRPr="003B71A8">
        <w:rPr>
          <w:szCs w:val="20"/>
        </w:rPr>
        <w:t>1.3 Pay Schedule and Salary Merit Increase (SMI)</w:t>
      </w:r>
      <w:bookmarkEnd w:id="2"/>
    </w:p>
    <w:p w14:paraId="124A8B24" w14:textId="77777777" w:rsidR="00F36A65" w:rsidRPr="00591300" w:rsidRDefault="00F36A65" w:rsidP="00564A39">
      <w:pPr>
        <w:pStyle w:val="TxBrp89"/>
        <w:spacing w:line="240" w:lineRule="auto"/>
        <w:ind w:left="516"/>
      </w:pPr>
    </w:p>
    <w:p w14:paraId="370D72D3" w14:textId="17EA7123" w:rsidR="00EF3266" w:rsidRPr="00591300" w:rsidRDefault="00EF3266" w:rsidP="00E16D9A">
      <w:pPr>
        <w:pStyle w:val="TxBrp17"/>
        <w:numPr>
          <w:ilvl w:val="0"/>
          <w:numId w:val="10"/>
        </w:numPr>
        <w:tabs>
          <w:tab w:val="left" w:pos="6030"/>
        </w:tabs>
        <w:spacing w:line="362" w:lineRule="exact"/>
        <w:rPr>
          <w:rFonts w:ascii="Century Schoolbook" w:hAnsi="Century Schoolbook" w:cs="Tahoma"/>
          <w:b/>
          <w:sz w:val="20"/>
          <w:szCs w:val="20"/>
        </w:rPr>
      </w:pPr>
      <w:r w:rsidRPr="00591300">
        <w:rPr>
          <w:rFonts w:ascii="Century Schoolbook" w:hAnsi="Century Schoolbook" w:cs="Tahoma"/>
          <w:b/>
          <w:sz w:val="20"/>
          <w:szCs w:val="20"/>
        </w:rPr>
        <w:t>Pay Schedule</w:t>
      </w:r>
    </w:p>
    <w:p w14:paraId="19FAD070" w14:textId="72628D22" w:rsidR="00EF3266" w:rsidRPr="00591300" w:rsidRDefault="00EF3266" w:rsidP="00BE3AAA">
      <w:pPr>
        <w:pStyle w:val="TxBrp18"/>
        <w:spacing w:line="238" w:lineRule="exact"/>
        <w:rPr>
          <w:rFonts w:ascii="Century Schoolbook" w:hAnsi="Century Schoolbook" w:cs="Tahoma"/>
          <w:sz w:val="20"/>
          <w:szCs w:val="20"/>
        </w:rPr>
      </w:pPr>
      <w:r w:rsidRPr="00591300">
        <w:rPr>
          <w:rFonts w:ascii="Century Schoolbook" w:hAnsi="Century Schoolbook" w:cs="Tahoma"/>
          <w:sz w:val="20"/>
          <w:szCs w:val="20"/>
        </w:rPr>
        <w:t>Payroll for all employees is done once a month. It is sent to the bank for credit to individual employee account</w:t>
      </w:r>
      <w:r w:rsidR="00231082" w:rsidRPr="00591300">
        <w:rPr>
          <w:rFonts w:ascii="Century Schoolbook" w:hAnsi="Century Schoolbook" w:cs="Tahoma"/>
          <w:sz w:val="20"/>
          <w:szCs w:val="20"/>
        </w:rPr>
        <w:t>s</w:t>
      </w:r>
      <w:r w:rsidRPr="00591300">
        <w:rPr>
          <w:rFonts w:ascii="Century Schoolbook" w:hAnsi="Century Schoolbook" w:cs="Tahoma"/>
          <w:sz w:val="20"/>
          <w:szCs w:val="20"/>
        </w:rPr>
        <w:t xml:space="preserve"> on the last working day of the month. All salaries are payable only through bank account</w:t>
      </w:r>
      <w:r w:rsidR="00231082" w:rsidRPr="00591300">
        <w:rPr>
          <w:rFonts w:ascii="Century Schoolbook" w:hAnsi="Century Schoolbook" w:cs="Tahoma"/>
          <w:sz w:val="20"/>
          <w:szCs w:val="20"/>
        </w:rPr>
        <w:t xml:space="preserve"> transfers</w:t>
      </w:r>
      <w:r w:rsidRPr="00591300">
        <w:rPr>
          <w:rFonts w:ascii="Century Schoolbook" w:hAnsi="Century Schoolbook" w:cs="Tahoma"/>
          <w:sz w:val="20"/>
          <w:szCs w:val="20"/>
        </w:rPr>
        <w:t xml:space="preserve">. However, at places where a localized </w:t>
      </w:r>
      <w:r w:rsidR="00231082" w:rsidRPr="00591300">
        <w:rPr>
          <w:rFonts w:ascii="Century Schoolbook" w:hAnsi="Century Schoolbook" w:cs="Tahoma"/>
          <w:sz w:val="20"/>
          <w:szCs w:val="20"/>
        </w:rPr>
        <w:t>c</w:t>
      </w:r>
      <w:r w:rsidR="00E509B3" w:rsidRPr="00591300">
        <w:rPr>
          <w:rFonts w:ascii="Century Schoolbook" w:hAnsi="Century Schoolbook" w:cs="Tahoma"/>
          <w:sz w:val="20"/>
          <w:szCs w:val="20"/>
        </w:rPr>
        <w:t>ompany</w:t>
      </w:r>
      <w:r w:rsidR="00D26D15" w:rsidRPr="00591300">
        <w:rPr>
          <w:rFonts w:ascii="Century Schoolbook" w:hAnsi="Century Schoolbook" w:cs="Tahoma"/>
          <w:sz w:val="20"/>
          <w:szCs w:val="20"/>
        </w:rPr>
        <w:t xml:space="preserve"> </w:t>
      </w:r>
      <w:r w:rsidR="00231082" w:rsidRPr="00591300">
        <w:rPr>
          <w:rFonts w:ascii="Century Schoolbook" w:hAnsi="Century Schoolbook" w:cs="Tahoma"/>
          <w:sz w:val="20"/>
          <w:szCs w:val="20"/>
        </w:rPr>
        <w:t>identified</w:t>
      </w:r>
      <w:r w:rsidR="00E509B3" w:rsidRPr="00591300">
        <w:rPr>
          <w:rFonts w:ascii="Century Schoolbook" w:hAnsi="Century Schoolbook" w:cs="Tahoma"/>
          <w:sz w:val="20"/>
          <w:szCs w:val="20"/>
        </w:rPr>
        <w:t xml:space="preserve"> bank</w:t>
      </w:r>
      <w:r w:rsidRPr="00591300">
        <w:rPr>
          <w:rFonts w:ascii="Century Schoolbook" w:hAnsi="Century Schoolbook" w:cs="Tahoma"/>
          <w:sz w:val="20"/>
          <w:szCs w:val="20"/>
        </w:rPr>
        <w:t xml:space="preserve"> branch is not available</w:t>
      </w:r>
      <w:r w:rsidR="00231082" w:rsidRPr="00591300">
        <w:rPr>
          <w:rFonts w:ascii="Century Schoolbook" w:hAnsi="Century Schoolbook" w:cs="Tahoma"/>
          <w:sz w:val="20"/>
          <w:szCs w:val="20"/>
        </w:rPr>
        <w:t>,</w:t>
      </w:r>
      <w:r w:rsidRPr="00591300">
        <w:rPr>
          <w:rFonts w:ascii="Century Schoolbook" w:hAnsi="Century Schoolbook" w:cs="Tahoma"/>
          <w:sz w:val="20"/>
          <w:szCs w:val="20"/>
        </w:rPr>
        <w:t xml:space="preserve"> </w:t>
      </w:r>
      <w:r w:rsidR="00B92AE0">
        <w:rPr>
          <w:rFonts w:ascii="Century Schoolbook" w:hAnsi="Century Schoolbook" w:cs="Tahoma"/>
          <w:sz w:val="20"/>
          <w:szCs w:val="20"/>
        </w:rPr>
        <w:t>employee needs to provide alternate bank account</w:t>
      </w:r>
      <w:r w:rsidRPr="00591300">
        <w:rPr>
          <w:rFonts w:ascii="Century Schoolbook" w:hAnsi="Century Schoolbook" w:cs="Tahoma"/>
          <w:sz w:val="20"/>
          <w:szCs w:val="20"/>
        </w:rPr>
        <w:t xml:space="preserve">. This </w:t>
      </w:r>
      <w:r w:rsidR="00231082" w:rsidRPr="00591300">
        <w:rPr>
          <w:rFonts w:ascii="Century Schoolbook" w:hAnsi="Century Schoolbook" w:cs="Tahoma"/>
          <w:sz w:val="20"/>
          <w:szCs w:val="20"/>
        </w:rPr>
        <w:t xml:space="preserve">exception must be requested from </w:t>
      </w:r>
      <w:r w:rsidR="009C1609" w:rsidRPr="00591300">
        <w:rPr>
          <w:rFonts w:ascii="Century Schoolbook" w:hAnsi="Century Schoolbook" w:cs="Tahoma"/>
          <w:sz w:val="20"/>
          <w:szCs w:val="20"/>
        </w:rPr>
        <w:t>Employee Accounting</w:t>
      </w:r>
      <w:r w:rsidRPr="00591300">
        <w:rPr>
          <w:rFonts w:ascii="Century Schoolbook" w:hAnsi="Century Schoolbook" w:cs="Tahoma"/>
          <w:sz w:val="20"/>
          <w:szCs w:val="20"/>
        </w:rPr>
        <w:t>.</w:t>
      </w:r>
    </w:p>
    <w:p w14:paraId="461B0C9D" w14:textId="77777777" w:rsidR="00EF3266" w:rsidRPr="00591300" w:rsidRDefault="00EF3266" w:rsidP="00BE3AAA">
      <w:pPr>
        <w:pStyle w:val="TxBrp18"/>
        <w:spacing w:line="238" w:lineRule="exact"/>
        <w:rPr>
          <w:rFonts w:ascii="Century Schoolbook" w:hAnsi="Century Schoolbook" w:cs="Tahoma"/>
          <w:sz w:val="20"/>
          <w:szCs w:val="20"/>
        </w:rPr>
      </w:pPr>
    </w:p>
    <w:p w14:paraId="16BFB828" w14:textId="4D4D19CF" w:rsidR="00EF3266" w:rsidRPr="00591300" w:rsidRDefault="000F55A5" w:rsidP="00E16D9A">
      <w:pPr>
        <w:pStyle w:val="TxBrp17"/>
        <w:numPr>
          <w:ilvl w:val="0"/>
          <w:numId w:val="10"/>
        </w:numPr>
        <w:tabs>
          <w:tab w:val="left" w:pos="6030"/>
        </w:tabs>
        <w:spacing w:line="362" w:lineRule="exact"/>
        <w:rPr>
          <w:rFonts w:ascii="Century Schoolbook" w:hAnsi="Century Schoolbook" w:cs="Tahoma"/>
          <w:b/>
          <w:sz w:val="20"/>
          <w:szCs w:val="20"/>
        </w:rPr>
      </w:pPr>
      <w:r w:rsidRPr="00591300">
        <w:rPr>
          <w:rFonts w:ascii="Century Schoolbook" w:hAnsi="Century Schoolbook" w:cs="Tahoma"/>
          <w:b/>
          <w:sz w:val="20"/>
          <w:szCs w:val="20"/>
        </w:rPr>
        <w:t xml:space="preserve"> </w:t>
      </w:r>
      <w:r w:rsidR="00EF3266" w:rsidRPr="00591300">
        <w:rPr>
          <w:rFonts w:ascii="Century Schoolbook" w:hAnsi="Century Schoolbook" w:cs="Tahoma"/>
          <w:b/>
          <w:sz w:val="20"/>
          <w:szCs w:val="20"/>
        </w:rPr>
        <w:t>Salary Review</w:t>
      </w:r>
    </w:p>
    <w:p w14:paraId="54089732" w14:textId="77777777" w:rsidR="00EF3266" w:rsidRPr="00591300" w:rsidRDefault="00EF3266" w:rsidP="00BE3AAA">
      <w:pPr>
        <w:pStyle w:val="TxBrp18"/>
        <w:spacing w:line="238" w:lineRule="exact"/>
        <w:rPr>
          <w:rFonts w:ascii="Century Schoolbook" w:hAnsi="Century Schoolbook" w:cs="Tahoma"/>
          <w:sz w:val="20"/>
          <w:szCs w:val="20"/>
        </w:rPr>
      </w:pPr>
      <w:r w:rsidRPr="00591300">
        <w:rPr>
          <w:rFonts w:ascii="Century Schoolbook" w:hAnsi="Century Schoolbook" w:cs="Tahoma"/>
          <w:sz w:val="20"/>
          <w:szCs w:val="20"/>
        </w:rPr>
        <w:t>It is the Company’s policy to compensate each employee fairly and equitably, and to ensure that compensation received by all employees is competitive within the industry.</w:t>
      </w:r>
      <w:r w:rsidR="006C3FCB" w:rsidRPr="00591300">
        <w:rPr>
          <w:rFonts w:ascii="Century Schoolbook" w:hAnsi="Century Schoolbook" w:cs="Tahoma"/>
          <w:sz w:val="20"/>
          <w:szCs w:val="20"/>
        </w:rPr>
        <w:t xml:space="preserve"> </w:t>
      </w:r>
      <w:r w:rsidRPr="00591300">
        <w:rPr>
          <w:rFonts w:ascii="Century Schoolbook" w:hAnsi="Century Schoolbook" w:cs="Tahoma"/>
          <w:sz w:val="20"/>
          <w:szCs w:val="20"/>
        </w:rPr>
        <w:t>A salary range has been established for each job. From time to time, the requirements of job and pay levels are reviewed and compared with other companies to assure fair wages for employees.</w:t>
      </w:r>
      <w:r w:rsidR="0090540B" w:rsidRPr="00591300">
        <w:rPr>
          <w:rFonts w:ascii="Century Schoolbook" w:hAnsi="Century Schoolbook" w:cs="Tahoma"/>
          <w:sz w:val="20"/>
          <w:szCs w:val="20"/>
        </w:rPr>
        <w:t xml:space="preserve"> </w:t>
      </w:r>
      <w:r w:rsidR="004D1C2E" w:rsidRPr="00591300">
        <w:rPr>
          <w:rFonts w:ascii="Century Schoolbook" w:hAnsi="Century Schoolbook" w:cs="Tahoma"/>
          <w:sz w:val="20"/>
          <w:szCs w:val="20"/>
        </w:rPr>
        <w:t>Salary increase recommendations would be based on various factors including individual and Company performance and AT&amp;T corporate guidelines. The review is usually scheduled once every year and annual salary merit treatment, if any, is normally effective from 1</w:t>
      </w:r>
      <w:r w:rsidR="004D1C2E" w:rsidRPr="00591300">
        <w:rPr>
          <w:rFonts w:ascii="Century Schoolbook" w:hAnsi="Century Schoolbook" w:cs="Tahoma"/>
          <w:sz w:val="20"/>
          <w:szCs w:val="20"/>
          <w:vertAlign w:val="superscript"/>
        </w:rPr>
        <w:t>st</w:t>
      </w:r>
      <w:r w:rsidR="004D1C2E" w:rsidRPr="00591300">
        <w:rPr>
          <w:rFonts w:ascii="Century Schoolbook" w:hAnsi="Century Schoolbook" w:cs="Tahoma"/>
          <w:sz w:val="20"/>
          <w:szCs w:val="20"/>
        </w:rPr>
        <w:t xml:space="preserve"> March of each year. The Salary Merit Increase is at total discretion of the Company.</w:t>
      </w:r>
    </w:p>
    <w:p w14:paraId="689D29A3" w14:textId="77777777" w:rsidR="007E2803" w:rsidRPr="00591300" w:rsidRDefault="007E2803" w:rsidP="00BE3AAA">
      <w:pPr>
        <w:pStyle w:val="TxBrp19"/>
        <w:spacing w:line="238" w:lineRule="exact"/>
        <w:rPr>
          <w:rFonts w:ascii="Century Schoolbook" w:hAnsi="Century Schoolbook" w:cs="Tahoma"/>
          <w:b/>
          <w:bCs/>
          <w:sz w:val="20"/>
          <w:szCs w:val="20"/>
        </w:rPr>
      </w:pPr>
    </w:p>
    <w:p w14:paraId="70532F33" w14:textId="031FC720" w:rsidR="00EF3266" w:rsidRPr="00591300" w:rsidRDefault="00663B01" w:rsidP="00663B01">
      <w:pPr>
        <w:pStyle w:val="Heading1"/>
        <w:numPr>
          <w:ilvl w:val="0"/>
          <w:numId w:val="36"/>
        </w:numPr>
        <w:rPr>
          <w:szCs w:val="20"/>
        </w:rPr>
      </w:pPr>
      <w:r>
        <w:rPr>
          <w:szCs w:val="20"/>
        </w:rPr>
        <w:t xml:space="preserve">      </w:t>
      </w:r>
      <w:bookmarkStart w:id="3" w:name="_Toc208594136"/>
      <w:r w:rsidR="007433DA" w:rsidRPr="00591300">
        <w:rPr>
          <w:szCs w:val="20"/>
        </w:rPr>
        <w:t>FLEXIBLE ALLOWANCE</w:t>
      </w:r>
      <w:bookmarkEnd w:id="3"/>
    </w:p>
    <w:p w14:paraId="4246A154" w14:textId="77777777" w:rsidR="00EF3266" w:rsidRPr="00591300" w:rsidRDefault="00EF3266" w:rsidP="00BE3AAA">
      <w:pPr>
        <w:pStyle w:val="TxBrp95"/>
        <w:spacing w:line="232" w:lineRule="exact"/>
        <w:rPr>
          <w:rFonts w:ascii="Century Schoolbook" w:hAnsi="Century Schoolbook" w:cs="Tahoma"/>
          <w:b/>
          <w:bCs/>
          <w:sz w:val="20"/>
          <w:szCs w:val="20"/>
        </w:rPr>
      </w:pPr>
    </w:p>
    <w:p w14:paraId="2AA7D947" w14:textId="39BC9438" w:rsidR="00EF3266" w:rsidRPr="00591300" w:rsidRDefault="00EF3266" w:rsidP="00BE3AAA">
      <w:pPr>
        <w:pStyle w:val="TxBrp95"/>
        <w:spacing w:line="232" w:lineRule="exact"/>
        <w:rPr>
          <w:rFonts w:ascii="Century Schoolbook" w:hAnsi="Century Schoolbook" w:cs="Tahoma"/>
          <w:sz w:val="20"/>
          <w:szCs w:val="20"/>
        </w:rPr>
      </w:pPr>
      <w:r w:rsidRPr="00591300">
        <w:rPr>
          <w:rFonts w:ascii="Century Schoolbook" w:hAnsi="Century Schoolbook"/>
          <w:sz w:val="20"/>
          <w:szCs w:val="20"/>
        </w:rPr>
        <w:t xml:space="preserve">For each grade a separate annexure provides the maximum </w:t>
      </w:r>
      <w:r w:rsidR="007433DA" w:rsidRPr="00591300">
        <w:rPr>
          <w:rFonts w:ascii="Century Schoolbook" w:hAnsi="Century Schoolbook"/>
          <w:bCs/>
          <w:sz w:val="20"/>
          <w:szCs w:val="20"/>
        </w:rPr>
        <w:t>Flexible Allowance</w:t>
      </w:r>
      <w:r w:rsidR="007433DA" w:rsidRPr="00591300">
        <w:rPr>
          <w:rFonts w:ascii="Century Schoolbook" w:hAnsi="Century Schoolbook"/>
          <w:sz w:val="20"/>
          <w:szCs w:val="20"/>
        </w:rPr>
        <w:t xml:space="preserve"> </w:t>
      </w:r>
      <w:r w:rsidRPr="00591300">
        <w:rPr>
          <w:rFonts w:ascii="Century Schoolbook" w:hAnsi="Century Schoolbook"/>
          <w:sz w:val="20"/>
          <w:szCs w:val="20"/>
        </w:rPr>
        <w:t xml:space="preserve">limits. </w:t>
      </w:r>
      <w:r w:rsidR="000B6808">
        <w:rPr>
          <w:rFonts w:ascii="Century Schoolbook" w:hAnsi="Century Schoolbook"/>
          <w:sz w:val="20"/>
          <w:szCs w:val="20"/>
        </w:rPr>
        <w:t xml:space="preserve">Grade-wise limit for each component can be viewed in payroll portal and in this handbook under each component. </w:t>
      </w:r>
      <w:r w:rsidRPr="00591300">
        <w:rPr>
          <w:rFonts w:ascii="Century Schoolbook" w:hAnsi="Century Schoolbook"/>
          <w:sz w:val="20"/>
          <w:szCs w:val="20"/>
        </w:rPr>
        <w:t xml:space="preserve">These are </w:t>
      </w:r>
      <w:r w:rsidR="00231082" w:rsidRPr="00591300">
        <w:rPr>
          <w:rFonts w:ascii="Century Schoolbook" w:hAnsi="Century Schoolbook"/>
          <w:sz w:val="20"/>
          <w:szCs w:val="20"/>
        </w:rPr>
        <w:t xml:space="preserve">strict </w:t>
      </w:r>
      <w:r w:rsidRPr="00591300">
        <w:rPr>
          <w:rFonts w:ascii="Century Schoolbook" w:hAnsi="Century Schoolbook"/>
          <w:sz w:val="20"/>
          <w:szCs w:val="20"/>
        </w:rPr>
        <w:t>guidelines</w:t>
      </w:r>
      <w:r w:rsidR="00231082" w:rsidRPr="00591300">
        <w:rPr>
          <w:rFonts w:ascii="Century Schoolbook" w:hAnsi="Century Schoolbook"/>
          <w:sz w:val="20"/>
          <w:szCs w:val="20"/>
        </w:rPr>
        <w:t>.</w:t>
      </w:r>
      <w:r w:rsidR="000B6808">
        <w:rPr>
          <w:rFonts w:ascii="Century Schoolbook" w:hAnsi="Century Schoolbook"/>
          <w:sz w:val="20"/>
          <w:szCs w:val="20"/>
        </w:rPr>
        <w:t xml:space="preserve"> Company has all the rights to withdraw or cancel any of these components or increase or reduce limits of these components for all or specific grades at any time at its discretion. </w:t>
      </w:r>
      <w:r w:rsidR="00231082" w:rsidRPr="00591300">
        <w:rPr>
          <w:rFonts w:ascii="Century Schoolbook" w:hAnsi="Century Schoolbook"/>
          <w:sz w:val="20"/>
          <w:szCs w:val="20"/>
        </w:rPr>
        <w:t xml:space="preserve"> </w:t>
      </w:r>
      <w:r w:rsidRPr="00591300">
        <w:rPr>
          <w:rFonts w:ascii="Century Schoolbook" w:hAnsi="Century Schoolbook" w:cs="Tahoma"/>
          <w:sz w:val="20"/>
          <w:szCs w:val="20"/>
        </w:rPr>
        <w:t xml:space="preserve">Entitlement of the employee for these reimbursements will be in proportion to the service for that year. No claims for these reimbursements can be made in advance though claims in arrears will be permitted in following months.  All claims for that financial year will need to be completed by the </w:t>
      </w:r>
      <w:r w:rsidR="00896E10">
        <w:rPr>
          <w:rFonts w:ascii="Century Schoolbook" w:hAnsi="Century Schoolbook" w:cs="Tahoma"/>
          <w:sz w:val="20"/>
          <w:szCs w:val="20"/>
        </w:rPr>
        <w:t>10th of March</w:t>
      </w:r>
      <w:r w:rsidRPr="00591300">
        <w:rPr>
          <w:rFonts w:ascii="Century Schoolbook" w:hAnsi="Century Schoolbook" w:cs="Tahoma"/>
          <w:sz w:val="20"/>
          <w:szCs w:val="20"/>
        </w:rPr>
        <w:t xml:space="preserve"> </w:t>
      </w:r>
      <w:r w:rsidR="000B6808">
        <w:rPr>
          <w:rFonts w:ascii="Century Schoolbook" w:hAnsi="Century Schoolbook" w:cs="Tahoma"/>
          <w:sz w:val="20"/>
          <w:szCs w:val="20"/>
        </w:rPr>
        <w:t>or as communicated by payroll vendor</w:t>
      </w:r>
      <w:r w:rsidR="009E282D">
        <w:rPr>
          <w:rFonts w:ascii="Century Schoolbook" w:hAnsi="Century Schoolbook" w:cs="Tahoma"/>
          <w:sz w:val="20"/>
          <w:szCs w:val="20"/>
        </w:rPr>
        <w:t xml:space="preserve"> for respective financial year</w:t>
      </w:r>
      <w:r w:rsidRPr="00591300">
        <w:rPr>
          <w:rFonts w:ascii="Century Schoolbook" w:hAnsi="Century Schoolbook" w:cs="Tahoma"/>
          <w:sz w:val="20"/>
          <w:szCs w:val="20"/>
        </w:rPr>
        <w:t>. There will be no carry</w:t>
      </w:r>
      <w:r w:rsidR="00C81ED0" w:rsidRPr="00591300">
        <w:rPr>
          <w:rFonts w:ascii="Century Schoolbook" w:hAnsi="Century Schoolbook" w:cs="Tahoma"/>
          <w:sz w:val="20"/>
          <w:szCs w:val="20"/>
        </w:rPr>
        <w:t xml:space="preserve"> </w:t>
      </w:r>
      <w:r w:rsidRPr="00591300">
        <w:rPr>
          <w:rFonts w:ascii="Century Schoolbook" w:hAnsi="Century Schoolbook" w:cs="Tahoma"/>
          <w:sz w:val="20"/>
          <w:szCs w:val="20"/>
        </w:rPr>
        <w:t>forward to the next year.</w:t>
      </w:r>
    </w:p>
    <w:p w14:paraId="04473065" w14:textId="77777777" w:rsidR="00231082" w:rsidRPr="00591300" w:rsidRDefault="00231082" w:rsidP="00BE3AAA">
      <w:pPr>
        <w:pStyle w:val="TxBrp95"/>
        <w:spacing w:line="232" w:lineRule="exact"/>
        <w:rPr>
          <w:rFonts w:ascii="Century Schoolbook" w:hAnsi="Century Schoolbook" w:cs="Tahoma"/>
          <w:sz w:val="20"/>
          <w:szCs w:val="20"/>
        </w:rPr>
      </w:pPr>
    </w:p>
    <w:p w14:paraId="3A183DA0" w14:textId="04FDDB0D" w:rsidR="00231082" w:rsidRPr="00591300" w:rsidRDefault="00231082" w:rsidP="00BE3AAA">
      <w:pPr>
        <w:pStyle w:val="TxBrp95"/>
        <w:spacing w:line="232" w:lineRule="exact"/>
        <w:rPr>
          <w:rFonts w:ascii="Century Schoolbook" w:hAnsi="Century Schoolbook" w:cs="Tahoma"/>
          <w:sz w:val="20"/>
          <w:szCs w:val="20"/>
        </w:rPr>
      </w:pPr>
      <w:r w:rsidRPr="00591300">
        <w:rPr>
          <w:rFonts w:ascii="Century Schoolbook" w:hAnsi="Century Schoolbook" w:cs="Tahoma"/>
          <w:sz w:val="20"/>
          <w:szCs w:val="20"/>
        </w:rPr>
        <w:t xml:space="preserve">Reasonable variation on these is permissible with the prior approval of </w:t>
      </w:r>
      <w:r w:rsidR="00DA7BDF">
        <w:rPr>
          <w:rFonts w:ascii="Century Schoolbook" w:hAnsi="Century Schoolbook" w:cs="Tahoma"/>
          <w:sz w:val="20"/>
          <w:szCs w:val="20"/>
        </w:rPr>
        <w:t>C</w:t>
      </w:r>
      <w:r w:rsidR="0034662F" w:rsidRPr="00591300">
        <w:rPr>
          <w:rFonts w:ascii="Century Schoolbook" w:hAnsi="Century Schoolbook" w:cs="Tahoma"/>
          <w:sz w:val="20"/>
          <w:szCs w:val="20"/>
        </w:rPr>
        <w:t xml:space="preserve"> </w:t>
      </w:r>
      <w:r w:rsidR="008A2936" w:rsidRPr="00591300">
        <w:rPr>
          <w:rFonts w:ascii="Century Schoolbook" w:hAnsi="Century Schoolbook" w:cs="Tahoma"/>
          <w:sz w:val="20"/>
          <w:szCs w:val="20"/>
        </w:rPr>
        <w:t xml:space="preserve">band managers </w:t>
      </w:r>
      <w:r w:rsidR="007F32E9" w:rsidRPr="00591300">
        <w:rPr>
          <w:rFonts w:ascii="Century Schoolbook" w:hAnsi="Century Schoolbook" w:cs="Tahoma"/>
          <w:sz w:val="20"/>
          <w:szCs w:val="20"/>
        </w:rPr>
        <w:t>in Controllers</w:t>
      </w:r>
      <w:r w:rsidR="002C14FC" w:rsidRPr="00591300">
        <w:rPr>
          <w:rFonts w:ascii="Century Schoolbook" w:hAnsi="Century Schoolbook" w:cs="Tahoma"/>
          <w:sz w:val="20"/>
          <w:szCs w:val="20"/>
        </w:rPr>
        <w:t xml:space="preserve"> </w:t>
      </w:r>
      <w:r w:rsidRPr="00591300">
        <w:rPr>
          <w:rFonts w:ascii="Century Schoolbook" w:hAnsi="Century Schoolbook" w:cs="Tahoma"/>
          <w:sz w:val="20"/>
          <w:szCs w:val="20"/>
        </w:rPr>
        <w:t xml:space="preserve">and </w:t>
      </w:r>
      <w:r w:rsidR="00DA7BDF">
        <w:rPr>
          <w:rFonts w:ascii="Century Schoolbook" w:hAnsi="Century Schoolbook" w:cs="Tahoma"/>
          <w:sz w:val="20"/>
          <w:szCs w:val="20"/>
        </w:rPr>
        <w:t>HR Country Management (HRCM)</w:t>
      </w:r>
      <w:r w:rsidRPr="00591300">
        <w:rPr>
          <w:rFonts w:ascii="Century Schoolbook" w:hAnsi="Century Schoolbook" w:cs="Tahoma"/>
          <w:sz w:val="20"/>
          <w:szCs w:val="20"/>
        </w:rPr>
        <w:t>. A decision by them as to the reasonableness of this variation in expense will be final and binding. Please ensure that variations are exceptions rather than the rule.</w:t>
      </w:r>
    </w:p>
    <w:p w14:paraId="4F010009" w14:textId="77777777" w:rsidR="00EF3266" w:rsidRPr="00591300" w:rsidRDefault="00EF3266" w:rsidP="00BE3AAA">
      <w:pPr>
        <w:tabs>
          <w:tab w:val="left" w:pos="204"/>
        </w:tabs>
        <w:spacing w:line="238" w:lineRule="exact"/>
        <w:jc w:val="both"/>
        <w:rPr>
          <w:rFonts w:ascii="Century Schoolbook" w:hAnsi="Century Schoolbook" w:cs="Tahoma"/>
          <w:sz w:val="20"/>
          <w:szCs w:val="20"/>
        </w:rPr>
      </w:pPr>
    </w:p>
    <w:p w14:paraId="746B3C19" w14:textId="42E2731A" w:rsidR="00EF3266" w:rsidRPr="00591300" w:rsidRDefault="00EF3266" w:rsidP="00BE3AAA">
      <w:pPr>
        <w:pStyle w:val="TxBrp18"/>
        <w:spacing w:line="238" w:lineRule="exact"/>
        <w:rPr>
          <w:rFonts w:ascii="Century Schoolbook" w:hAnsi="Century Schoolbook" w:cs="Tahoma"/>
          <w:sz w:val="20"/>
          <w:szCs w:val="20"/>
        </w:rPr>
      </w:pPr>
      <w:r w:rsidRPr="00591300">
        <w:rPr>
          <w:rFonts w:ascii="Century Schoolbook" w:hAnsi="Century Schoolbook" w:cs="Tahoma"/>
          <w:sz w:val="20"/>
          <w:szCs w:val="20"/>
        </w:rPr>
        <w:t>Claims shall be made in the appropriate format as prescribed by</w:t>
      </w:r>
      <w:r w:rsidR="009C1609" w:rsidRPr="00591300">
        <w:rPr>
          <w:rFonts w:ascii="Century Schoolbook" w:hAnsi="Century Schoolbook" w:cs="Tahoma"/>
          <w:sz w:val="20"/>
          <w:szCs w:val="20"/>
        </w:rPr>
        <w:t xml:space="preserve"> the </w:t>
      </w:r>
      <w:proofErr w:type="gramStart"/>
      <w:r w:rsidR="009C1609" w:rsidRPr="00591300">
        <w:rPr>
          <w:rFonts w:ascii="Century Schoolbook" w:hAnsi="Century Schoolbook" w:cs="Tahoma"/>
          <w:sz w:val="20"/>
          <w:szCs w:val="20"/>
        </w:rPr>
        <w:t>Payroll</w:t>
      </w:r>
      <w:proofErr w:type="gramEnd"/>
      <w:r w:rsidR="009C1609" w:rsidRPr="00591300">
        <w:rPr>
          <w:rFonts w:ascii="Century Schoolbook" w:hAnsi="Century Schoolbook" w:cs="Tahoma"/>
          <w:sz w:val="20"/>
          <w:szCs w:val="20"/>
        </w:rPr>
        <w:t xml:space="preserve"> vendor/Employee Accounting/ </w:t>
      </w:r>
      <w:r w:rsidR="00822A26">
        <w:rPr>
          <w:rFonts w:ascii="Century Schoolbook" w:hAnsi="Century Schoolbook" w:cs="Tahoma"/>
          <w:sz w:val="20"/>
          <w:szCs w:val="20"/>
        </w:rPr>
        <w:t>HRCM</w:t>
      </w:r>
      <w:r w:rsidR="00822A26" w:rsidRPr="00591300">
        <w:rPr>
          <w:rFonts w:ascii="Century Schoolbook" w:hAnsi="Century Schoolbook" w:cs="Tahoma"/>
          <w:sz w:val="20"/>
          <w:szCs w:val="20"/>
        </w:rPr>
        <w:t xml:space="preserve"> </w:t>
      </w:r>
      <w:r w:rsidR="001C4AF1" w:rsidRPr="00591300">
        <w:rPr>
          <w:rFonts w:ascii="Century Schoolbook" w:hAnsi="Century Schoolbook" w:cs="Tahoma"/>
          <w:sz w:val="20"/>
          <w:szCs w:val="20"/>
        </w:rPr>
        <w:t xml:space="preserve">and sent to Payroll vendor along with prescribed </w:t>
      </w:r>
      <w:r w:rsidR="0025343F" w:rsidRPr="00591300">
        <w:rPr>
          <w:rFonts w:ascii="Century Schoolbook" w:hAnsi="Century Schoolbook" w:cs="Tahoma"/>
          <w:sz w:val="20"/>
          <w:szCs w:val="20"/>
        </w:rPr>
        <w:t>receipt</w:t>
      </w:r>
      <w:r w:rsidR="001C4AF1" w:rsidRPr="00591300">
        <w:rPr>
          <w:rFonts w:ascii="Century Schoolbook" w:hAnsi="Century Schoolbook" w:cs="Tahoma"/>
          <w:sz w:val="20"/>
          <w:szCs w:val="20"/>
        </w:rPr>
        <w:t xml:space="preserve">s. </w:t>
      </w:r>
      <w:r w:rsidR="00A71A23" w:rsidRPr="00591300">
        <w:rPr>
          <w:rFonts w:ascii="Century Schoolbook" w:hAnsi="Century Schoolbook" w:cs="Tahoma"/>
          <w:sz w:val="20"/>
          <w:szCs w:val="20"/>
        </w:rPr>
        <w:t>Claims will be processed by the payroll vendor and reimbursed through payroll, in accordance with the payroll schedule once all necessary docu</w:t>
      </w:r>
      <w:r w:rsidR="00726EBE" w:rsidRPr="00591300">
        <w:rPr>
          <w:rFonts w:ascii="Century Schoolbook" w:hAnsi="Century Schoolbook" w:cs="Tahoma"/>
          <w:sz w:val="20"/>
          <w:szCs w:val="20"/>
        </w:rPr>
        <w:t>mentation including receipts have</w:t>
      </w:r>
      <w:r w:rsidR="00A71A23" w:rsidRPr="00591300">
        <w:rPr>
          <w:rFonts w:ascii="Century Schoolbook" w:hAnsi="Century Schoolbook" w:cs="Tahoma"/>
          <w:sz w:val="20"/>
          <w:szCs w:val="20"/>
        </w:rPr>
        <w:t xml:space="preserve"> been received</w:t>
      </w:r>
      <w:r w:rsidR="00726EBE" w:rsidRPr="00591300">
        <w:rPr>
          <w:rFonts w:ascii="Century Schoolbook" w:hAnsi="Century Schoolbook" w:cs="Tahoma"/>
          <w:sz w:val="20"/>
          <w:szCs w:val="20"/>
        </w:rPr>
        <w:t xml:space="preserve"> by payroll vendor.</w:t>
      </w:r>
      <w:r w:rsidR="00176B43" w:rsidRPr="00591300">
        <w:rPr>
          <w:rFonts w:ascii="Century Schoolbook" w:hAnsi="Century Schoolbook" w:cs="Tahoma"/>
          <w:sz w:val="20"/>
          <w:szCs w:val="20"/>
        </w:rPr>
        <w:t xml:space="preserve"> Corporate Credit Card </w:t>
      </w:r>
      <w:r w:rsidR="00295F51" w:rsidRPr="00591300">
        <w:rPr>
          <w:rFonts w:ascii="Century Schoolbook" w:hAnsi="Century Schoolbook" w:cs="Tahoma"/>
          <w:sz w:val="20"/>
          <w:szCs w:val="20"/>
        </w:rPr>
        <w:t xml:space="preserve">should </w:t>
      </w:r>
      <w:r w:rsidR="00176B43" w:rsidRPr="00591300">
        <w:rPr>
          <w:rFonts w:ascii="Century Schoolbook" w:hAnsi="Century Schoolbook" w:cs="Tahoma"/>
          <w:sz w:val="20"/>
          <w:szCs w:val="20"/>
        </w:rPr>
        <w:t>not be used for any Flexible</w:t>
      </w:r>
      <w:r w:rsidR="009E282D">
        <w:rPr>
          <w:rFonts w:ascii="Century Schoolbook" w:hAnsi="Century Schoolbook" w:cs="Tahoma"/>
          <w:sz w:val="20"/>
          <w:szCs w:val="20"/>
        </w:rPr>
        <w:t xml:space="preserve"> Salary </w:t>
      </w:r>
      <w:r w:rsidR="00176B43" w:rsidRPr="00591300">
        <w:rPr>
          <w:rFonts w:ascii="Century Schoolbook" w:hAnsi="Century Schoolbook" w:cs="Tahoma"/>
          <w:sz w:val="20"/>
          <w:szCs w:val="20"/>
        </w:rPr>
        <w:t xml:space="preserve">allowance related payments effective </w:t>
      </w:r>
      <w:r w:rsidR="00295F51" w:rsidRPr="00591300">
        <w:rPr>
          <w:rFonts w:ascii="Century Schoolbook" w:hAnsi="Century Schoolbook" w:cs="Tahoma"/>
          <w:sz w:val="20"/>
          <w:szCs w:val="20"/>
        </w:rPr>
        <w:t>15 August</w:t>
      </w:r>
      <w:r w:rsidR="00176B43" w:rsidRPr="00591300">
        <w:rPr>
          <w:rFonts w:ascii="Century Schoolbook" w:hAnsi="Century Schoolbook" w:cs="Tahoma"/>
          <w:sz w:val="20"/>
          <w:szCs w:val="20"/>
        </w:rPr>
        <w:t xml:space="preserve"> 2013.</w:t>
      </w:r>
    </w:p>
    <w:p w14:paraId="50ED7B53" w14:textId="77777777" w:rsidR="00EF3266" w:rsidRPr="00591300" w:rsidRDefault="00EF3266" w:rsidP="00BE3AAA">
      <w:pPr>
        <w:tabs>
          <w:tab w:val="left" w:pos="204"/>
        </w:tabs>
        <w:spacing w:line="238" w:lineRule="exact"/>
        <w:jc w:val="both"/>
        <w:rPr>
          <w:rFonts w:ascii="Century Schoolbook" w:hAnsi="Century Schoolbook" w:cs="Tahoma"/>
          <w:sz w:val="20"/>
          <w:szCs w:val="20"/>
        </w:rPr>
      </w:pPr>
    </w:p>
    <w:p w14:paraId="41A0FCE3" w14:textId="77777777" w:rsidR="00EF3266" w:rsidRPr="00591300" w:rsidRDefault="00EF3266" w:rsidP="00BE3AAA">
      <w:pPr>
        <w:pStyle w:val="TxBrp18"/>
        <w:spacing w:line="238" w:lineRule="exact"/>
        <w:rPr>
          <w:rFonts w:ascii="Century Schoolbook" w:hAnsi="Century Schoolbook" w:cs="Tahoma"/>
          <w:sz w:val="20"/>
          <w:szCs w:val="20"/>
        </w:rPr>
      </w:pPr>
      <w:r w:rsidRPr="00591300">
        <w:rPr>
          <w:rFonts w:ascii="Century Schoolbook" w:hAnsi="Century Schoolbook" w:cs="Tahoma"/>
          <w:sz w:val="20"/>
          <w:szCs w:val="20"/>
        </w:rPr>
        <w:t xml:space="preserve">All employees will be required to give their individual choice of </w:t>
      </w:r>
      <w:r w:rsidR="007433DA" w:rsidRPr="00591300">
        <w:rPr>
          <w:rFonts w:ascii="Century Schoolbook" w:hAnsi="Century Schoolbook" w:cs="Tahoma"/>
          <w:bCs/>
          <w:sz w:val="20"/>
          <w:szCs w:val="20"/>
        </w:rPr>
        <w:t>Flexible Allowance</w:t>
      </w:r>
      <w:r w:rsidR="007433DA" w:rsidRPr="00591300">
        <w:rPr>
          <w:rFonts w:ascii="Century Schoolbook" w:hAnsi="Century Schoolbook" w:cs="Tahoma"/>
          <w:sz w:val="20"/>
          <w:szCs w:val="20"/>
        </w:rPr>
        <w:t xml:space="preserve"> </w:t>
      </w:r>
      <w:r w:rsidRPr="00591300">
        <w:rPr>
          <w:rFonts w:ascii="Century Schoolbook" w:hAnsi="Century Schoolbook" w:cs="Tahoma"/>
          <w:i/>
          <w:iCs/>
          <w:sz w:val="20"/>
          <w:szCs w:val="20"/>
        </w:rPr>
        <w:t xml:space="preserve">/ </w:t>
      </w:r>
      <w:r w:rsidRPr="00591300">
        <w:rPr>
          <w:rFonts w:ascii="Century Schoolbook" w:hAnsi="Century Schoolbook" w:cs="Tahoma"/>
          <w:sz w:val="20"/>
          <w:szCs w:val="20"/>
        </w:rPr>
        <w:t xml:space="preserve">benefits </w:t>
      </w:r>
      <w:r w:rsidR="00295F51" w:rsidRPr="00591300">
        <w:rPr>
          <w:rFonts w:ascii="Century Schoolbook" w:hAnsi="Century Schoolbook" w:cs="Tahoma"/>
          <w:sz w:val="20"/>
          <w:szCs w:val="20"/>
        </w:rPr>
        <w:t xml:space="preserve">through </w:t>
      </w:r>
      <w:r w:rsidR="00726EBE" w:rsidRPr="00591300">
        <w:rPr>
          <w:rFonts w:ascii="Century Schoolbook" w:hAnsi="Century Schoolbook" w:cs="Tahoma"/>
          <w:sz w:val="20"/>
          <w:szCs w:val="20"/>
        </w:rPr>
        <w:t xml:space="preserve">the payroll </w:t>
      </w:r>
      <w:r w:rsidR="008F7FAF" w:rsidRPr="00591300">
        <w:rPr>
          <w:rFonts w:ascii="Century Schoolbook" w:hAnsi="Century Schoolbook" w:cs="Tahoma"/>
          <w:sz w:val="20"/>
          <w:szCs w:val="20"/>
        </w:rPr>
        <w:t>vendor</w:t>
      </w:r>
      <w:r w:rsidR="009E3E79" w:rsidRPr="00591300">
        <w:rPr>
          <w:rFonts w:ascii="Century Schoolbook" w:hAnsi="Century Schoolbook" w:cs="Tahoma"/>
          <w:sz w:val="20"/>
          <w:szCs w:val="20"/>
        </w:rPr>
        <w:t>’s</w:t>
      </w:r>
      <w:r w:rsidR="008F7FAF" w:rsidRPr="00591300">
        <w:rPr>
          <w:rFonts w:ascii="Century Schoolbook" w:hAnsi="Century Schoolbook" w:cs="Tahoma"/>
          <w:sz w:val="20"/>
          <w:szCs w:val="20"/>
        </w:rPr>
        <w:t xml:space="preserve"> portal </w:t>
      </w:r>
      <w:r w:rsidRPr="00591300">
        <w:rPr>
          <w:rFonts w:ascii="Century Schoolbook" w:hAnsi="Century Schoolbook" w:cs="Tahoma"/>
          <w:sz w:val="20"/>
          <w:szCs w:val="20"/>
        </w:rPr>
        <w:t xml:space="preserve">by </w:t>
      </w:r>
      <w:r w:rsidR="00A223B4" w:rsidRPr="00591300">
        <w:rPr>
          <w:rFonts w:ascii="Century Schoolbook" w:hAnsi="Century Schoolbook" w:cs="Tahoma"/>
          <w:sz w:val="20"/>
          <w:szCs w:val="20"/>
        </w:rPr>
        <w:t>April</w:t>
      </w:r>
      <w:r w:rsidR="00C81ED0" w:rsidRPr="00591300">
        <w:rPr>
          <w:rFonts w:ascii="Century Schoolbook" w:hAnsi="Century Schoolbook" w:cs="Tahoma"/>
          <w:sz w:val="20"/>
          <w:szCs w:val="20"/>
        </w:rPr>
        <w:t xml:space="preserve"> </w:t>
      </w:r>
      <w:r w:rsidR="00A223B4" w:rsidRPr="00591300">
        <w:rPr>
          <w:rFonts w:ascii="Century Schoolbook" w:hAnsi="Century Schoolbook" w:cs="Tahoma"/>
          <w:sz w:val="20"/>
          <w:szCs w:val="20"/>
        </w:rPr>
        <w:t>/</w:t>
      </w:r>
      <w:r w:rsidR="00C81ED0" w:rsidRPr="00591300">
        <w:rPr>
          <w:rFonts w:ascii="Century Schoolbook" w:hAnsi="Century Schoolbook" w:cs="Tahoma"/>
          <w:sz w:val="20"/>
          <w:szCs w:val="20"/>
        </w:rPr>
        <w:t xml:space="preserve"> </w:t>
      </w:r>
      <w:r w:rsidRPr="00591300">
        <w:rPr>
          <w:rFonts w:ascii="Century Schoolbook" w:hAnsi="Century Schoolbook" w:cs="Tahoma"/>
          <w:sz w:val="20"/>
          <w:szCs w:val="20"/>
        </w:rPr>
        <w:t xml:space="preserve">May of every year. Changes to this plan will be allowed only once a year </w:t>
      </w:r>
      <w:r w:rsidR="00A223B4" w:rsidRPr="00591300">
        <w:rPr>
          <w:rFonts w:ascii="Century Schoolbook" w:hAnsi="Century Schoolbook" w:cs="Tahoma"/>
          <w:sz w:val="20"/>
          <w:szCs w:val="20"/>
        </w:rPr>
        <w:t xml:space="preserve">during </w:t>
      </w:r>
      <w:r w:rsidRPr="00591300">
        <w:rPr>
          <w:rFonts w:ascii="Century Schoolbook" w:hAnsi="Century Schoolbook" w:cs="Tahoma"/>
          <w:sz w:val="20"/>
          <w:szCs w:val="20"/>
        </w:rPr>
        <w:t>September</w:t>
      </w:r>
      <w:r w:rsidR="00C81ED0" w:rsidRPr="00591300">
        <w:rPr>
          <w:rFonts w:ascii="Century Schoolbook" w:hAnsi="Century Schoolbook" w:cs="Tahoma"/>
          <w:sz w:val="20"/>
          <w:szCs w:val="20"/>
        </w:rPr>
        <w:t xml:space="preserve"> </w:t>
      </w:r>
      <w:r w:rsidR="00A223B4" w:rsidRPr="00591300">
        <w:rPr>
          <w:rFonts w:ascii="Century Schoolbook" w:hAnsi="Century Schoolbook" w:cs="Tahoma"/>
          <w:sz w:val="20"/>
          <w:szCs w:val="20"/>
        </w:rPr>
        <w:t>/</w:t>
      </w:r>
      <w:r w:rsidR="00C81ED0" w:rsidRPr="00591300">
        <w:rPr>
          <w:rFonts w:ascii="Century Schoolbook" w:hAnsi="Century Schoolbook" w:cs="Tahoma"/>
          <w:sz w:val="20"/>
          <w:szCs w:val="20"/>
        </w:rPr>
        <w:t xml:space="preserve"> </w:t>
      </w:r>
      <w:r w:rsidR="00A223B4" w:rsidRPr="00591300">
        <w:rPr>
          <w:rFonts w:ascii="Century Schoolbook" w:hAnsi="Century Schoolbook" w:cs="Tahoma"/>
          <w:sz w:val="20"/>
          <w:szCs w:val="20"/>
        </w:rPr>
        <w:t>October</w:t>
      </w:r>
      <w:r w:rsidRPr="00591300">
        <w:rPr>
          <w:rFonts w:ascii="Century Schoolbook" w:hAnsi="Century Schoolbook" w:cs="Tahoma"/>
          <w:sz w:val="20"/>
          <w:szCs w:val="20"/>
        </w:rPr>
        <w:t>.</w:t>
      </w:r>
    </w:p>
    <w:p w14:paraId="58127338" w14:textId="77777777" w:rsidR="00EF3266" w:rsidRPr="00591300" w:rsidRDefault="00EF3266" w:rsidP="00BE3AAA">
      <w:pPr>
        <w:pStyle w:val="TxBrp18"/>
        <w:spacing w:line="238" w:lineRule="exact"/>
        <w:rPr>
          <w:rFonts w:ascii="Century Schoolbook" w:hAnsi="Century Schoolbook" w:cs="Tahoma"/>
          <w:sz w:val="20"/>
          <w:szCs w:val="20"/>
        </w:rPr>
      </w:pPr>
    </w:p>
    <w:p w14:paraId="56DB149E" w14:textId="77777777" w:rsidR="00EF3266" w:rsidRPr="00591300" w:rsidRDefault="00EF3266" w:rsidP="00BE3AAA">
      <w:pPr>
        <w:pStyle w:val="TxBrp18"/>
        <w:spacing w:line="238" w:lineRule="exact"/>
        <w:rPr>
          <w:rFonts w:ascii="Century Schoolbook" w:hAnsi="Century Schoolbook" w:cs="Tahoma"/>
          <w:sz w:val="20"/>
          <w:szCs w:val="20"/>
        </w:rPr>
      </w:pPr>
      <w:r w:rsidRPr="00591300">
        <w:rPr>
          <w:rFonts w:ascii="Century Schoolbook" w:hAnsi="Century Schoolbook" w:cs="Tahoma"/>
          <w:sz w:val="20"/>
          <w:szCs w:val="20"/>
        </w:rPr>
        <w:t>Tax or consequential penal liabilities, if any, found payable on any of the reimbursements due to difference in interpretation of the rules governing their taxability by the tax authorities or if not uniformly maintaining the average rate of tax throughout the year will be solely the responsibility of the employee concerned.</w:t>
      </w:r>
    </w:p>
    <w:p w14:paraId="2DB2D31B" w14:textId="77777777" w:rsidR="00EF3266" w:rsidRPr="00591300" w:rsidRDefault="00EF3266" w:rsidP="00BE3AAA">
      <w:pPr>
        <w:tabs>
          <w:tab w:val="left" w:pos="204"/>
        </w:tabs>
        <w:spacing w:line="238" w:lineRule="exact"/>
        <w:jc w:val="both"/>
        <w:rPr>
          <w:rFonts w:ascii="Century Schoolbook" w:hAnsi="Century Schoolbook" w:cs="Tahoma"/>
          <w:sz w:val="20"/>
          <w:szCs w:val="20"/>
        </w:rPr>
      </w:pPr>
    </w:p>
    <w:p w14:paraId="40598741" w14:textId="04601659" w:rsidR="00EF3266" w:rsidRPr="003B71A8" w:rsidRDefault="003B71A8" w:rsidP="003B71A8">
      <w:pPr>
        <w:pStyle w:val="Heading2"/>
        <w:numPr>
          <w:ilvl w:val="0"/>
          <w:numId w:val="0"/>
        </w:numPr>
        <w:rPr>
          <w:szCs w:val="20"/>
        </w:rPr>
      </w:pPr>
      <w:bookmarkStart w:id="4" w:name="_Toc208594137"/>
      <w:r>
        <w:rPr>
          <w:szCs w:val="20"/>
        </w:rPr>
        <w:t xml:space="preserve">2.1 </w:t>
      </w:r>
      <w:r w:rsidR="00D82365" w:rsidRPr="003B71A8">
        <w:rPr>
          <w:szCs w:val="20"/>
        </w:rPr>
        <w:t>C</w:t>
      </w:r>
      <w:r w:rsidR="00EF3266" w:rsidRPr="003B71A8">
        <w:rPr>
          <w:szCs w:val="20"/>
        </w:rPr>
        <w:t>ompany Leased Vehicle</w:t>
      </w:r>
      <w:r w:rsidR="00144FE2" w:rsidRPr="003B71A8">
        <w:rPr>
          <w:szCs w:val="20"/>
        </w:rPr>
        <w:t xml:space="preserve"> (CLV)</w:t>
      </w:r>
      <w:r w:rsidR="00EF3266" w:rsidRPr="003B71A8">
        <w:rPr>
          <w:szCs w:val="20"/>
        </w:rPr>
        <w:t xml:space="preserve"> Policy</w:t>
      </w:r>
      <w:bookmarkEnd w:id="4"/>
    </w:p>
    <w:p w14:paraId="45A6974A" w14:textId="77777777" w:rsidR="00C94010" w:rsidRPr="00591300" w:rsidRDefault="00C94010" w:rsidP="00C94010">
      <w:pPr>
        <w:rPr>
          <w:rFonts w:ascii="Century Schoolbook" w:hAnsi="Century Schoolbook"/>
          <w:color w:val="1F497D"/>
          <w:sz w:val="20"/>
          <w:szCs w:val="20"/>
        </w:rPr>
      </w:pPr>
    </w:p>
    <w:p w14:paraId="2306C116" w14:textId="77777777" w:rsidR="00EF3266" w:rsidRPr="00591300" w:rsidRDefault="00EF3266" w:rsidP="00BE3AAA">
      <w:pPr>
        <w:pStyle w:val="TxBrp8"/>
        <w:spacing w:line="238" w:lineRule="exact"/>
        <w:jc w:val="both"/>
        <w:rPr>
          <w:rFonts w:ascii="Century Schoolbook" w:hAnsi="Century Schoolbook" w:cs="Tahoma"/>
          <w:sz w:val="20"/>
          <w:szCs w:val="20"/>
          <w:u w:val="single"/>
        </w:rPr>
      </w:pPr>
      <w:r w:rsidRPr="00591300">
        <w:rPr>
          <w:rFonts w:ascii="Century Schoolbook" w:hAnsi="Century Schoolbook" w:cs="Tahoma"/>
          <w:sz w:val="20"/>
          <w:szCs w:val="20"/>
          <w:u w:val="single"/>
        </w:rPr>
        <w:t>Purpose:</w:t>
      </w:r>
    </w:p>
    <w:p w14:paraId="552A1C3E" w14:textId="5A7A1348" w:rsidR="00EF3266" w:rsidRDefault="00EF3266" w:rsidP="00BE3AAA">
      <w:pPr>
        <w:pStyle w:val="TxBrp8"/>
        <w:spacing w:line="238" w:lineRule="exact"/>
        <w:jc w:val="both"/>
        <w:rPr>
          <w:rFonts w:ascii="Century Schoolbook" w:hAnsi="Century Schoolbook" w:cs="Tahoma"/>
          <w:sz w:val="20"/>
          <w:szCs w:val="20"/>
        </w:rPr>
      </w:pPr>
      <w:r w:rsidRPr="00591300">
        <w:rPr>
          <w:rFonts w:ascii="Century Schoolbook" w:hAnsi="Century Schoolbook" w:cs="Tahoma"/>
          <w:sz w:val="20"/>
          <w:szCs w:val="20"/>
        </w:rPr>
        <w:t xml:space="preserve">To assist </w:t>
      </w:r>
      <w:r w:rsidR="00E932CE" w:rsidRPr="00591300">
        <w:rPr>
          <w:rFonts w:ascii="Century Schoolbook" w:hAnsi="Century Schoolbook" w:cs="Tahoma"/>
          <w:sz w:val="20"/>
          <w:szCs w:val="20"/>
        </w:rPr>
        <w:t xml:space="preserve">employees </w:t>
      </w:r>
      <w:r w:rsidRPr="00591300">
        <w:rPr>
          <w:rFonts w:ascii="Century Schoolbook" w:hAnsi="Century Schoolbook" w:cs="Tahoma"/>
          <w:sz w:val="20"/>
          <w:szCs w:val="20"/>
        </w:rPr>
        <w:t>in meeting transportation expenditures in performance of their official duties and</w:t>
      </w:r>
      <w:r w:rsidR="00ED1ED4">
        <w:rPr>
          <w:rFonts w:ascii="Century Schoolbook" w:hAnsi="Century Schoolbook" w:cs="Tahoma"/>
          <w:sz w:val="20"/>
          <w:szCs w:val="20"/>
        </w:rPr>
        <w:t xml:space="preserve"> </w:t>
      </w:r>
      <w:r w:rsidRPr="00591300">
        <w:rPr>
          <w:rFonts w:ascii="Century Schoolbook" w:hAnsi="Century Schoolbook" w:cs="Tahoma"/>
          <w:sz w:val="20"/>
          <w:szCs w:val="20"/>
        </w:rPr>
        <w:t xml:space="preserve">to re-establish the guidelines for the assignment and privilege of using </w:t>
      </w:r>
      <w:r w:rsidR="00C50745">
        <w:rPr>
          <w:rFonts w:ascii="Century Schoolbook" w:hAnsi="Century Schoolbook" w:cs="Tahoma"/>
          <w:sz w:val="20"/>
          <w:szCs w:val="20"/>
        </w:rPr>
        <w:t>CLV</w:t>
      </w:r>
      <w:r w:rsidR="00FE7A58" w:rsidRPr="00591300">
        <w:rPr>
          <w:rFonts w:ascii="Century Schoolbook" w:hAnsi="Century Schoolbook" w:cs="Tahoma"/>
          <w:sz w:val="20"/>
          <w:szCs w:val="20"/>
        </w:rPr>
        <w:t xml:space="preserve">, to </w:t>
      </w:r>
      <w:r w:rsidRPr="00591300">
        <w:rPr>
          <w:rFonts w:ascii="Century Schoolbook" w:hAnsi="Century Schoolbook" w:cs="Tahoma"/>
          <w:sz w:val="20"/>
          <w:szCs w:val="20"/>
        </w:rPr>
        <w:t>provide mobility for our employees and allow for Company business representation.</w:t>
      </w:r>
    </w:p>
    <w:p w14:paraId="18429EB4" w14:textId="77777777" w:rsidR="00ED1ED4" w:rsidRDefault="00ED1ED4" w:rsidP="00BE3AAA">
      <w:pPr>
        <w:pStyle w:val="TxBrp8"/>
        <w:spacing w:line="238" w:lineRule="exact"/>
        <w:jc w:val="both"/>
        <w:rPr>
          <w:rFonts w:ascii="Century Schoolbook" w:hAnsi="Century Schoolbook" w:cs="Tahoma"/>
          <w:sz w:val="20"/>
          <w:szCs w:val="20"/>
        </w:rPr>
      </w:pPr>
    </w:p>
    <w:p w14:paraId="159E416C" w14:textId="77777777" w:rsidR="00EF3266" w:rsidRPr="00591300" w:rsidRDefault="00EF3266" w:rsidP="00BE3AAA">
      <w:pPr>
        <w:pStyle w:val="TxBrp8"/>
        <w:spacing w:line="238" w:lineRule="exact"/>
        <w:jc w:val="both"/>
        <w:rPr>
          <w:rFonts w:ascii="Century Schoolbook" w:hAnsi="Century Schoolbook" w:cs="Tahoma"/>
          <w:sz w:val="20"/>
          <w:szCs w:val="20"/>
          <w:u w:val="single"/>
        </w:rPr>
      </w:pPr>
      <w:r w:rsidRPr="00591300">
        <w:rPr>
          <w:rFonts w:ascii="Century Schoolbook" w:hAnsi="Century Schoolbook" w:cs="Tahoma"/>
          <w:sz w:val="20"/>
          <w:szCs w:val="20"/>
          <w:u w:val="single"/>
        </w:rPr>
        <w:t>Definitions:</w:t>
      </w:r>
    </w:p>
    <w:p w14:paraId="73409955" w14:textId="14615C1C" w:rsidR="00EF3266" w:rsidRPr="00591300" w:rsidRDefault="004C66A9" w:rsidP="00BE3AAA">
      <w:pPr>
        <w:pStyle w:val="TxBrp8"/>
        <w:spacing w:line="238" w:lineRule="exact"/>
        <w:jc w:val="both"/>
        <w:rPr>
          <w:rFonts w:ascii="Century Schoolbook" w:hAnsi="Century Schoolbook" w:cs="Tahoma"/>
          <w:sz w:val="20"/>
          <w:szCs w:val="20"/>
        </w:rPr>
      </w:pPr>
      <w:r w:rsidRPr="00591300" w:rsidDel="004C66A9">
        <w:rPr>
          <w:rFonts w:ascii="Century Schoolbook" w:hAnsi="Century Schoolbook" w:cs="Tahoma"/>
          <w:sz w:val="20"/>
          <w:szCs w:val="20"/>
        </w:rPr>
        <w:t xml:space="preserve"> </w:t>
      </w:r>
      <w:r w:rsidR="00144FE2">
        <w:rPr>
          <w:rFonts w:ascii="Century Schoolbook" w:hAnsi="Century Schoolbook" w:cs="Tahoma"/>
          <w:sz w:val="20"/>
          <w:szCs w:val="20"/>
        </w:rPr>
        <w:t>‘CLV’</w:t>
      </w:r>
      <w:r w:rsidR="00EF3266" w:rsidRPr="00591300">
        <w:rPr>
          <w:rFonts w:ascii="Century Schoolbook" w:hAnsi="Century Schoolbook" w:cs="Tahoma"/>
          <w:sz w:val="20"/>
          <w:szCs w:val="20"/>
        </w:rPr>
        <w:t xml:space="preserve"> cover</w:t>
      </w:r>
      <w:r w:rsidR="00144FE2">
        <w:rPr>
          <w:rFonts w:ascii="Century Schoolbook" w:hAnsi="Century Schoolbook" w:cs="Tahoma"/>
          <w:sz w:val="20"/>
          <w:szCs w:val="20"/>
        </w:rPr>
        <w:t>s</w:t>
      </w:r>
      <w:r w:rsidR="00EF3266" w:rsidRPr="00591300">
        <w:rPr>
          <w:rFonts w:ascii="Century Schoolbook" w:hAnsi="Century Schoolbook" w:cs="Tahoma"/>
          <w:sz w:val="20"/>
          <w:szCs w:val="20"/>
        </w:rPr>
        <w:t xml:space="preserve"> all motorized</w:t>
      </w:r>
      <w:r w:rsidR="00206A29">
        <w:rPr>
          <w:rFonts w:ascii="Century Schoolbook" w:hAnsi="Century Schoolbook" w:cs="Tahoma"/>
          <w:sz w:val="20"/>
          <w:szCs w:val="20"/>
        </w:rPr>
        <w:t xml:space="preserve"> </w:t>
      </w:r>
      <w:r w:rsidR="00EF3266" w:rsidRPr="00591300">
        <w:rPr>
          <w:rFonts w:ascii="Century Schoolbook" w:hAnsi="Century Schoolbook" w:cs="Tahoma"/>
          <w:sz w:val="20"/>
          <w:szCs w:val="20"/>
        </w:rPr>
        <w:t xml:space="preserve">vehicles </w:t>
      </w:r>
      <w:r w:rsidR="003D0D91">
        <w:rPr>
          <w:rFonts w:ascii="Century Schoolbook" w:hAnsi="Century Schoolbook" w:cs="Tahoma"/>
          <w:sz w:val="20"/>
          <w:szCs w:val="20"/>
        </w:rPr>
        <w:t xml:space="preserve">including electric and </w:t>
      </w:r>
      <w:r w:rsidR="003D0D91" w:rsidRPr="008F74D9">
        <w:rPr>
          <w:rFonts w:ascii="Century Schoolbook" w:hAnsi="Century Schoolbook" w:cs="Tahoma"/>
          <w:sz w:val="20"/>
          <w:szCs w:val="20"/>
        </w:rPr>
        <w:t xml:space="preserve">hybrid vehicles </w:t>
      </w:r>
      <w:r w:rsidR="00EF3266" w:rsidRPr="00591300">
        <w:rPr>
          <w:rFonts w:ascii="Century Schoolbook" w:hAnsi="Century Schoolbook" w:cs="Tahoma"/>
          <w:sz w:val="20"/>
          <w:szCs w:val="20"/>
        </w:rPr>
        <w:t xml:space="preserve">issued under existing </w:t>
      </w:r>
      <w:r w:rsidR="00C81ED0" w:rsidRPr="00591300">
        <w:rPr>
          <w:rFonts w:ascii="Century Schoolbook" w:hAnsi="Century Schoolbook" w:cs="Tahoma"/>
          <w:sz w:val="20"/>
          <w:szCs w:val="20"/>
        </w:rPr>
        <w:t xml:space="preserve">company </w:t>
      </w:r>
      <w:r w:rsidR="00EF3266" w:rsidRPr="00591300">
        <w:rPr>
          <w:rFonts w:ascii="Century Schoolbook" w:hAnsi="Century Schoolbook" w:cs="Tahoma"/>
          <w:sz w:val="20"/>
          <w:szCs w:val="20"/>
        </w:rPr>
        <w:t>Car Policy.</w:t>
      </w:r>
    </w:p>
    <w:p w14:paraId="10474E90" w14:textId="77777777" w:rsidR="00EF3266" w:rsidRPr="00591300" w:rsidRDefault="00EF3266" w:rsidP="00BE3AAA">
      <w:pPr>
        <w:tabs>
          <w:tab w:val="left" w:pos="204"/>
        </w:tabs>
        <w:spacing w:line="238" w:lineRule="exact"/>
        <w:jc w:val="both"/>
        <w:rPr>
          <w:rFonts w:ascii="Century Schoolbook" w:hAnsi="Century Schoolbook" w:cs="Tahoma"/>
          <w:sz w:val="20"/>
          <w:szCs w:val="20"/>
        </w:rPr>
      </w:pPr>
    </w:p>
    <w:p w14:paraId="1A9DA762" w14:textId="17B0181A" w:rsidR="00EF3266" w:rsidRPr="00591300" w:rsidRDefault="00EF3266" w:rsidP="00BE3AAA">
      <w:pPr>
        <w:pStyle w:val="TxBrp8"/>
        <w:spacing w:line="238" w:lineRule="exact"/>
        <w:jc w:val="both"/>
        <w:rPr>
          <w:rFonts w:ascii="Century Schoolbook" w:hAnsi="Century Schoolbook" w:cs="Tahoma"/>
          <w:sz w:val="20"/>
          <w:szCs w:val="20"/>
        </w:rPr>
      </w:pPr>
      <w:r w:rsidRPr="00591300">
        <w:rPr>
          <w:rFonts w:ascii="Century Schoolbook" w:hAnsi="Century Schoolbook" w:cs="Tahoma"/>
          <w:sz w:val="20"/>
          <w:szCs w:val="20"/>
        </w:rPr>
        <w:t xml:space="preserve">‘Employee-Owned Vehicle’ is a </w:t>
      </w:r>
      <w:r w:rsidR="00E6606F" w:rsidRPr="00591300">
        <w:rPr>
          <w:rFonts w:ascii="Century Schoolbook" w:hAnsi="Century Schoolbook" w:cs="Tahoma"/>
          <w:sz w:val="20"/>
          <w:szCs w:val="20"/>
        </w:rPr>
        <w:t xml:space="preserve">car </w:t>
      </w:r>
      <w:r w:rsidRPr="00591300">
        <w:rPr>
          <w:rFonts w:ascii="Century Schoolbook" w:hAnsi="Century Schoolbook" w:cs="Tahoma"/>
          <w:sz w:val="20"/>
          <w:szCs w:val="20"/>
        </w:rPr>
        <w:t>registered and insured in the name of an employee or a member of the employee’s immediate family.</w:t>
      </w:r>
    </w:p>
    <w:p w14:paraId="6462D6B8" w14:textId="6A7CABCA" w:rsidR="00672E3A" w:rsidRDefault="004E16F2" w:rsidP="00144FE2">
      <w:pPr>
        <w:jc w:val="both"/>
        <w:rPr>
          <w:rFonts w:ascii="Century Schoolbook" w:hAnsi="Century Schoolbook" w:cs="Tahoma"/>
          <w:sz w:val="20"/>
          <w:szCs w:val="20"/>
        </w:rPr>
      </w:pPr>
      <w:r w:rsidRPr="00591300">
        <w:rPr>
          <w:rFonts w:ascii="Century Schoolbook" w:hAnsi="Century Schoolbook" w:cs="Tahoma"/>
          <w:sz w:val="20"/>
          <w:szCs w:val="20"/>
        </w:rPr>
        <w:t xml:space="preserve">Employees who opt for company provided transportation on a regular basis are not eligible for </w:t>
      </w:r>
      <w:r w:rsidR="00144FE2">
        <w:rPr>
          <w:rFonts w:ascii="Century Schoolbook" w:hAnsi="Century Schoolbook" w:cs="Tahoma"/>
          <w:sz w:val="20"/>
          <w:szCs w:val="20"/>
        </w:rPr>
        <w:t>CLV</w:t>
      </w:r>
      <w:r w:rsidRPr="00591300">
        <w:rPr>
          <w:rFonts w:ascii="Century Schoolbook" w:hAnsi="Century Schoolbook" w:cs="Tahoma"/>
          <w:sz w:val="20"/>
          <w:szCs w:val="20"/>
        </w:rPr>
        <w:t>.</w:t>
      </w:r>
    </w:p>
    <w:p w14:paraId="59674987" w14:textId="4047FB91" w:rsidR="00174EFA" w:rsidRPr="00591300" w:rsidRDefault="00174EFA" w:rsidP="00174EFA">
      <w:pPr>
        <w:pStyle w:val="TxBrp18"/>
        <w:rPr>
          <w:rFonts w:ascii="Century Schoolbook" w:hAnsi="Century Schoolbook" w:cs="Tahoma"/>
          <w:sz w:val="20"/>
          <w:szCs w:val="20"/>
        </w:rPr>
      </w:pPr>
      <w:r>
        <w:rPr>
          <w:rFonts w:ascii="Century Schoolbook" w:hAnsi="Century Schoolbook" w:cs="Tahoma"/>
          <w:sz w:val="20"/>
          <w:szCs w:val="20"/>
        </w:rPr>
        <w:t>CLV</w:t>
      </w:r>
      <w:r w:rsidRPr="00591300">
        <w:rPr>
          <w:rFonts w:ascii="Century Schoolbook" w:hAnsi="Century Schoolbook" w:cs="Tahoma"/>
          <w:sz w:val="20"/>
          <w:szCs w:val="20"/>
        </w:rPr>
        <w:t xml:space="preserve"> can only be foreclosed at the end of the lease period or the exit of the employee from AT&amp;T employment.</w:t>
      </w:r>
    </w:p>
    <w:p w14:paraId="45AB584D" w14:textId="77777777" w:rsidR="00174EFA" w:rsidRPr="00591300" w:rsidRDefault="00174EFA" w:rsidP="00BE3AAA">
      <w:pPr>
        <w:tabs>
          <w:tab w:val="left" w:pos="204"/>
        </w:tabs>
        <w:spacing w:line="238" w:lineRule="exact"/>
        <w:jc w:val="both"/>
        <w:rPr>
          <w:rFonts w:ascii="Century Schoolbook" w:hAnsi="Century Schoolbook" w:cs="Tahoma"/>
          <w:sz w:val="20"/>
          <w:szCs w:val="20"/>
        </w:rPr>
      </w:pPr>
    </w:p>
    <w:p w14:paraId="769E242C" w14:textId="77777777" w:rsidR="00EF3266" w:rsidRPr="00591300" w:rsidRDefault="00EF3266" w:rsidP="00BE3AAA">
      <w:pPr>
        <w:pStyle w:val="TxBrp18"/>
        <w:spacing w:line="238" w:lineRule="exact"/>
        <w:rPr>
          <w:rFonts w:ascii="Century Schoolbook" w:hAnsi="Century Schoolbook" w:cs="Tahoma"/>
          <w:sz w:val="20"/>
          <w:szCs w:val="20"/>
          <w:u w:val="single"/>
        </w:rPr>
      </w:pPr>
      <w:r w:rsidRPr="00591300">
        <w:rPr>
          <w:rFonts w:ascii="Century Schoolbook" w:hAnsi="Century Schoolbook" w:cs="Tahoma"/>
          <w:sz w:val="20"/>
          <w:szCs w:val="20"/>
          <w:u w:val="single"/>
        </w:rPr>
        <w:t xml:space="preserve">Eligibility: </w:t>
      </w:r>
    </w:p>
    <w:p w14:paraId="2BDEACCA" w14:textId="701FAAB1" w:rsidR="002B2901" w:rsidRDefault="00EF3266" w:rsidP="00573491">
      <w:pPr>
        <w:pStyle w:val="TxBrp18"/>
        <w:numPr>
          <w:ilvl w:val="0"/>
          <w:numId w:val="10"/>
        </w:numPr>
        <w:spacing w:line="238" w:lineRule="exact"/>
        <w:rPr>
          <w:rFonts w:ascii="Century Schoolbook" w:hAnsi="Century Schoolbook" w:cs="Tahoma"/>
          <w:sz w:val="20"/>
          <w:szCs w:val="20"/>
        </w:rPr>
      </w:pPr>
      <w:r w:rsidRPr="00591300">
        <w:rPr>
          <w:rFonts w:ascii="Century Schoolbook" w:hAnsi="Century Schoolbook" w:cs="Tahoma"/>
          <w:sz w:val="20"/>
          <w:szCs w:val="20"/>
        </w:rPr>
        <w:t xml:space="preserve">All </w:t>
      </w:r>
      <w:r w:rsidR="00C81ED0" w:rsidRPr="00591300">
        <w:rPr>
          <w:rFonts w:ascii="Century Schoolbook" w:hAnsi="Century Schoolbook" w:cs="Tahoma"/>
          <w:sz w:val="20"/>
          <w:szCs w:val="20"/>
        </w:rPr>
        <w:t xml:space="preserve">confirmed </w:t>
      </w:r>
      <w:r w:rsidRPr="00591300">
        <w:rPr>
          <w:rFonts w:ascii="Century Schoolbook" w:hAnsi="Century Schoolbook" w:cs="Tahoma"/>
          <w:sz w:val="20"/>
          <w:szCs w:val="20"/>
        </w:rPr>
        <w:t xml:space="preserve">employees in and above </w:t>
      </w:r>
      <w:r w:rsidR="0024425A">
        <w:rPr>
          <w:rFonts w:ascii="Century Schoolbook" w:hAnsi="Century Schoolbook" w:cs="Tahoma"/>
          <w:sz w:val="20"/>
          <w:szCs w:val="20"/>
        </w:rPr>
        <w:t>I05</w:t>
      </w:r>
      <w:r w:rsidRPr="00591300">
        <w:rPr>
          <w:rFonts w:ascii="Century Schoolbook" w:hAnsi="Century Schoolbook" w:cs="Tahoma"/>
          <w:sz w:val="20"/>
          <w:szCs w:val="20"/>
        </w:rPr>
        <w:t xml:space="preserve"> </w:t>
      </w:r>
      <w:r w:rsidR="003A2811" w:rsidRPr="00591300">
        <w:rPr>
          <w:rFonts w:ascii="Century Schoolbook" w:hAnsi="Century Schoolbook" w:cs="Tahoma"/>
          <w:sz w:val="20"/>
          <w:szCs w:val="20"/>
        </w:rPr>
        <w:t xml:space="preserve">level </w:t>
      </w:r>
      <w:r w:rsidRPr="00591300">
        <w:rPr>
          <w:rFonts w:ascii="Century Schoolbook" w:hAnsi="Century Schoolbook" w:cs="Tahoma"/>
          <w:sz w:val="20"/>
          <w:szCs w:val="20"/>
        </w:rPr>
        <w:t xml:space="preserve">are </w:t>
      </w:r>
      <w:r w:rsidR="00C81ED0" w:rsidRPr="00591300">
        <w:rPr>
          <w:rFonts w:ascii="Century Schoolbook" w:hAnsi="Century Schoolbook" w:cs="Tahoma"/>
          <w:sz w:val="20"/>
          <w:szCs w:val="20"/>
        </w:rPr>
        <w:t>eligible for</w:t>
      </w:r>
      <w:r w:rsidRPr="00591300">
        <w:rPr>
          <w:rFonts w:ascii="Century Schoolbook" w:hAnsi="Century Schoolbook" w:cs="Tahoma"/>
          <w:sz w:val="20"/>
          <w:szCs w:val="20"/>
        </w:rPr>
        <w:t xml:space="preserve"> </w:t>
      </w:r>
      <w:r w:rsidR="00144FE2">
        <w:rPr>
          <w:rFonts w:ascii="Century Schoolbook" w:hAnsi="Century Schoolbook" w:cs="Tahoma"/>
          <w:sz w:val="20"/>
          <w:szCs w:val="20"/>
        </w:rPr>
        <w:t>CLV</w:t>
      </w:r>
      <w:r w:rsidR="00474A12" w:rsidRPr="00591300">
        <w:rPr>
          <w:rFonts w:ascii="Century Schoolbook" w:hAnsi="Century Schoolbook" w:cs="Tahoma"/>
          <w:sz w:val="20"/>
          <w:szCs w:val="20"/>
        </w:rPr>
        <w:t xml:space="preserve">. </w:t>
      </w:r>
    </w:p>
    <w:p w14:paraId="18977E27" w14:textId="4840ABE4" w:rsidR="00723799" w:rsidRDefault="00573491" w:rsidP="00ED1ED4">
      <w:pPr>
        <w:pStyle w:val="TxBrp18"/>
        <w:numPr>
          <w:ilvl w:val="0"/>
          <w:numId w:val="10"/>
        </w:numPr>
        <w:spacing w:line="238" w:lineRule="exact"/>
        <w:rPr>
          <w:rFonts w:ascii="Century Schoolbook" w:hAnsi="Century Schoolbook" w:cs="Tahoma"/>
          <w:sz w:val="20"/>
          <w:szCs w:val="20"/>
        </w:rPr>
      </w:pPr>
      <w:r w:rsidRPr="00ED1ED4">
        <w:rPr>
          <w:rFonts w:ascii="Century Schoolbook" w:hAnsi="Century Schoolbook" w:cs="Tahoma"/>
          <w:sz w:val="20"/>
          <w:szCs w:val="20"/>
        </w:rPr>
        <w:t>CLV benefit is not applicable for permanent telecommuters / virtual workers.  </w:t>
      </w:r>
    </w:p>
    <w:p w14:paraId="25336296" w14:textId="77777777" w:rsidR="0040118E" w:rsidRDefault="0040118E" w:rsidP="00C50745">
      <w:pPr>
        <w:jc w:val="both"/>
        <w:rPr>
          <w:rFonts w:ascii="Century Schoolbook" w:hAnsi="Century Schoolbook"/>
          <w:sz w:val="20"/>
          <w:szCs w:val="20"/>
          <w:u w:val="single"/>
        </w:rPr>
      </w:pPr>
    </w:p>
    <w:p w14:paraId="13144B76" w14:textId="44FFD24B" w:rsidR="00C50745" w:rsidRPr="00EF52D0" w:rsidRDefault="00C50745" w:rsidP="00C50745">
      <w:pPr>
        <w:jc w:val="both"/>
        <w:rPr>
          <w:rFonts w:ascii="Century Schoolbook" w:hAnsi="Century Schoolbook"/>
          <w:sz w:val="20"/>
          <w:szCs w:val="20"/>
          <w:u w:val="single"/>
        </w:rPr>
      </w:pPr>
      <w:r w:rsidRPr="00EF52D0">
        <w:rPr>
          <w:rFonts w:ascii="Century Schoolbook" w:hAnsi="Century Schoolbook"/>
          <w:sz w:val="20"/>
          <w:szCs w:val="20"/>
          <w:u w:val="single"/>
        </w:rPr>
        <w:lastRenderedPageBreak/>
        <w:t xml:space="preserve">Women </w:t>
      </w:r>
      <w:r w:rsidR="00EF52D0" w:rsidRPr="00EF52D0">
        <w:rPr>
          <w:rFonts w:ascii="Century Schoolbook" w:hAnsi="Century Schoolbook"/>
          <w:sz w:val="20"/>
          <w:szCs w:val="20"/>
          <w:u w:val="single"/>
        </w:rPr>
        <w:t>E</w:t>
      </w:r>
      <w:r w:rsidRPr="00EF52D0">
        <w:rPr>
          <w:rFonts w:ascii="Century Schoolbook" w:hAnsi="Century Schoolbook"/>
          <w:sz w:val="20"/>
          <w:szCs w:val="20"/>
          <w:u w:val="single"/>
        </w:rPr>
        <w:t xml:space="preserve">mployees </w:t>
      </w:r>
      <w:r w:rsidR="00EF52D0" w:rsidRPr="00EF52D0">
        <w:rPr>
          <w:rFonts w:ascii="Century Schoolbook" w:hAnsi="Century Schoolbook"/>
          <w:sz w:val="20"/>
          <w:szCs w:val="20"/>
          <w:u w:val="single"/>
        </w:rPr>
        <w:t>W</w:t>
      </w:r>
      <w:r w:rsidRPr="00EF52D0">
        <w:rPr>
          <w:rFonts w:ascii="Century Schoolbook" w:hAnsi="Century Schoolbook"/>
          <w:sz w:val="20"/>
          <w:szCs w:val="20"/>
          <w:u w:val="single"/>
        </w:rPr>
        <w:t xml:space="preserve">orking in </w:t>
      </w:r>
      <w:r w:rsidR="00EF52D0" w:rsidRPr="00EF52D0">
        <w:rPr>
          <w:rFonts w:ascii="Century Schoolbook" w:hAnsi="Century Schoolbook"/>
          <w:sz w:val="20"/>
          <w:szCs w:val="20"/>
          <w:u w:val="single"/>
        </w:rPr>
        <w:t>N</w:t>
      </w:r>
      <w:r w:rsidRPr="00EF52D0">
        <w:rPr>
          <w:rFonts w:ascii="Century Schoolbook" w:hAnsi="Century Schoolbook"/>
          <w:sz w:val="20"/>
          <w:szCs w:val="20"/>
          <w:u w:val="single"/>
        </w:rPr>
        <w:t xml:space="preserve">ight </w:t>
      </w:r>
      <w:r w:rsidR="00EF52D0" w:rsidRPr="00EF52D0">
        <w:rPr>
          <w:rFonts w:ascii="Century Schoolbook" w:hAnsi="Century Schoolbook"/>
          <w:sz w:val="20"/>
          <w:szCs w:val="20"/>
          <w:u w:val="single"/>
        </w:rPr>
        <w:t>S</w:t>
      </w:r>
      <w:r w:rsidRPr="00EF52D0">
        <w:rPr>
          <w:rFonts w:ascii="Century Schoolbook" w:hAnsi="Century Schoolbook"/>
          <w:sz w:val="20"/>
          <w:szCs w:val="20"/>
          <w:u w:val="single"/>
        </w:rPr>
        <w:t>hift</w:t>
      </w:r>
      <w:r w:rsidR="00144FE2" w:rsidRPr="00EF52D0">
        <w:rPr>
          <w:rFonts w:ascii="Century Schoolbook" w:hAnsi="Century Schoolbook"/>
          <w:sz w:val="20"/>
          <w:szCs w:val="20"/>
          <w:u w:val="single"/>
        </w:rPr>
        <w:t>:</w:t>
      </w:r>
      <w:r w:rsidRPr="00EF52D0">
        <w:rPr>
          <w:rFonts w:ascii="Century Schoolbook" w:hAnsi="Century Schoolbook"/>
          <w:sz w:val="20"/>
          <w:szCs w:val="20"/>
          <w:u w:val="single"/>
        </w:rPr>
        <w:t xml:space="preserve"> </w:t>
      </w:r>
    </w:p>
    <w:p w14:paraId="0C9FA5D8" w14:textId="3BDCC063" w:rsidR="00C50745" w:rsidRDefault="00C50745" w:rsidP="00C50745">
      <w:pPr>
        <w:jc w:val="both"/>
        <w:rPr>
          <w:rFonts w:ascii="Century Schoolbook" w:hAnsi="Century Schoolbook"/>
          <w:sz w:val="20"/>
          <w:szCs w:val="20"/>
        </w:rPr>
      </w:pPr>
      <w:r w:rsidRPr="00EF52D0">
        <w:rPr>
          <w:rFonts w:ascii="Century Schoolbook" w:hAnsi="Century Schoolbook"/>
          <w:sz w:val="20"/>
          <w:szCs w:val="20"/>
        </w:rPr>
        <w:t xml:space="preserve">As per compliance requirement, it is mandatory for women employees working in night shift to commute </w:t>
      </w:r>
      <w:r w:rsidR="001F7C98">
        <w:rPr>
          <w:rFonts w:ascii="Century Schoolbook" w:hAnsi="Century Schoolbook"/>
          <w:sz w:val="20"/>
          <w:szCs w:val="20"/>
        </w:rPr>
        <w:t>using</w:t>
      </w:r>
      <w:r w:rsidR="001F7C98" w:rsidRPr="00EF52D0">
        <w:rPr>
          <w:rFonts w:ascii="Century Schoolbook" w:hAnsi="Century Schoolbook"/>
          <w:sz w:val="20"/>
          <w:szCs w:val="20"/>
        </w:rPr>
        <w:t xml:space="preserve"> </w:t>
      </w:r>
      <w:r w:rsidRPr="00EF52D0">
        <w:rPr>
          <w:rFonts w:ascii="Century Schoolbook" w:hAnsi="Century Schoolbook"/>
          <w:sz w:val="20"/>
          <w:szCs w:val="20"/>
        </w:rPr>
        <w:t xml:space="preserve">company </w:t>
      </w:r>
      <w:r w:rsidR="001F7C98">
        <w:rPr>
          <w:rFonts w:ascii="Century Schoolbook" w:hAnsi="Century Schoolbook"/>
          <w:sz w:val="20"/>
          <w:szCs w:val="20"/>
        </w:rPr>
        <w:t xml:space="preserve">arranged </w:t>
      </w:r>
      <w:r w:rsidRPr="00EF52D0">
        <w:rPr>
          <w:rFonts w:ascii="Century Schoolbook" w:hAnsi="Century Schoolbook"/>
          <w:sz w:val="20"/>
          <w:szCs w:val="20"/>
        </w:rPr>
        <w:t xml:space="preserve">transport </w:t>
      </w:r>
      <w:r w:rsidR="001F7C98">
        <w:rPr>
          <w:rFonts w:ascii="Century Schoolbook" w:hAnsi="Century Schoolbook"/>
          <w:sz w:val="20"/>
          <w:szCs w:val="20"/>
        </w:rPr>
        <w:t>between</w:t>
      </w:r>
      <w:r w:rsidR="001F7C98" w:rsidRPr="00EF52D0">
        <w:rPr>
          <w:rFonts w:ascii="Century Schoolbook" w:hAnsi="Century Schoolbook"/>
          <w:sz w:val="20"/>
          <w:szCs w:val="20"/>
        </w:rPr>
        <w:t xml:space="preserve"> </w:t>
      </w:r>
      <w:r w:rsidRPr="00EF52D0">
        <w:rPr>
          <w:rFonts w:ascii="Century Schoolbook" w:hAnsi="Century Schoolbook"/>
          <w:sz w:val="20"/>
          <w:szCs w:val="20"/>
        </w:rPr>
        <w:t>office</w:t>
      </w:r>
      <w:r w:rsidR="001F7C98">
        <w:rPr>
          <w:rFonts w:ascii="Century Schoolbook" w:hAnsi="Century Schoolbook"/>
          <w:sz w:val="20"/>
          <w:szCs w:val="20"/>
        </w:rPr>
        <w:t xml:space="preserve"> and residence.</w:t>
      </w:r>
      <w:r w:rsidRPr="00EF52D0">
        <w:rPr>
          <w:rFonts w:ascii="Century Schoolbook" w:hAnsi="Century Schoolbook"/>
          <w:sz w:val="20"/>
          <w:szCs w:val="20"/>
        </w:rPr>
        <w:t xml:space="preserve"> Hence, women employee</w:t>
      </w:r>
      <w:r w:rsidR="00EF52D0">
        <w:rPr>
          <w:rFonts w:ascii="Century Schoolbook" w:hAnsi="Century Schoolbook"/>
          <w:sz w:val="20"/>
          <w:szCs w:val="20"/>
        </w:rPr>
        <w:t>s</w:t>
      </w:r>
      <w:r w:rsidRPr="00EF52D0">
        <w:rPr>
          <w:rFonts w:ascii="Century Schoolbook" w:hAnsi="Century Schoolbook"/>
          <w:sz w:val="20"/>
          <w:szCs w:val="20"/>
        </w:rPr>
        <w:t xml:space="preserve"> working in night shift will not be eligible to avail </w:t>
      </w:r>
      <w:r w:rsidR="00EF52D0">
        <w:rPr>
          <w:rFonts w:ascii="Century Schoolbook" w:hAnsi="Century Schoolbook"/>
          <w:sz w:val="20"/>
          <w:szCs w:val="20"/>
        </w:rPr>
        <w:t>CLV</w:t>
      </w:r>
      <w:r w:rsidRPr="00EF52D0">
        <w:rPr>
          <w:rFonts w:ascii="Century Schoolbook" w:hAnsi="Century Schoolbook"/>
          <w:sz w:val="20"/>
          <w:szCs w:val="20"/>
        </w:rPr>
        <w:t xml:space="preserve">. If a woman employee </w:t>
      </w:r>
      <w:r w:rsidR="00144FE2" w:rsidRPr="00EF52D0">
        <w:rPr>
          <w:rFonts w:ascii="Century Schoolbook" w:hAnsi="Century Schoolbook"/>
          <w:sz w:val="20"/>
          <w:szCs w:val="20"/>
        </w:rPr>
        <w:t xml:space="preserve">already having </w:t>
      </w:r>
      <w:r w:rsidRPr="00EF52D0">
        <w:rPr>
          <w:rFonts w:ascii="Century Schoolbook" w:hAnsi="Century Schoolbook"/>
          <w:sz w:val="20"/>
          <w:szCs w:val="20"/>
        </w:rPr>
        <w:t>CLV</w:t>
      </w:r>
      <w:r w:rsidR="00144FE2" w:rsidRPr="00EF52D0">
        <w:rPr>
          <w:rFonts w:ascii="Century Schoolbook" w:hAnsi="Century Schoolbook"/>
          <w:sz w:val="20"/>
          <w:szCs w:val="20"/>
        </w:rPr>
        <w:t xml:space="preserve"> is deployed to work in night shift, she needs to foreclose the lease and pay the balance outstanding if any towards foreclosure including any applicable taxes, before moving into night shift work.  It is the responsibility</w:t>
      </w:r>
      <w:r w:rsidR="00EF52D0">
        <w:rPr>
          <w:rFonts w:ascii="Century Schoolbook" w:hAnsi="Century Schoolbook"/>
          <w:sz w:val="20"/>
          <w:szCs w:val="20"/>
        </w:rPr>
        <w:t xml:space="preserve"> of an employee</w:t>
      </w:r>
      <w:r w:rsidR="00144FE2" w:rsidRPr="00EF52D0">
        <w:rPr>
          <w:rFonts w:ascii="Century Schoolbook" w:hAnsi="Century Schoolbook"/>
          <w:sz w:val="20"/>
          <w:szCs w:val="20"/>
        </w:rPr>
        <w:t xml:space="preserve"> to inform both HR and Fleet functions in such situation before moving into night shift.</w:t>
      </w:r>
      <w:r w:rsidR="001A3EC2">
        <w:rPr>
          <w:rFonts w:ascii="Century Schoolbook" w:hAnsi="Century Schoolbook"/>
          <w:sz w:val="20"/>
          <w:szCs w:val="20"/>
        </w:rPr>
        <w:t xml:space="preserve"> Women employees who wish to avail CLV are required to furnish an undertaking as given below.</w:t>
      </w:r>
    </w:p>
    <w:p w14:paraId="0428BDFA" w14:textId="77777777" w:rsidR="001A3EC2" w:rsidRDefault="001A3EC2" w:rsidP="00C50745">
      <w:pPr>
        <w:jc w:val="both"/>
        <w:rPr>
          <w:rFonts w:ascii="Century Schoolbook" w:hAnsi="Century Schoolbook"/>
          <w:sz w:val="20"/>
          <w:szCs w:val="20"/>
        </w:rPr>
      </w:pPr>
    </w:p>
    <w:p w14:paraId="1CFC7122" w14:textId="0EE2E8B0" w:rsidR="00593958" w:rsidRDefault="0047569F" w:rsidP="000B0D26">
      <w:pPr>
        <w:pStyle w:val="TxBrp18"/>
        <w:rPr>
          <w:rFonts w:ascii="Century Schoolbook" w:hAnsi="Century Schoolbook"/>
          <w:sz w:val="20"/>
          <w:szCs w:val="20"/>
        </w:rPr>
      </w:pPr>
      <w:r>
        <w:rPr>
          <w:rFonts w:ascii="Century Schoolbook" w:hAnsi="Century Schoolbook"/>
          <w:sz w:val="20"/>
          <w:szCs w:val="20"/>
        </w:rPr>
        <w:object w:dxaOrig="1508" w:dyaOrig="984" w14:anchorId="32056D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75.5pt;height:49pt" o:ole="">
            <v:imagedata r:id="rId13" o:title=""/>
          </v:shape>
          <o:OLEObject Type="Embed" ProgID="AcroExch.Document.DC" ShapeID="_x0000_i1070" DrawAspect="Icon" ObjectID="_1819206986" r:id="rId14"/>
        </w:object>
      </w:r>
    </w:p>
    <w:p w14:paraId="4C7DD6A6" w14:textId="77777777" w:rsidR="007177BE" w:rsidRDefault="007177BE" w:rsidP="000B0D26">
      <w:pPr>
        <w:pStyle w:val="TxBrp18"/>
        <w:rPr>
          <w:rFonts w:ascii="Century Schoolbook" w:hAnsi="Century Schoolbook" w:cs="Tahoma"/>
          <w:sz w:val="20"/>
          <w:szCs w:val="20"/>
        </w:rPr>
      </w:pPr>
    </w:p>
    <w:p w14:paraId="30453698" w14:textId="6A4C2A13" w:rsidR="007177BE" w:rsidRDefault="007177BE" w:rsidP="000B0D26">
      <w:pPr>
        <w:pStyle w:val="TxBrp18"/>
        <w:rPr>
          <w:rFonts w:ascii="Century Schoolbook" w:hAnsi="Century Schoolbook" w:cs="Tahoma"/>
          <w:sz w:val="20"/>
          <w:szCs w:val="20"/>
        </w:rPr>
      </w:pPr>
      <w:r>
        <w:rPr>
          <w:rFonts w:ascii="Century Schoolbook" w:hAnsi="Century Schoolbook" w:cs="Tahoma"/>
          <w:sz w:val="20"/>
          <w:szCs w:val="20"/>
        </w:rPr>
        <w:t>Financing, Responsibility and Approvals:</w:t>
      </w:r>
    </w:p>
    <w:p w14:paraId="12A07214" w14:textId="77777777" w:rsidR="007177BE" w:rsidRDefault="007177BE" w:rsidP="000B0D26">
      <w:pPr>
        <w:pStyle w:val="TxBrp18"/>
        <w:rPr>
          <w:rFonts w:ascii="Century Schoolbook" w:hAnsi="Century Schoolbook" w:cs="Tahoma"/>
          <w:sz w:val="20"/>
          <w:szCs w:val="20"/>
        </w:rPr>
      </w:pPr>
    </w:p>
    <w:p w14:paraId="5EB93D0A" w14:textId="19A3BE42" w:rsidR="00560EA8" w:rsidRPr="00591300" w:rsidRDefault="004E16F2" w:rsidP="000B0D26">
      <w:pPr>
        <w:pStyle w:val="TxBrp18"/>
        <w:rPr>
          <w:rFonts w:ascii="Century Schoolbook" w:hAnsi="Century Schoolbook" w:cs="Tahoma"/>
          <w:sz w:val="20"/>
          <w:szCs w:val="20"/>
        </w:rPr>
      </w:pPr>
      <w:r w:rsidRPr="00591300">
        <w:rPr>
          <w:rFonts w:ascii="Century Schoolbook" w:hAnsi="Century Schoolbook" w:cs="Tahoma"/>
          <w:sz w:val="20"/>
          <w:szCs w:val="20"/>
        </w:rPr>
        <w:t xml:space="preserve">The Company shall pay for the cost of insurance, road tax and registration, while maintenance and operating costs will be to the account of the employee. </w:t>
      </w:r>
      <w:r w:rsidR="00E27EB9" w:rsidRPr="00591300">
        <w:rPr>
          <w:rFonts w:ascii="Century Schoolbook" w:hAnsi="Century Schoolbook" w:cs="Tahoma"/>
          <w:sz w:val="20"/>
          <w:szCs w:val="20"/>
        </w:rPr>
        <w:t xml:space="preserve">The residual value of the car on completion of the lease is 1%. </w:t>
      </w:r>
      <w:r w:rsidR="00EF3266" w:rsidRPr="00591300">
        <w:rPr>
          <w:rFonts w:ascii="Century Schoolbook" w:hAnsi="Century Schoolbook" w:cs="Tahoma"/>
          <w:sz w:val="20"/>
          <w:szCs w:val="20"/>
        </w:rPr>
        <w:t xml:space="preserve">An employee has the choice of the type </w:t>
      </w:r>
      <w:r w:rsidR="00EF3266" w:rsidRPr="00591300">
        <w:rPr>
          <w:rFonts w:ascii="Century Schoolbook" w:hAnsi="Century Schoolbook" w:cs="Tahoma"/>
          <w:i/>
          <w:iCs/>
          <w:sz w:val="20"/>
          <w:szCs w:val="20"/>
        </w:rPr>
        <w:t xml:space="preserve">/ </w:t>
      </w:r>
      <w:r w:rsidR="00EF3266" w:rsidRPr="00591300">
        <w:rPr>
          <w:rFonts w:ascii="Century Schoolbook" w:hAnsi="Century Schoolbook" w:cs="Tahoma"/>
          <w:sz w:val="20"/>
          <w:szCs w:val="20"/>
        </w:rPr>
        <w:t xml:space="preserve">model of vehicle, subject to the upper limits established for </w:t>
      </w:r>
      <w:r w:rsidR="001F7C98">
        <w:rPr>
          <w:rFonts w:ascii="Century Schoolbook" w:hAnsi="Century Schoolbook" w:cs="Tahoma"/>
          <w:sz w:val="20"/>
          <w:szCs w:val="20"/>
        </w:rPr>
        <w:t>employee’s</w:t>
      </w:r>
      <w:r w:rsidR="001F7C98" w:rsidRPr="00591300">
        <w:rPr>
          <w:rFonts w:ascii="Century Schoolbook" w:hAnsi="Century Schoolbook" w:cs="Tahoma"/>
          <w:sz w:val="20"/>
          <w:szCs w:val="20"/>
        </w:rPr>
        <w:t xml:space="preserve"> </w:t>
      </w:r>
      <w:r w:rsidR="00EF3266" w:rsidRPr="00591300">
        <w:rPr>
          <w:rFonts w:ascii="Century Schoolbook" w:hAnsi="Century Schoolbook" w:cs="Tahoma"/>
          <w:sz w:val="20"/>
          <w:szCs w:val="20"/>
        </w:rPr>
        <w:t xml:space="preserve">salary grade. The employee will be fully responsible for </w:t>
      </w:r>
      <w:proofErr w:type="gramStart"/>
      <w:r w:rsidR="00EF3266" w:rsidRPr="00591300">
        <w:rPr>
          <w:rFonts w:ascii="Century Schoolbook" w:hAnsi="Century Schoolbook" w:cs="Tahoma"/>
          <w:sz w:val="20"/>
          <w:szCs w:val="20"/>
        </w:rPr>
        <w:t>ensuring the safety and security of this asset at all times</w:t>
      </w:r>
      <w:proofErr w:type="gramEnd"/>
      <w:r w:rsidR="00EF3266" w:rsidRPr="00591300">
        <w:rPr>
          <w:rFonts w:ascii="Century Schoolbook" w:hAnsi="Century Schoolbook" w:cs="Tahoma"/>
          <w:sz w:val="20"/>
          <w:szCs w:val="20"/>
        </w:rPr>
        <w:t xml:space="preserve">. </w:t>
      </w:r>
      <w:r w:rsidR="00EF52D0">
        <w:rPr>
          <w:rFonts w:ascii="Century Schoolbook" w:hAnsi="Century Schoolbook" w:cs="Tahoma"/>
          <w:sz w:val="20"/>
          <w:szCs w:val="20"/>
        </w:rPr>
        <w:t>CLV</w:t>
      </w:r>
      <w:r w:rsidR="00EF3266" w:rsidRPr="00591300">
        <w:rPr>
          <w:rFonts w:ascii="Century Schoolbook" w:hAnsi="Century Schoolbook" w:cs="Tahoma"/>
          <w:sz w:val="20"/>
          <w:szCs w:val="20"/>
        </w:rPr>
        <w:t xml:space="preserve"> is part of </w:t>
      </w:r>
      <w:r w:rsidR="007433DA" w:rsidRPr="00591300">
        <w:rPr>
          <w:rFonts w:ascii="Century Schoolbook" w:hAnsi="Century Schoolbook" w:cs="Tahoma"/>
          <w:bCs/>
          <w:sz w:val="20"/>
          <w:szCs w:val="20"/>
        </w:rPr>
        <w:t>Flexible Allowance</w:t>
      </w:r>
      <w:r w:rsidR="00EF3266" w:rsidRPr="00591300">
        <w:rPr>
          <w:rFonts w:ascii="Century Schoolbook" w:hAnsi="Century Schoolbook" w:cs="Tahoma"/>
          <w:sz w:val="20"/>
          <w:szCs w:val="20"/>
        </w:rPr>
        <w:t xml:space="preserve">. </w:t>
      </w:r>
    </w:p>
    <w:p w14:paraId="03678C11" w14:textId="77777777" w:rsidR="00560EA8" w:rsidRPr="00591300" w:rsidRDefault="00560EA8" w:rsidP="000B0D26">
      <w:pPr>
        <w:pStyle w:val="TxBrp18"/>
        <w:rPr>
          <w:rFonts w:ascii="Century Schoolbook" w:hAnsi="Century Schoolbook" w:cs="Tahoma"/>
          <w:sz w:val="20"/>
          <w:szCs w:val="20"/>
        </w:rPr>
      </w:pPr>
    </w:p>
    <w:p w14:paraId="36751D13" w14:textId="39C69A9B" w:rsidR="00560EA8" w:rsidRPr="00591300" w:rsidRDefault="00003DEA" w:rsidP="000B0D26">
      <w:pPr>
        <w:pStyle w:val="TxBrp18"/>
        <w:rPr>
          <w:rFonts w:ascii="Century Schoolbook" w:hAnsi="Century Schoolbook" w:cs="Tahoma"/>
          <w:sz w:val="20"/>
          <w:szCs w:val="20"/>
        </w:rPr>
      </w:pPr>
      <w:r w:rsidRPr="00591300">
        <w:rPr>
          <w:rFonts w:ascii="Century Schoolbook" w:hAnsi="Century Schoolbook" w:cs="Tahoma"/>
          <w:sz w:val="20"/>
          <w:szCs w:val="20"/>
        </w:rPr>
        <w:t xml:space="preserve">The employee should take approvals from the </w:t>
      </w:r>
      <w:r w:rsidR="00EF52D0">
        <w:rPr>
          <w:rFonts w:ascii="Century Schoolbook" w:hAnsi="Century Schoolbook" w:cs="Tahoma"/>
          <w:sz w:val="20"/>
          <w:szCs w:val="20"/>
        </w:rPr>
        <w:t>b</w:t>
      </w:r>
      <w:r w:rsidR="00EF52D0" w:rsidRPr="00591300">
        <w:rPr>
          <w:rFonts w:ascii="Century Schoolbook" w:hAnsi="Century Schoolbook" w:cs="Tahoma"/>
          <w:sz w:val="20"/>
          <w:szCs w:val="20"/>
        </w:rPr>
        <w:t xml:space="preserve">usiness </w:t>
      </w:r>
      <w:r w:rsidRPr="00591300">
        <w:rPr>
          <w:rFonts w:ascii="Century Schoolbook" w:hAnsi="Century Schoolbook" w:cs="Tahoma"/>
          <w:sz w:val="20"/>
          <w:szCs w:val="20"/>
        </w:rPr>
        <w:t>for budgetary approval for the company paid expenses</w:t>
      </w:r>
      <w:r w:rsidR="00870B8B" w:rsidRPr="00591300">
        <w:rPr>
          <w:rFonts w:ascii="Century Schoolbook" w:hAnsi="Century Schoolbook" w:cs="Tahoma"/>
          <w:sz w:val="20"/>
          <w:szCs w:val="20"/>
        </w:rPr>
        <w:t xml:space="preserve"> </w:t>
      </w:r>
      <w:r w:rsidR="001F7C98">
        <w:rPr>
          <w:rFonts w:ascii="Century Schoolbook" w:hAnsi="Century Schoolbook" w:cs="Tahoma"/>
          <w:sz w:val="20"/>
          <w:szCs w:val="20"/>
        </w:rPr>
        <w:t>mentioned</w:t>
      </w:r>
      <w:r w:rsidR="001F7C98" w:rsidRPr="00591300">
        <w:rPr>
          <w:rFonts w:ascii="Century Schoolbook" w:hAnsi="Century Schoolbook" w:cs="Tahoma"/>
          <w:sz w:val="20"/>
          <w:szCs w:val="20"/>
        </w:rPr>
        <w:t xml:space="preserve"> </w:t>
      </w:r>
      <w:r w:rsidRPr="00591300">
        <w:rPr>
          <w:rFonts w:ascii="Century Schoolbook" w:hAnsi="Century Schoolbook" w:cs="Tahoma"/>
          <w:sz w:val="20"/>
          <w:szCs w:val="20"/>
        </w:rPr>
        <w:t>above while applying for this facility.</w:t>
      </w:r>
      <w:r w:rsidR="002B2901" w:rsidRPr="00591300">
        <w:rPr>
          <w:rFonts w:ascii="Century Schoolbook" w:hAnsi="Century Schoolbook" w:cs="Tahoma"/>
          <w:sz w:val="20"/>
          <w:szCs w:val="20"/>
        </w:rPr>
        <w:t xml:space="preserve"> The company will bear the costs for the ‘Standard’ insurance policy</w:t>
      </w:r>
      <w:r w:rsidR="00E27EB9" w:rsidRPr="00591300">
        <w:rPr>
          <w:rFonts w:ascii="Century Schoolbook" w:hAnsi="Century Schoolbook" w:cs="Tahoma"/>
          <w:sz w:val="20"/>
          <w:szCs w:val="20"/>
        </w:rPr>
        <w:t>; however</w:t>
      </w:r>
      <w:r w:rsidR="00311AEB">
        <w:rPr>
          <w:rFonts w:ascii="Century Schoolbook" w:hAnsi="Century Schoolbook" w:cs="Tahoma"/>
          <w:sz w:val="20"/>
          <w:szCs w:val="20"/>
        </w:rPr>
        <w:t>,</w:t>
      </w:r>
      <w:r w:rsidR="00E27EB9" w:rsidRPr="00591300">
        <w:rPr>
          <w:rFonts w:ascii="Century Schoolbook" w:hAnsi="Century Schoolbook" w:cs="Tahoma"/>
          <w:sz w:val="20"/>
          <w:szCs w:val="20"/>
        </w:rPr>
        <w:t xml:space="preserve"> employees have the option of opting for additional covers from the same company approved insurer, at their cost. </w:t>
      </w:r>
    </w:p>
    <w:p w14:paraId="45E944E2" w14:textId="77777777" w:rsidR="00560EA8" w:rsidRPr="00591300" w:rsidRDefault="00560EA8" w:rsidP="000B0D26">
      <w:pPr>
        <w:pStyle w:val="TxBrp18"/>
        <w:rPr>
          <w:rFonts w:ascii="Century Schoolbook" w:hAnsi="Century Schoolbook" w:cs="Tahoma"/>
          <w:sz w:val="20"/>
          <w:szCs w:val="20"/>
        </w:rPr>
      </w:pPr>
    </w:p>
    <w:p w14:paraId="210469EB" w14:textId="19C92398" w:rsidR="00476344" w:rsidRPr="00591300" w:rsidRDefault="00476344" w:rsidP="00476344">
      <w:pPr>
        <w:pStyle w:val="TxBrp18"/>
        <w:spacing w:line="238" w:lineRule="exact"/>
        <w:rPr>
          <w:rFonts w:ascii="Century Schoolbook" w:hAnsi="Century Schoolbook" w:cs="Tahoma"/>
          <w:sz w:val="20"/>
          <w:szCs w:val="20"/>
          <w:u w:val="single"/>
        </w:rPr>
      </w:pPr>
      <w:r w:rsidRPr="00591300">
        <w:rPr>
          <w:rFonts w:ascii="Century Schoolbook" w:hAnsi="Century Schoolbook" w:cs="Tahoma"/>
          <w:sz w:val="20"/>
          <w:szCs w:val="20"/>
          <w:u w:val="single"/>
        </w:rPr>
        <w:t xml:space="preserve">Procedure </w:t>
      </w:r>
      <w:r w:rsidR="00593958">
        <w:rPr>
          <w:rFonts w:ascii="Century Schoolbook" w:hAnsi="Century Schoolbook" w:cs="Tahoma"/>
          <w:sz w:val="20"/>
          <w:szCs w:val="20"/>
          <w:u w:val="single"/>
        </w:rPr>
        <w:t xml:space="preserve">to </w:t>
      </w:r>
      <w:r w:rsidR="007177BE">
        <w:rPr>
          <w:rFonts w:ascii="Century Schoolbook" w:hAnsi="Century Schoolbook" w:cs="Tahoma"/>
          <w:sz w:val="20"/>
          <w:szCs w:val="20"/>
          <w:u w:val="single"/>
        </w:rPr>
        <w:t>A</w:t>
      </w:r>
      <w:r w:rsidR="00593958">
        <w:rPr>
          <w:rFonts w:ascii="Century Schoolbook" w:hAnsi="Century Schoolbook" w:cs="Tahoma"/>
          <w:sz w:val="20"/>
          <w:szCs w:val="20"/>
          <w:u w:val="single"/>
        </w:rPr>
        <w:t>vail CLV</w:t>
      </w:r>
      <w:r w:rsidRPr="00591300">
        <w:rPr>
          <w:rFonts w:ascii="Century Schoolbook" w:hAnsi="Century Schoolbook" w:cs="Tahoma"/>
          <w:sz w:val="20"/>
          <w:szCs w:val="20"/>
          <w:u w:val="single"/>
        </w:rPr>
        <w:t>:</w:t>
      </w:r>
    </w:p>
    <w:p w14:paraId="416031B7" w14:textId="77777777" w:rsidR="00476344" w:rsidRPr="00591300" w:rsidRDefault="00476344" w:rsidP="00476344">
      <w:pPr>
        <w:pStyle w:val="TxBrp18"/>
        <w:spacing w:line="238" w:lineRule="exact"/>
        <w:rPr>
          <w:rFonts w:ascii="Century Schoolbook" w:hAnsi="Century Schoolbook" w:cs="Tahoma"/>
          <w:sz w:val="20"/>
          <w:szCs w:val="20"/>
          <w:u w:val="single"/>
        </w:rPr>
      </w:pPr>
    </w:p>
    <w:p w14:paraId="22600F0D" w14:textId="1AD1F688" w:rsidR="00476344" w:rsidRPr="00591300" w:rsidRDefault="00476344" w:rsidP="00476344">
      <w:pPr>
        <w:jc w:val="both"/>
        <w:rPr>
          <w:rFonts w:ascii="Century Schoolbook" w:hAnsi="Century Schoolbook" w:cs="Tahoma"/>
          <w:sz w:val="20"/>
          <w:szCs w:val="20"/>
        </w:rPr>
      </w:pPr>
      <w:r w:rsidRPr="00591300">
        <w:rPr>
          <w:rFonts w:ascii="Century Schoolbook" w:hAnsi="Century Schoolbook" w:cs="Tahoma"/>
          <w:sz w:val="20"/>
          <w:szCs w:val="20"/>
        </w:rPr>
        <w:t xml:space="preserve">Employee </w:t>
      </w:r>
      <w:r w:rsidR="001A3EC2">
        <w:rPr>
          <w:rFonts w:ascii="Century Schoolbook" w:hAnsi="Century Schoolbook" w:cs="Tahoma"/>
          <w:sz w:val="20"/>
          <w:szCs w:val="20"/>
        </w:rPr>
        <w:t xml:space="preserve">is required to obtain dealer, lease and insurance quotes and </w:t>
      </w:r>
      <w:r w:rsidR="00182AD3">
        <w:rPr>
          <w:rFonts w:ascii="Century Schoolbook" w:hAnsi="Century Schoolbook" w:cs="Tahoma"/>
          <w:sz w:val="20"/>
          <w:szCs w:val="20"/>
        </w:rPr>
        <w:t xml:space="preserve">submit online request on the tool for the </w:t>
      </w:r>
      <w:r w:rsidR="007177BE">
        <w:rPr>
          <w:rFonts w:ascii="Century Schoolbook" w:hAnsi="Century Schoolbook" w:cs="Tahoma"/>
          <w:sz w:val="20"/>
          <w:szCs w:val="20"/>
        </w:rPr>
        <w:t>HRCM</w:t>
      </w:r>
      <w:r w:rsidRPr="00591300">
        <w:rPr>
          <w:rFonts w:ascii="Century Schoolbook" w:hAnsi="Century Schoolbook" w:cs="Tahoma"/>
          <w:sz w:val="20"/>
          <w:szCs w:val="20"/>
        </w:rPr>
        <w:t xml:space="preserve"> </w:t>
      </w:r>
      <w:r w:rsidR="0079365A">
        <w:rPr>
          <w:rFonts w:ascii="Century Schoolbook" w:hAnsi="Century Schoolbook" w:cs="Tahoma"/>
          <w:sz w:val="20"/>
          <w:szCs w:val="20"/>
        </w:rPr>
        <w:t xml:space="preserve">representative </w:t>
      </w:r>
      <w:r w:rsidRPr="00591300">
        <w:rPr>
          <w:rFonts w:ascii="Century Schoolbook" w:hAnsi="Century Schoolbook" w:cs="Tahoma"/>
          <w:sz w:val="20"/>
          <w:szCs w:val="20"/>
        </w:rPr>
        <w:t>and</w:t>
      </w:r>
      <w:r w:rsidR="001A3EC2">
        <w:rPr>
          <w:rFonts w:ascii="Century Schoolbook" w:hAnsi="Century Schoolbook" w:cs="Tahoma"/>
          <w:sz w:val="20"/>
          <w:szCs w:val="20"/>
        </w:rPr>
        <w:t xml:space="preserve"> Business Unit (C Band or above)</w:t>
      </w:r>
      <w:r w:rsidR="00F32A64">
        <w:rPr>
          <w:rFonts w:ascii="Century Schoolbook" w:hAnsi="Century Schoolbook" w:cs="Tahoma"/>
          <w:sz w:val="20"/>
          <w:szCs w:val="20"/>
        </w:rPr>
        <w:t xml:space="preserve"> and other stake holders</w:t>
      </w:r>
      <w:r w:rsidRPr="00591300">
        <w:rPr>
          <w:rFonts w:ascii="Century Schoolbook" w:hAnsi="Century Schoolbook" w:cs="Tahoma"/>
          <w:sz w:val="20"/>
          <w:szCs w:val="20"/>
        </w:rPr>
        <w:t xml:space="preserve"> </w:t>
      </w:r>
      <w:r w:rsidR="001A3EC2">
        <w:rPr>
          <w:rFonts w:ascii="Century Schoolbook" w:hAnsi="Century Schoolbook" w:cs="Tahoma"/>
          <w:sz w:val="20"/>
          <w:szCs w:val="20"/>
        </w:rPr>
        <w:t xml:space="preserve">for their </w:t>
      </w:r>
      <w:r w:rsidRPr="00591300">
        <w:rPr>
          <w:rFonts w:ascii="Century Schoolbook" w:hAnsi="Century Schoolbook" w:cs="Tahoma"/>
          <w:sz w:val="20"/>
          <w:szCs w:val="20"/>
        </w:rPr>
        <w:t>approval</w:t>
      </w:r>
      <w:r w:rsidR="001A3EC2">
        <w:rPr>
          <w:rFonts w:ascii="Century Schoolbook" w:hAnsi="Century Schoolbook" w:cs="Tahoma"/>
          <w:sz w:val="20"/>
          <w:szCs w:val="20"/>
        </w:rPr>
        <w:t xml:space="preserve">. </w:t>
      </w:r>
      <w:r w:rsidRPr="00591300">
        <w:rPr>
          <w:rFonts w:ascii="Century Schoolbook" w:hAnsi="Century Schoolbook" w:cs="Tahoma"/>
          <w:sz w:val="20"/>
          <w:szCs w:val="20"/>
        </w:rPr>
        <w:t xml:space="preserve"> </w:t>
      </w:r>
      <w:r w:rsidR="008C4990">
        <w:rPr>
          <w:rFonts w:ascii="Century Schoolbook" w:hAnsi="Century Schoolbook" w:cs="Tahoma"/>
          <w:sz w:val="20"/>
          <w:szCs w:val="20"/>
        </w:rPr>
        <w:t xml:space="preserve">Request for Business Unit approval will be accompanied by costs to be borne by the Business Unit as one time and recurring annual costs in USD and INR.  </w:t>
      </w:r>
    </w:p>
    <w:p w14:paraId="16395455" w14:textId="77777777" w:rsidR="008C4990" w:rsidRPr="00591300" w:rsidRDefault="008C4990" w:rsidP="00476344">
      <w:pPr>
        <w:jc w:val="both"/>
        <w:rPr>
          <w:rFonts w:ascii="Century Schoolbook" w:hAnsi="Century Schoolbook" w:cs="Tahoma"/>
          <w:sz w:val="20"/>
          <w:szCs w:val="20"/>
        </w:rPr>
      </w:pPr>
    </w:p>
    <w:p w14:paraId="21FA1E9D" w14:textId="76A53B5D" w:rsidR="00476344" w:rsidRDefault="007177BE" w:rsidP="00476344">
      <w:pPr>
        <w:jc w:val="both"/>
        <w:rPr>
          <w:rFonts w:ascii="Century Schoolbook" w:hAnsi="Century Schoolbook" w:cs="Tahoma"/>
          <w:sz w:val="20"/>
          <w:szCs w:val="20"/>
        </w:rPr>
      </w:pPr>
      <w:r>
        <w:rPr>
          <w:rFonts w:ascii="Century Schoolbook" w:hAnsi="Century Schoolbook" w:cs="Tahoma"/>
          <w:sz w:val="20"/>
          <w:szCs w:val="20"/>
        </w:rPr>
        <w:t>HRCM</w:t>
      </w:r>
      <w:r w:rsidR="00476344" w:rsidRPr="00591300">
        <w:rPr>
          <w:rFonts w:ascii="Century Schoolbook" w:hAnsi="Century Schoolbook" w:cs="Tahoma"/>
          <w:sz w:val="20"/>
          <w:szCs w:val="20"/>
        </w:rPr>
        <w:t xml:space="preserve"> approval will be subject to employee providing an Employee Undertaking</w:t>
      </w:r>
      <w:r w:rsidR="00BE4A8A">
        <w:rPr>
          <w:rFonts w:ascii="Century Schoolbook" w:hAnsi="Century Schoolbook" w:cs="Tahoma"/>
          <w:sz w:val="20"/>
          <w:szCs w:val="20"/>
        </w:rPr>
        <w:t xml:space="preserve"> (</w:t>
      </w:r>
      <w:r w:rsidR="003D0D91">
        <w:rPr>
          <w:rFonts w:ascii="Century Schoolbook" w:hAnsi="Century Schoolbook" w:cs="Tahoma"/>
          <w:sz w:val="20"/>
          <w:szCs w:val="20"/>
        </w:rPr>
        <w:t xml:space="preserve">as applicable from the samples </w:t>
      </w:r>
      <w:r w:rsidR="00BE4A8A">
        <w:rPr>
          <w:rFonts w:ascii="Century Schoolbook" w:hAnsi="Century Schoolbook" w:cs="Tahoma"/>
          <w:sz w:val="20"/>
          <w:szCs w:val="20"/>
        </w:rPr>
        <w:t xml:space="preserve">enclosed </w:t>
      </w:r>
      <w:r w:rsidR="001A3EC2">
        <w:rPr>
          <w:rFonts w:ascii="Century Schoolbook" w:hAnsi="Century Schoolbook" w:cs="Tahoma"/>
          <w:sz w:val="20"/>
          <w:szCs w:val="20"/>
        </w:rPr>
        <w:t>below</w:t>
      </w:r>
      <w:r w:rsidR="00BE4A8A">
        <w:rPr>
          <w:rFonts w:ascii="Century Schoolbook" w:hAnsi="Century Schoolbook" w:cs="Tahoma"/>
          <w:sz w:val="20"/>
          <w:szCs w:val="20"/>
        </w:rPr>
        <w:t>)</w:t>
      </w:r>
      <w:r w:rsidR="00476344" w:rsidRPr="00591300">
        <w:rPr>
          <w:rFonts w:ascii="Century Schoolbook" w:hAnsi="Century Schoolbook" w:cs="Tahoma"/>
          <w:sz w:val="20"/>
          <w:szCs w:val="20"/>
        </w:rPr>
        <w:t xml:space="preserve">, the employee successfully completing probation, the proposed lease being within the eligibility of the employee and the employee not undergoing a Performance </w:t>
      </w:r>
      <w:r w:rsidR="008F68A9">
        <w:rPr>
          <w:rFonts w:ascii="Century Schoolbook" w:hAnsi="Century Schoolbook" w:cs="Tahoma"/>
          <w:sz w:val="20"/>
          <w:szCs w:val="20"/>
        </w:rPr>
        <w:t>Commitment</w:t>
      </w:r>
      <w:r w:rsidR="008F68A9" w:rsidRPr="00591300">
        <w:rPr>
          <w:rFonts w:ascii="Century Schoolbook" w:hAnsi="Century Schoolbook" w:cs="Tahoma"/>
          <w:sz w:val="20"/>
          <w:szCs w:val="20"/>
        </w:rPr>
        <w:t xml:space="preserve"> </w:t>
      </w:r>
      <w:r w:rsidR="00476344" w:rsidRPr="00591300">
        <w:rPr>
          <w:rFonts w:ascii="Century Schoolbook" w:hAnsi="Century Schoolbook" w:cs="Tahoma"/>
          <w:sz w:val="20"/>
          <w:szCs w:val="20"/>
        </w:rPr>
        <w:t xml:space="preserve">Plan / Force Management Plan / </w:t>
      </w:r>
      <w:r w:rsidR="00EF52D0">
        <w:rPr>
          <w:rFonts w:ascii="Century Schoolbook" w:hAnsi="Century Schoolbook" w:cs="Tahoma"/>
          <w:sz w:val="20"/>
          <w:szCs w:val="20"/>
        </w:rPr>
        <w:t>d</w:t>
      </w:r>
      <w:r w:rsidR="00476344" w:rsidRPr="00591300">
        <w:rPr>
          <w:rFonts w:ascii="Century Schoolbook" w:hAnsi="Century Schoolbook" w:cs="Tahoma"/>
          <w:sz w:val="20"/>
          <w:szCs w:val="20"/>
        </w:rPr>
        <w:t xml:space="preserve">isciplinary </w:t>
      </w:r>
      <w:r w:rsidR="00EF52D0">
        <w:rPr>
          <w:rFonts w:ascii="Century Schoolbook" w:hAnsi="Century Schoolbook" w:cs="Tahoma"/>
          <w:sz w:val="20"/>
          <w:szCs w:val="20"/>
        </w:rPr>
        <w:t>p</w:t>
      </w:r>
      <w:r w:rsidR="00476344" w:rsidRPr="00591300">
        <w:rPr>
          <w:rFonts w:ascii="Century Schoolbook" w:hAnsi="Century Schoolbook" w:cs="Tahoma"/>
          <w:sz w:val="20"/>
          <w:szCs w:val="20"/>
        </w:rPr>
        <w:t>roceedings</w:t>
      </w:r>
      <w:r w:rsidR="00EF52D0">
        <w:rPr>
          <w:rFonts w:ascii="Century Schoolbook" w:hAnsi="Century Schoolbook" w:cs="Tahoma"/>
          <w:sz w:val="20"/>
          <w:szCs w:val="20"/>
        </w:rPr>
        <w:t xml:space="preserve"> or being in scope for merger and </w:t>
      </w:r>
      <w:r w:rsidR="008F68A9">
        <w:rPr>
          <w:rFonts w:ascii="Century Schoolbook" w:hAnsi="Century Schoolbook" w:cs="Tahoma"/>
          <w:sz w:val="20"/>
          <w:szCs w:val="20"/>
        </w:rPr>
        <w:t>acquisition related</w:t>
      </w:r>
      <w:r w:rsidR="00EF52D0">
        <w:rPr>
          <w:rFonts w:ascii="Century Schoolbook" w:hAnsi="Century Schoolbook" w:cs="Tahoma"/>
          <w:sz w:val="20"/>
          <w:szCs w:val="20"/>
        </w:rPr>
        <w:t xml:space="preserve"> transfer.</w:t>
      </w:r>
    </w:p>
    <w:p w14:paraId="71125D06" w14:textId="77777777" w:rsidR="00663B01" w:rsidRDefault="00663B01" w:rsidP="00476344">
      <w:pPr>
        <w:jc w:val="both"/>
        <w:rPr>
          <w:rFonts w:ascii="Century Schoolbook" w:hAnsi="Century Schoolbook" w:cs="Tahoma"/>
          <w:sz w:val="20"/>
          <w:szCs w:val="20"/>
        </w:rPr>
      </w:pPr>
    </w:p>
    <w:p w14:paraId="33E527E0" w14:textId="73A34D43" w:rsidR="00663B01" w:rsidRPr="00591300" w:rsidRDefault="00663B01" w:rsidP="00476344">
      <w:pPr>
        <w:jc w:val="both"/>
        <w:rPr>
          <w:rFonts w:ascii="Century Schoolbook" w:hAnsi="Century Schoolbook" w:cs="Tahoma"/>
          <w:sz w:val="20"/>
          <w:szCs w:val="20"/>
        </w:rPr>
      </w:pPr>
      <w:r>
        <w:rPr>
          <w:rFonts w:ascii="Century Schoolbook" w:hAnsi="Century Schoolbook" w:cs="Tahoma"/>
          <w:sz w:val="20"/>
          <w:szCs w:val="20"/>
        </w:rPr>
        <w:object w:dxaOrig="1508" w:dyaOrig="984" w14:anchorId="79379071">
          <v:shape id="_x0000_i1071" type="#_x0000_t75" style="width:78pt;height:48.5pt" o:ole="">
            <v:imagedata r:id="rId15" o:title=""/>
          </v:shape>
          <o:OLEObject Type="Embed" ProgID="AcroExch.Document.DC" ShapeID="_x0000_i1071" DrawAspect="Icon" ObjectID="_1819206987" r:id="rId16"/>
        </w:object>
      </w:r>
      <w:r w:rsidR="0047569F">
        <w:rPr>
          <w:rFonts w:ascii="Century Schoolbook" w:hAnsi="Century Schoolbook" w:cs="Tahoma"/>
          <w:sz w:val="20"/>
          <w:szCs w:val="20"/>
        </w:rPr>
        <w:object w:dxaOrig="1508" w:dyaOrig="984" w14:anchorId="4742A0B8">
          <v:shape id="_x0000_i1072" type="#_x0000_t75" style="width:75.5pt;height:49pt" o:ole="">
            <v:imagedata r:id="rId17" o:title=""/>
          </v:shape>
          <o:OLEObject Type="Embed" ProgID="AcroExch.Document.DC" ShapeID="_x0000_i1072" DrawAspect="Icon" ObjectID="_1819206988" r:id="rId18"/>
        </w:object>
      </w:r>
      <w:r w:rsidR="0047569F">
        <w:rPr>
          <w:rFonts w:ascii="Century Schoolbook" w:hAnsi="Century Schoolbook" w:cs="Tahoma"/>
          <w:sz w:val="20"/>
          <w:szCs w:val="20"/>
        </w:rPr>
        <w:t xml:space="preserve">   </w:t>
      </w:r>
      <w:r w:rsidR="0047569F">
        <w:rPr>
          <w:rFonts w:ascii="Century Schoolbook" w:hAnsi="Century Schoolbook" w:cs="Tahoma"/>
          <w:sz w:val="20"/>
          <w:szCs w:val="20"/>
        </w:rPr>
        <w:object w:dxaOrig="1508" w:dyaOrig="984" w14:anchorId="1ADB5C17">
          <v:shape id="_x0000_i1073" type="#_x0000_t75" style="width:75.5pt;height:49pt" o:ole="">
            <v:imagedata r:id="rId19" o:title=""/>
          </v:shape>
          <o:OLEObject Type="Embed" ProgID="AcroExch.Document.DC" ShapeID="_x0000_i1073" DrawAspect="Icon" ObjectID="_1819206989" r:id="rId20"/>
        </w:object>
      </w:r>
      <w:r w:rsidR="0047569F">
        <w:rPr>
          <w:rFonts w:ascii="Century Schoolbook" w:hAnsi="Century Schoolbook" w:cs="Tahoma"/>
          <w:sz w:val="20"/>
          <w:szCs w:val="20"/>
        </w:rPr>
        <w:t xml:space="preserve">   </w:t>
      </w:r>
      <w:r w:rsidR="0047569F">
        <w:rPr>
          <w:rFonts w:ascii="Century Schoolbook" w:hAnsi="Century Schoolbook" w:cs="Tahoma"/>
          <w:sz w:val="20"/>
          <w:szCs w:val="20"/>
        </w:rPr>
        <w:object w:dxaOrig="1508" w:dyaOrig="984" w14:anchorId="5AD7F47B">
          <v:shape id="_x0000_i1074" type="#_x0000_t75" style="width:75.5pt;height:49pt" o:ole="">
            <v:imagedata r:id="rId21" o:title=""/>
          </v:shape>
          <o:OLEObject Type="Embed" ProgID="AcroExch.Document.DC" ShapeID="_x0000_i1074" DrawAspect="Icon" ObjectID="_1819206990" r:id="rId22"/>
        </w:object>
      </w:r>
    </w:p>
    <w:p w14:paraId="307F696B" w14:textId="77777777" w:rsidR="008B1EF6" w:rsidRDefault="008B1EF6" w:rsidP="00672E3A">
      <w:pPr>
        <w:jc w:val="both"/>
        <w:rPr>
          <w:rFonts w:ascii="Century Schoolbook" w:hAnsi="Century Schoolbook" w:cs="Tahoma"/>
          <w:sz w:val="20"/>
          <w:szCs w:val="20"/>
        </w:rPr>
      </w:pPr>
    </w:p>
    <w:p w14:paraId="32D1533D" w14:textId="5A67261B" w:rsidR="00672E3A" w:rsidRDefault="008C4990" w:rsidP="00672E3A">
      <w:pPr>
        <w:jc w:val="both"/>
        <w:rPr>
          <w:rFonts w:ascii="Century Schoolbook" w:hAnsi="Century Schoolbook"/>
          <w:sz w:val="20"/>
          <w:szCs w:val="20"/>
        </w:rPr>
      </w:pPr>
      <w:r>
        <w:rPr>
          <w:rFonts w:ascii="Century Schoolbook" w:hAnsi="Century Schoolbook" w:cs="Tahoma"/>
          <w:sz w:val="20"/>
          <w:szCs w:val="20"/>
        </w:rPr>
        <w:t>Once approvals are in place, e</w:t>
      </w:r>
      <w:r w:rsidR="00672E3A" w:rsidRPr="00672E3A">
        <w:rPr>
          <w:rFonts w:ascii="Century Schoolbook" w:hAnsi="Century Schoolbook" w:cs="Tahoma"/>
          <w:sz w:val="20"/>
          <w:szCs w:val="20"/>
        </w:rPr>
        <w:t xml:space="preserve">mployee </w:t>
      </w:r>
      <w:r>
        <w:rPr>
          <w:rFonts w:ascii="Century Schoolbook" w:hAnsi="Century Schoolbook" w:cs="Tahoma"/>
          <w:sz w:val="20"/>
          <w:szCs w:val="20"/>
        </w:rPr>
        <w:t xml:space="preserve">should </w:t>
      </w:r>
      <w:r w:rsidR="00672E3A" w:rsidRPr="00672E3A">
        <w:rPr>
          <w:rFonts w:ascii="Century Schoolbook" w:hAnsi="Century Schoolbook" w:cs="Tahoma"/>
          <w:sz w:val="20"/>
          <w:szCs w:val="20"/>
        </w:rPr>
        <w:t xml:space="preserve">contact Fleet </w:t>
      </w:r>
      <w:r>
        <w:rPr>
          <w:rFonts w:ascii="Century Schoolbook" w:hAnsi="Century Schoolbook" w:cs="Tahoma"/>
          <w:sz w:val="20"/>
          <w:szCs w:val="20"/>
        </w:rPr>
        <w:t>M</w:t>
      </w:r>
      <w:r w:rsidR="00672E3A" w:rsidRPr="00672E3A">
        <w:rPr>
          <w:rFonts w:ascii="Century Schoolbook" w:hAnsi="Century Schoolbook" w:cs="Tahoma"/>
          <w:sz w:val="20"/>
          <w:szCs w:val="20"/>
        </w:rPr>
        <w:t>anagement</w:t>
      </w:r>
      <w:r>
        <w:rPr>
          <w:rFonts w:ascii="Century Schoolbook" w:hAnsi="Century Schoolbook" w:cs="Tahoma"/>
          <w:sz w:val="20"/>
          <w:szCs w:val="20"/>
        </w:rPr>
        <w:t xml:space="preserve"> and continue the car ordering process </w:t>
      </w:r>
      <w:r w:rsidR="00D06556">
        <w:rPr>
          <w:rFonts w:ascii="Century Schoolbook" w:hAnsi="Century Schoolbook" w:cs="Tahoma"/>
          <w:sz w:val="20"/>
          <w:szCs w:val="20"/>
        </w:rPr>
        <w:t>online</w:t>
      </w:r>
      <w:r w:rsidR="00103AD3">
        <w:rPr>
          <w:rFonts w:ascii="Century Schoolbook" w:hAnsi="Century Schoolbook" w:cs="Tahoma"/>
          <w:sz w:val="20"/>
          <w:szCs w:val="20"/>
        </w:rPr>
        <w:t xml:space="preserve"> on</w:t>
      </w:r>
      <w:r w:rsidR="00D06556">
        <w:rPr>
          <w:rFonts w:ascii="Century Schoolbook" w:hAnsi="Century Schoolbook" w:cs="Tahoma"/>
          <w:sz w:val="20"/>
          <w:szCs w:val="20"/>
        </w:rPr>
        <w:t xml:space="preserve"> </w:t>
      </w:r>
      <w:hyperlink r:id="rId23" w:history="1">
        <w:r w:rsidR="00103AD3">
          <w:rPr>
            <w:rStyle w:val="Hyperlink"/>
            <w:rFonts w:ascii="Century Schoolbook" w:hAnsi="Century Schoolbook" w:cs="Tahoma"/>
            <w:sz w:val="20"/>
            <w:szCs w:val="20"/>
          </w:rPr>
          <w:t>CLV Tool</w:t>
        </w:r>
      </w:hyperlink>
      <w:r w:rsidR="00672E3A">
        <w:rPr>
          <w:rFonts w:ascii="Century Schoolbook" w:hAnsi="Century Schoolbook"/>
          <w:sz w:val="20"/>
          <w:szCs w:val="20"/>
        </w:rPr>
        <w:t>.</w:t>
      </w:r>
    </w:p>
    <w:p w14:paraId="013FB0BE" w14:textId="036C2725" w:rsidR="00FB05A4" w:rsidRDefault="00FB05A4" w:rsidP="00672E3A">
      <w:pPr>
        <w:jc w:val="both"/>
        <w:rPr>
          <w:rFonts w:ascii="Century Schoolbook" w:hAnsi="Century Schoolbook"/>
          <w:sz w:val="20"/>
          <w:szCs w:val="20"/>
        </w:rPr>
      </w:pPr>
    </w:p>
    <w:p w14:paraId="7920B4F8" w14:textId="290A8D00" w:rsidR="00B62648" w:rsidRPr="001278D1" w:rsidRDefault="00B62648" w:rsidP="001278D1">
      <w:pPr>
        <w:jc w:val="both"/>
        <w:rPr>
          <w:rFonts w:ascii="Century" w:hAnsi="Century"/>
          <w:sz w:val="20"/>
          <w:szCs w:val="20"/>
        </w:rPr>
      </w:pPr>
      <w:bookmarkStart w:id="5" w:name="_Hlk7781934"/>
      <w:r>
        <w:rPr>
          <w:rFonts w:ascii="Century Schoolbook" w:hAnsi="Century Schoolbook"/>
          <w:sz w:val="20"/>
          <w:szCs w:val="20"/>
        </w:rPr>
        <w:t xml:space="preserve">In the </w:t>
      </w:r>
      <w:r w:rsidR="00B456F2">
        <w:rPr>
          <w:rFonts w:ascii="Century Schoolbook" w:hAnsi="Century Schoolbook"/>
          <w:sz w:val="20"/>
          <w:szCs w:val="20"/>
        </w:rPr>
        <w:t xml:space="preserve">event of </w:t>
      </w:r>
      <w:r>
        <w:rPr>
          <w:rFonts w:ascii="Century Schoolbook" w:hAnsi="Century Schoolbook"/>
          <w:sz w:val="20"/>
          <w:szCs w:val="20"/>
        </w:rPr>
        <w:t>employee ge</w:t>
      </w:r>
      <w:r w:rsidR="00B456F2">
        <w:rPr>
          <w:rFonts w:ascii="Century Schoolbook" w:hAnsi="Century Schoolbook"/>
          <w:sz w:val="20"/>
          <w:szCs w:val="20"/>
        </w:rPr>
        <w:t>tting</w:t>
      </w:r>
      <w:r>
        <w:rPr>
          <w:rFonts w:ascii="Century Schoolbook" w:hAnsi="Century Schoolbook"/>
          <w:sz w:val="20"/>
          <w:szCs w:val="20"/>
        </w:rPr>
        <w:t xml:space="preserve"> transferred to another entity within AT&amp;T India, the car lease needs </w:t>
      </w:r>
      <w:r w:rsidRPr="001278D1">
        <w:rPr>
          <w:rFonts w:ascii="Century" w:hAnsi="Century"/>
          <w:sz w:val="20"/>
          <w:szCs w:val="20"/>
        </w:rPr>
        <w:t xml:space="preserve">to be transferred from old entity to the new entity. Please </w:t>
      </w:r>
      <w:r w:rsidR="00B456F2" w:rsidRPr="001278D1">
        <w:rPr>
          <w:rFonts w:ascii="Century" w:hAnsi="Century"/>
          <w:sz w:val="20"/>
          <w:szCs w:val="20"/>
        </w:rPr>
        <w:t xml:space="preserve">consult Fleet Management and/or </w:t>
      </w:r>
      <w:r w:rsidRPr="001278D1">
        <w:rPr>
          <w:rFonts w:ascii="Century" w:hAnsi="Century"/>
          <w:sz w:val="20"/>
          <w:szCs w:val="20"/>
        </w:rPr>
        <w:t xml:space="preserve">refer </w:t>
      </w:r>
      <w:r w:rsidR="00B456F2" w:rsidRPr="001278D1">
        <w:rPr>
          <w:rFonts w:ascii="Century" w:hAnsi="Century"/>
          <w:sz w:val="20"/>
          <w:szCs w:val="20"/>
        </w:rPr>
        <w:t xml:space="preserve">to their </w:t>
      </w:r>
      <w:r w:rsidRPr="001278D1">
        <w:rPr>
          <w:rFonts w:ascii="Century" w:hAnsi="Century"/>
          <w:sz w:val="20"/>
          <w:szCs w:val="20"/>
        </w:rPr>
        <w:t>“</w:t>
      </w:r>
      <w:hyperlink r:id="rId24" w:history="1">
        <w:r w:rsidR="001471D4" w:rsidRPr="001278D1">
          <w:rPr>
            <w:rStyle w:val="Hyperlink"/>
            <w:rFonts w:ascii="Century" w:hAnsi="Century"/>
            <w:sz w:val="20"/>
            <w:szCs w:val="20"/>
            <w:lang w:val="en-GB"/>
          </w:rPr>
          <w:t>Novation Process</w:t>
        </w:r>
      </w:hyperlink>
      <w:r w:rsidRPr="004E6ABF">
        <w:rPr>
          <w:rStyle w:val="Hyperlink"/>
          <w:rFonts w:ascii="Century" w:hAnsi="Century"/>
          <w:sz w:val="20"/>
          <w:szCs w:val="20"/>
          <w:u w:val="none"/>
        </w:rPr>
        <w:t>”</w:t>
      </w:r>
    </w:p>
    <w:p w14:paraId="58D7A309" w14:textId="1D1A3F9E" w:rsidR="00672E3A" w:rsidRDefault="00672E3A" w:rsidP="001278D1">
      <w:pPr>
        <w:pStyle w:val="TxBrp18"/>
        <w:rPr>
          <w:rFonts w:ascii="Century Schoolbook" w:hAnsi="Century Schoolbook" w:cs="Tahoma"/>
          <w:b/>
          <w:sz w:val="20"/>
          <w:szCs w:val="20"/>
        </w:rPr>
      </w:pPr>
    </w:p>
    <w:p w14:paraId="2BB11E69" w14:textId="77777777" w:rsidR="00ED1ED4" w:rsidRDefault="00ED1ED4" w:rsidP="001278D1">
      <w:pPr>
        <w:pStyle w:val="TxBrp18"/>
        <w:rPr>
          <w:rFonts w:ascii="Century Schoolbook" w:hAnsi="Century Schoolbook" w:cs="Tahoma"/>
          <w:b/>
          <w:sz w:val="20"/>
          <w:szCs w:val="20"/>
        </w:rPr>
      </w:pPr>
    </w:p>
    <w:p w14:paraId="25AA0711" w14:textId="77777777" w:rsidR="00ED1ED4" w:rsidRDefault="00ED1ED4" w:rsidP="001278D1">
      <w:pPr>
        <w:pStyle w:val="TxBrp18"/>
        <w:rPr>
          <w:rFonts w:ascii="Century Schoolbook" w:hAnsi="Century Schoolbook" w:cs="Tahoma"/>
          <w:b/>
          <w:sz w:val="20"/>
          <w:szCs w:val="20"/>
        </w:rPr>
      </w:pPr>
    </w:p>
    <w:p w14:paraId="07B9A311" w14:textId="77777777" w:rsidR="00ED1ED4" w:rsidRDefault="00ED1ED4" w:rsidP="001278D1">
      <w:pPr>
        <w:pStyle w:val="TxBrp18"/>
        <w:rPr>
          <w:rFonts w:ascii="Century Schoolbook" w:hAnsi="Century Schoolbook" w:cs="Tahoma"/>
          <w:b/>
          <w:sz w:val="20"/>
          <w:szCs w:val="20"/>
        </w:rPr>
      </w:pPr>
    </w:p>
    <w:p w14:paraId="6C220D5C" w14:textId="77777777" w:rsidR="00ED1ED4" w:rsidRDefault="00ED1ED4" w:rsidP="001278D1">
      <w:pPr>
        <w:pStyle w:val="TxBrp18"/>
        <w:rPr>
          <w:rFonts w:ascii="Century Schoolbook" w:hAnsi="Century Schoolbook" w:cs="Tahoma"/>
          <w:b/>
          <w:sz w:val="20"/>
          <w:szCs w:val="20"/>
        </w:rPr>
      </w:pPr>
    </w:p>
    <w:p w14:paraId="130746B9" w14:textId="77B16950" w:rsidR="008971AF" w:rsidRDefault="008971AF" w:rsidP="001278D1">
      <w:pPr>
        <w:pStyle w:val="TxBrp18"/>
        <w:rPr>
          <w:rFonts w:ascii="Century Schoolbook" w:hAnsi="Century Schoolbook" w:cs="Tahoma"/>
          <w:b/>
          <w:sz w:val="20"/>
          <w:szCs w:val="20"/>
        </w:rPr>
      </w:pPr>
      <w:r>
        <w:rPr>
          <w:rFonts w:ascii="Century Schoolbook" w:hAnsi="Century Schoolbook" w:cs="Tahoma"/>
          <w:b/>
          <w:sz w:val="20"/>
          <w:szCs w:val="20"/>
        </w:rPr>
        <w:t>Band</w:t>
      </w:r>
      <w:r w:rsidR="001F7C98">
        <w:rPr>
          <w:rFonts w:ascii="Century Schoolbook" w:hAnsi="Century Schoolbook" w:cs="Tahoma"/>
          <w:b/>
          <w:sz w:val="20"/>
          <w:szCs w:val="20"/>
        </w:rPr>
        <w:t>-</w:t>
      </w:r>
      <w:r>
        <w:rPr>
          <w:rFonts w:ascii="Century Schoolbook" w:hAnsi="Century Schoolbook" w:cs="Tahoma"/>
          <w:b/>
          <w:sz w:val="20"/>
          <w:szCs w:val="20"/>
        </w:rPr>
        <w:t xml:space="preserve">wise </w:t>
      </w:r>
      <w:r w:rsidR="001F7C98">
        <w:rPr>
          <w:rFonts w:ascii="Century Schoolbook" w:hAnsi="Century Schoolbook" w:cs="Tahoma"/>
          <w:b/>
          <w:sz w:val="20"/>
          <w:szCs w:val="20"/>
        </w:rPr>
        <w:t xml:space="preserve">CLV rental </w:t>
      </w:r>
      <w:r>
        <w:rPr>
          <w:rFonts w:ascii="Century Schoolbook" w:hAnsi="Century Schoolbook" w:cs="Tahoma"/>
          <w:b/>
          <w:sz w:val="20"/>
          <w:szCs w:val="20"/>
        </w:rPr>
        <w:t>eligibility limits</w:t>
      </w:r>
      <w:r w:rsidR="001F7C98">
        <w:rPr>
          <w:rFonts w:ascii="Century Schoolbook" w:hAnsi="Century Schoolbook" w:cs="Tahoma"/>
          <w:b/>
          <w:sz w:val="20"/>
          <w:szCs w:val="20"/>
        </w:rPr>
        <w:t xml:space="preserve"> per year</w:t>
      </w:r>
      <w:r>
        <w:rPr>
          <w:rFonts w:ascii="Century Schoolbook" w:hAnsi="Century Schoolbook" w:cs="Tahoma"/>
          <w:b/>
          <w:sz w:val="20"/>
          <w:szCs w:val="20"/>
        </w:rPr>
        <w:t>:</w:t>
      </w:r>
    </w:p>
    <w:p w14:paraId="0EC2DEC0" w14:textId="64E82691" w:rsidR="008971AF" w:rsidRDefault="008971AF" w:rsidP="001278D1">
      <w:pPr>
        <w:pStyle w:val="TxBrp18"/>
        <w:rPr>
          <w:rFonts w:ascii="Century Schoolbook" w:hAnsi="Century Schoolbook" w:cs="Tahoma"/>
          <w:b/>
          <w:sz w:val="20"/>
          <w:szCs w:val="20"/>
        </w:rPr>
      </w:pPr>
    </w:p>
    <w:tbl>
      <w:tblPr>
        <w:tblStyle w:val="TableGrid"/>
        <w:tblW w:w="0" w:type="auto"/>
        <w:tblInd w:w="-5" w:type="dxa"/>
        <w:tblLook w:val="04A0" w:firstRow="1" w:lastRow="0" w:firstColumn="1" w:lastColumn="0" w:noHBand="0" w:noVBand="1"/>
      </w:tblPr>
      <w:tblGrid>
        <w:gridCol w:w="2230"/>
        <w:gridCol w:w="2230"/>
      </w:tblGrid>
      <w:tr w:rsidR="008971AF" w14:paraId="5CF28F26" w14:textId="77777777" w:rsidTr="008F3088">
        <w:trPr>
          <w:trHeight w:val="247"/>
        </w:trPr>
        <w:tc>
          <w:tcPr>
            <w:tcW w:w="2230" w:type="dxa"/>
            <w:shd w:val="clear" w:color="auto" w:fill="auto"/>
          </w:tcPr>
          <w:p w14:paraId="648DC84A" w14:textId="2EE30F10" w:rsidR="008971AF" w:rsidRPr="005543C4" w:rsidRDefault="008971AF" w:rsidP="008971AF">
            <w:pPr>
              <w:pStyle w:val="TxBrp18"/>
              <w:rPr>
                <w:rFonts w:ascii="Century Schoolbook" w:hAnsi="Century Schoolbook" w:cs="Tahoma"/>
                <w:sz w:val="20"/>
                <w:szCs w:val="20"/>
              </w:rPr>
            </w:pPr>
            <w:r w:rsidRPr="005543C4">
              <w:rPr>
                <w:rFonts w:ascii="Century Schoolbook" w:hAnsi="Century Schoolbook" w:cs="Tahoma"/>
                <w:sz w:val="20"/>
                <w:szCs w:val="20"/>
              </w:rPr>
              <w:t>Job level</w:t>
            </w:r>
          </w:p>
        </w:tc>
        <w:tc>
          <w:tcPr>
            <w:tcW w:w="2230" w:type="dxa"/>
            <w:shd w:val="clear" w:color="auto" w:fill="auto"/>
          </w:tcPr>
          <w:p w14:paraId="2E49B6B2" w14:textId="7CC88100" w:rsidR="008971AF" w:rsidRPr="005543C4" w:rsidRDefault="008971AF" w:rsidP="008971AF">
            <w:pPr>
              <w:pStyle w:val="TxBrp18"/>
              <w:rPr>
                <w:rFonts w:ascii="Century Schoolbook" w:hAnsi="Century Schoolbook" w:cs="Tahoma"/>
                <w:sz w:val="20"/>
                <w:szCs w:val="20"/>
              </w:rPr>
            </w:pPr>
            <w:r w:rsidRPr="005543C4">
              <w:rPr>
                <w:rFonts w:ascii="Century Schoolbook" w:hAnsi="Century Schoolbook" w:cs="Tahoma"/>
                <w:sz w:val="20"/>
                <w:szCs w:val="20"/>
              </w:rPr>
              <w:t>Annual Limit (INR)</w:t>
            </w:r>
          </w:p>
        </w:tc>
      </w:tr>
      <w:tr w:rsidR="008971AF" w14:paraId="2878B801" w14:textId="77777777" w:rsidTr="008971AF">
        <w:trPr>
          <w:trHeight w:val="247"/>
        </w:trPr>
        <w:tc>
          <w:tcPr>
            <w:tcW w:w="2230" w:type="dxa"/>
            <w:shd w:val="clear" w:color="auto" w:fill="auto"/>
          </w:tcPr>
          <w:p w14:paraId="4C899D59" w14:textId="099405C2" w:rsidR="008971AF" w:rsidRPr="005543C4" w:rsidRDefault="0024425A" w:rsidP="008971AF">
            <w:pPr>
              <w:pStyle w:val="TxBrp18"/>
              <w:rPr>
                <w:rFonts w:ascii="Calibri" w:hAnsi="Calibri" w:cs="Calibri"/>
                <w:kern w:val="24"/>
                <w:sz w:val="20"/>
                <w:szCs w:val="20"/>
              </w:rPr>
            </w:pPr>
            <w:r>
              <w:rPr>
                <w:rFonts w:ascii="Calibri" w:hAnsi="Calibri" w:cs="Calibri"/>
                <w:kern w:val="24"/>
                <w:sz w:val="20"/>
                <w:szCs w:val="20"/>
              </w:rPr>
              <w:t>I05</w:t>
            </w:r>
          </w:p>
        </w:tc>
        <w:tc>
          <w:tcPr>
            <w:tcW w:w="2230" w:type="dxa"/>
            <w:shd w:val="clear" w:color="auto" w:fill="auto"/>
          </w:tcPr>
          <w:p w14:paraId="56662A7C" w14:textId="6D60B568" w:rsidR="008971AF" w:rsidRPr="005543C4" w:rsidRDefault="00542ADF" w:rsidP="008971AF">
            <w:pPr>
              <w:pStyle w:val="TxBrp18"/>
              <w:jc w:val="center"/>
              <w:rPr>
                <w:rFonts w:ascii="Calibri" w:hAnsi="Calibri" w:cs="Calibri"/>
                <w:kern w:val="24"/>
                <w:sz w:val="20"/>
                <w:szCs w:val="20"/>
              </w:rPr>
            </w:pPr>
            <w:r>
              <w:rPr>
                <w:rFonts w:ascii="Calibri" w:hAnsi="Calibri" w:cs="Calibri"/>
                <w:kern w:val="24"/>
                <w:sz w:val="20"/>
                <w:szCs w:val="20"/>
              </w:rPr>
              <w:t>6</w:t>
            </w:r>
            <w:r w:rsidR="008971AF" w:rsidRPr="005543C4">
              <w:rPr>
                <w:rFonts w:ascii="Calibri" w:hAnsi="Calibri" w:cs="Calibri"/>
                <w:kern w:val="24"/>
                <w:sz w:val="20"/>
                <w:szCs w:val="20"/>
              </w:rPr>
              <w:t>,00,000</w:t>
            </w:r>
          </w:p>
        </w:tc>
      </w:tr>
      <w:tr w:rsidR="008971AF" w14:paraId="2DCCF055" w14:textId="77777777" w:rsidTr="008F3088">
        <w:trPr>
          <w:trHeight w:val="247"/>
        </w:trPr>
        <w:tc>
          <w:tcPr>
            <w:tcW w:w="2230" w:type="dxa"/>
            <w:shd w:val="clear" w:color="auto" w:fill="auto"/>
          </w:tcPr>
          <w:p w14:paraId="606A7F64" w14:textId="62C33FBA" w:rsidR="008971AF" w:rsidRPr="005543C4" w:rsidRDefault="0024425A" w:rsidP="008971AF">
            <w:pPr>
              <w:pStyle w:val="TxBrp18"/>
              <w:rPr>
                <w:rFonts w:ascii="Century Schoolbook" w:hAnsi="Century Schoolbook" w:cs="Tahoma"/>
                <w:b/>
                <w:sz w:val="20"/>
                <w:szCs w:val="20"/>
              </w:rPr>
            </w:pPr>
            <w:r>
              <w:rPr>
                <w:rFonts w:ascii="Calibri" w:hAnsi="Calibri" w:cs="Calibri"/>
                <w:kern w:val="24"/>
                <w:sz w:val="20"/>
                <w:szCs w:val="20"/>
              </w:rPr>
              <w:t>I07</w:t>
            </w:r>
            <w:r w:rsidR="008971AF" w:rsidRPr="005543C4">
              <w:rPr>
                <w:rFonts w:ascii="Calibri" w:hAnsi="Calibri" w:cs="Calibri"/>
                <w:kern w:val="24"/>
                <w:sz w:val="20"/>
                <w:szCs w:val="20"/>
              </w:rPr>
              <w:t>/</w:t>
            </w:r>
            <w:r>
              <w:rPr>
                <w:rFonts w:ascii="Calibri" w:hAnsi="Calibri" w:cs="Calibri"/>
                <w:kern w:val="24"/>
                <w:sz w:val="20"/>
                <w:szCs w:val="20"/>
              </w:rPr>
              <w:t>S01</w:t>
            </w:r>
          </w:p>
        </w:tc>
        <w:tc>
          <w:tcPr>
            <w:tcW w:w="2230" w:type="dxa"/>
            <w:shd w:val="clear" w:color="auto" w:fill="auto"/>
          </w:tcPr>
          <w:p w14:paraId="70A61051" w14:textId="321C44ED" w:rsidR="008971AF" w:rsidRPr="005543C4" w:rsidRDefault="00542ADF" w:rsidP="008971AF">
            <w:pPr>
              <w:pStyle w:val="TxBrp18"/>
              <w:jc w:val="center"/>
              <w:rPr>
                <w:rFonts w:ascii="Century Schoolbook" w:hAnsi="Century Schoolbook" w:cs="Tahoma"/>
                <w:b/>
                <w:sz w:val="20"/>
                <w:szCs w:val="20"/>
              </w:rPr>
            </w:pPr>
            <w:r>
              <w:rPr>
                <w:rFonts w:ascii="Calibri" w:hAnsi="Calibri" w:cs="Calibri"/>
                <w:kern w:val="24"/>
                <w:sz w:val="20"/>
                <w:szCs w:val="20"/>
              </w:rPr>
              <w:t>7</w:t>
            </w:r>
            <w:r w:rsidR="008971AF" w:rsidRPr="005543C4">
              <w:rPr>
                <w:rFonts w:ascii="Calibri" w:hAnsi="Calibri" w:cs="Calibri"/>
                <w:kern w:val="24"/>
                <w:sz w:val="20"/>
                <w:szCs w:val="20"/>
              </w:rPr>
              <w:t>,00,000</w:t>
            </w:r>
          </w:p>
        </w:tc>
      </w:tr>
      <w:tr w:rsidR="008971AF" w14:paraId="105F66B8" w14:textId="77777777" w:rsidTr="008F3088">
        <w:trPr>
          <w:trHeight w:val="247"/>
        </w:trPr>
        <w:tc>
          <w:tcPr>
            <w:tcW w:w="2230" w:type="dxa"/>
            <w:shd w:val="clear" w:color="auto" w:fill="auto"/>
          </w:tcPr>
          <w:p w14:paraId="2A2CBEED" w14:textId="445842BB" w:rsidR="008971AF" w:rsidRPr="005543C4" w:rsidRDefault="004123FE" w:rsidP="008971AF">
            <w:pPr>
              <w:pStyle w:val="TxBrp18"/>
              <w:rPr>
                <w:rFonts w:ascii="Century Schoolbook" w:hAnsi="Century Schoolbook" w:cs="Tahoma"/>
                <w:b/>
                <w:sz w:val="20"/>
                <w:szCs w:val="20"/>
              </w:rPr>
            </w:pPr>
            <w:r w:rsidRPr="004123FE">
              <w:rPr>
                <w:rFonts w:ascii="Calibri" w:hAnsi="Calibri" w:cs="Calibri"/>
                <w:kern w:val="24"/>
                <w:sz w:val="20"/>
                <w:szCs w:val="20"/>
              </w:rPr>
              <w:t>I09/I11/I13/S03</w:t>
            </w:r>
          </w:p>
        </w:tc>
        <w:tc>
          <w:tcPr>
            <w:tcW w:w="2230" w:type="dxa"/>
            <w:shd w:val="clear" w:color="auto" w:fill="auto"/>
          </w:tcPr>
          <w:p w14:paraId="11A55FF8" w14:textId="018D128A" w:rsidR="008971AF" w:rsidRPr="005543C4" w:rsidRDefault="00542ADF" w:rsidP="008971AF">
            <w:pPr>
              <w:pStyle w:val="TxBrp18"/>
              <w:jc w:val="center"/>
              <w:rPr>
                <w:rFonts w:ascii="Century Schoolbook" w:hAnsi="Century Schoolbook" w:cs="Tahoma"/>
                <w:b/>
                <w:sz w:val="20"/>
                <w:szCs w:val="20"/>
              </w:rPr>
            </w:pPr>
            <w:r>
              <w:rPr>
                <w:rFonts w:ascii="Calibri" w:hAnsi="Calibri" w:cs="Calibri"/>
                <w:kern w:val="24"/>
                <w:sz w:val="20"/>
                <w:szCs w:val="20"/>
              </w:rPr>
              <w:t>8</w:t>
            </w:r>
            <w:r w:rsidR="008971AF" w:rsidRPr="005543C4">
              <w:rPr>
                <w:rFonts w:ascii="Calibri" w:hAnsi="Calibri" w:cs="Calibri"/>
                <w:kern w:val="24"/>
                <w:sz w:val="20"/>
                <w:szCs w:val="20"/>
              </w:rPr>
              <w:t>,50,000</w:t>
            </w:r>
          </w:p>
        </w:tc>
      </w:tr>
      <w:tr w:rsidR="008971AF" w14:paraId="2A43DF15" w14:textId="77777777" w:rsidTr="008F3088">
        <w:trPr>
          <w:trHeight w:val="247"/>
        </w:trPr>
        <w:tc>
          <w:tcPr>
            <w:tcW w:w="2230" w:type="dxa"/>
            <w:shd w:val="clear" w:color="auto" w:fill="auto"/>
          </w:tcPr>
          <w:p w14:paraId="36F4481B" w14:textId="7F8E75B9" w:rsidR="008971AF" w:rsidRPr="005543C4" w:rsidRDefault="0024425A" w:rsidP="008971AF">
            <w:pPr>
              <w:pStyle w:val="TxBrp18"/>
              <w:rPr>
                <w:rFonts w:ascii="Century Schoolbook" w:hAnsi="Century Schoolbook" w:cs="Tahoma"/>
                <w:b/>
                <w:sz w:val="20"/>
                <w:szCs w:val="20"/>
              </w:rPr>
            </w:pPr>
            <w:r>
              <w:rPr>
                <w:rFonts w:ascii="Calibri" w:hAnsi="Calibri" w:cs="Calibri"/>
                <w:kern w:val="24"/>
                <w:sz w:val="20"/>
                <w:szCs w:val="20"/>
              </w:rPr>
              <w:t>I15</w:t>
            </w:r>
            <w:r w:rsidR="008971AF" w:rsidRPr="005543C4">
              <w:rPr>
                <w:rFonts w:ascii="Calibri" w:hAnsi="Calibri" w:cs="Calibri"/>
                <w:kern w:val="24"/>
                <w:sz w:val="20"/>
                <w:szCs w:val="20"/>
              </w:rPr>
              <w:t>/</w:t>
            </w:r>
            <w:r>
              <w:rPr>
                <w:rFonts w:ascii="Calibri" w:hAnsi="Calibri" w:cs="Calibri"/>
                <w:kern w:val="24"/>
                <w:sz w:val="20"/>
                <w:szCs w:val="20"/>
              </w:rPr>
              <w:t>S05</w:t>
            </w:r>
          </w:p>
        </w:tc>
        <w:tc>
          <w:tcPr>
            <w:tcW w:w="2230" w:type="dxa"/>
            <w:shd w:val="clear" w:color="auto" w:fill="auto"/>
          </w:tcPr>
          <w:p w14:paraId="547F148A" w14:textId="1C0CF4D4" w:rsidR="008971AF" w:rsidRPr="005543C4" w:rsidRDefault="008971AF" w:rsidP="008971AF">
            <w:pPr>
              <w:pStyle w:val="TxBrp18"/>
              <w:jc w:val="center"/>
              <w:rPr>
                <w:rFonts w:ascii="Century Schoolbook" w:hAnsi="Century Schoolbook" w:cs="Tahoma"/>
                <w:b/>
                <w:sz w:val="20"/>
                <w:szCs w:val="20"/>
              </w:rPr>
            </w:pPr>
            <w:r w:rsidRPr="005543C4">
              <w:rPr>
                <w:rFonts w:ascii="Calibri" w:hAnsi="Calibri" w:cs="Calibri"/>
                <w:kern w:val="24"/>
                <w:sz w:val="20"/>
                <w:szCs w:val="20"/>
              </w:rPr>
              <w:t>1</w:t>
            </w:r>
            <w:r w:rsidR="00542ADF">
              <w:rPr>
                <w:rFonts w:ascii="Calibri" w:hAnsi="Calibri" w:cs="Calibri"/>
                <w:kern w:val="24"/>
                <w:sz w:val="20"/>
                <w:szCs w:val="20"/>
              </w:rPr>
              <w:t>4</w:t>
            </w:r>
            <w:r w:rsidRPr="005543C4">
              <w:rPr>
                <w:rFonts w:ascii="Calibri" w:hAnsi="Calibri" w:cs="Calibri"/>
                <w:kern w:val="24"/>
                <w:sz w:val="20"/>
                <w:szCs w:val="20"/>
              </w:rPr>
              <w:t>,00,000</w:t>
            </w:r>
          </w:p>
        </w:tc>
      </w:tr>
      <w:tr w:rsidR="008971AF" w14:paraId="3419A32B" w14:textId="77777777" w:rsidTr="008F3088">
        <w:trPr>
          <w:trHeight w:val="247"/>
        </w:trPr>
        <w:tc>
          <w:tcPr>
            <w:tcW w:w="2230" w:type="dxa"/>
            <w:shd w:val="clear" w:color="auto" w:fill="auto"/>
          </w:tcPr>
          <w:p w14:paraId="08D1E028" w14:textId="6F804462" w:rsidR="008971AF" w:rsidRPr="005543C4" w:rsidRDefault="0024425A" w:rsidP="008971AF">
            <w:pPr>
              <w:pStyle w:val="TxBrp18"/>
              <w:rPr>
                <w:rFonts w:ascii="Century Schoolbook" w:hAnsi="Century Schoolbook" w:cs="Tahoma"/>
                <w:b/>
                <w:sz w:val="20"/>
                <w:szCs w:val="20"/>
              </w:rPr>
            </w:pPr>
            <w:r>
              <w:rPr>
                <w:rFonts w:ascii="Calibri" w:hAnsi="Calibri" w:cs="Calibri"/>
                <w:kern w:val="24"/>
                <w:sz w:val="20"/>
                <w:szCs w:val="20"/>
              </w:rPr>
              <w:t>I17</w:t>
            </w:r>
            <w:r w:rsidR="008971AF" w:rsidRPr="005543C4">
              <w:rPr>
                <w:rFonts w:ascii="Calibri" w:hAnsi="Calibri" w:cs="Calibri"/>
                <w:kern w:val="24"/>
                <w:sz w:val="20"/>
                <w:szCs w:val="20"/>
              </w:rPr>
              <w:t>/</w:t>
            </w:r>
            <w:r>
              <w:rPr>
                <w:rFonts w:ascii="Calibri" w:hAnsi="Calibri" w:cs="Calibri"/>
                <w:kern w:val="24"/>
                <w:sz w:val="20"/>
                <w:szCs w:val="20"/>
              </w:rPr>
              <w:t>S07</w:t>
            </w:r>
          </w:p>
        </w:tc>
        <w:tc>
          <w:tcPr>
            <w:tcW w:w="2230" w:type="dxa"/>
            <w:shd w:val="clear" w:color="auto" w:fill="auto"/>
          </w:tcPr>
          <w:p w14:paraId="7691027E" w14:textId="38192170" w:rsidR="008971AF" w:rsidRPr="005543C4" w:rsidRDefault="008971AF" w:rsidP="008971AF">
            <w:pPr>
              <w:pStyle w:val="TxBrp18"/>
              <w:jc w:val="center"/>
              <w:rPr>
                <w:rFonts w:ascii="Century Schoolbook" w:hAnsi="Century Schoolbook" w:cs="Tahoma"/>
                <w:b/>
                <w:sz w:val="20"/>
                <w:szCs w:val="20"/>
              </w:rPr>
            </w:pPr>
            <w:r w:rsidRPr="005543C4">
              <w:rPr>
                <w:rFonts w:ascii="Calibri" w:hAnsi="Calibri" w:cs="Calibri"/>
                <w:kern w:val="24"/>
                <w:sz w:val="20"/>
                <w:szCs w:val="20"/>
              </w:rPr>
              <w:t>1</w:t>
            </w:r>
            <w:r w:rsidR="00542ADF">
              <w:rPr>
                <w:rFonts w:ascii="Calibri" w:hAnsi="Calibri" w:cs="Calibri"/>
                <w:kern w:val="24"/>
                <w:sz w:val="20"/>
                <w:szCs w:val="20"/>
              </w:rPr>
              <w:t>7</w:t>
            </w:r>
            <w:r w:rsidRPr="005543C4">
              <w:rPr>
                <w:rFonts w:ascii="Calibri" w:hAnsi="Calibri" w:cs="Calibri"/>
                <w:kern w:val="24"/>
                <w:sz w:val="20"/>
                <w:szCs w:val="20"/>
              </w:rPr>
              <w:t>,00,000</w:t>
            </w:r>
          </w:p>
        </w:tc>
      </w:tr>
      <w:tr w:rsidR="00445683" w14:paraId="0692EF81" w14:textId="77777777" w:rsidTr="008F3088">
        <w:trPr>
          <w:trHeight w:val="247"/>
        </w:trPr>
        <w:tc>
          <w:tcPr>
            <w:tcW w:w="2230" w:type="dxa"/>
            <w:shd w:val="clear" w:color="auto" w:fill="auto"/>
          </w:tcPr>
          <w:p w14:paraId="6C1AC171" w14:textId="3C0430AE" w:rsidR="00445683" w:rsidRDefault="00445683" w:rsidP="008971AF">
            <w:pPr>
              <w:pStyle w:val="TxBrp18"/>
              <w:rPr>
                <w:rFonts w:ascii="Calibri" w:hAnsi="Calibri" w:cs="Calibri"/>
                <w:kern w:val="24"/>
                <w:sz w:val="20"/>
                <w:szCs w:val="20"/>
              </w:rPr>
            </w:pPr>
            <w:r>
              <w:rPr>
                <w:rFonts w:ascii="Calibri" w:hAnsi="Calibri" w:cs="Calibri"/>
                <w:kern w:val="24"/>
                <w:sz w:val="20"/>
                <w:szCs w:val="20"/>
              </w:rPr>
              <w:t>S09</w:t>
            </w:r>
          </w:p>
        </w:tc>
        <w:tc>
          <w:tcPr>
            <w:tcW w:w="2230" w:type="dxa"/>
            <w:shd w:val="clear" w:color="auto" w:fill="auto"/>
          </w:tcPr>
          <w:p w14:paraId="597C09DB" w14:textId="2755ED62" w:rsidR="00445683" w:rsidRPr="005543C4" w:rsidRDefault="00445683" w:rsidP="00502B06">
            <w:pPr>
              <w:pStyle w:val="TxBrp18"/>
              <w:rPr>
                <w:rFonts w:ascii="Calibri" w:hAnsi="Calibri" w:cs="Calibri"/>
                <w:kern w:val="24"/>
                <w:sz w:val="20"/>
                <w:szCs w:val="20"/>
              </w:rPr>
            </w:pPr>
            <w:r w:rsidRPr="00502B06">
              <w:rPr>
                <w:rFonts w:ascii="Calibri" w:hAnsi="Calibri" w:cs="Calibri"/>
                <w:kern w:val="24"/>
                <w:sz w:val="20"/>
                <w:szCs w:val="20"/>
              </w:rPr>
              <w:t xml:space="preserve">              3,400,000 </w:t>
            </w:r>
          </w:p>
        </w:tc>
      </w:tr>
    </w:tbl>
    <w:p w14:paraId="391C7912" w14:textId="77777777" w:rsidR="008971AF" w:rsidRDefault="008971AF" w:rsidP="001278D1">
      <w:pPr>
        <w:pStyle w:val="TxBrp18"/>
        <w:rPr>
          <w:rFonts w:ascii="Century Schoolbook" w:hAnsi="Century Schoolbook" w:cs="Tahoma"/>
          <w:b/>
          <w:sz w:val="20"/>
          <w:szCs w:val="20"/>
        </w:rPr>
      </w:pPr>
    </w:p>
    <w:p w14:paraId="7D71D097" w14:textId="77777777" w:rsidR="008971AF" w:rsidRDefault="008971AF" w:rsidP="001278D1">
      <w:pPr>
        <w:pStyle w:val="TxBrp18"/>
        <w:rPr>
          <w:rFonts w:ascii="Century Schoolbook" w:hAnsi="Century Schoolbook" w:cs="Tahoma"/>
          <w:b/>
          <w:sz w:val="20"/>
          <w:szCs w:val="20"/>
        </w:rPr>
      </w:pPr>
    </w:p>
    <w:bookmarkEnd w:id="5"/>
    <w:p w14:paraId="664A9083" w14:textId="77777777" w:rsidR="00A73E8E" w:rsidRPr="00EB73D9" w:rsidRDefault="00A73E8E" w:rsidP="000B0D26">
      <w:pPr>
        <w:pStyle w:val="TxBrp18"/>
        <w:rPr>
          <w:rFonts w:ascii="Century Schoolbook" w:hAnsi="Century Schoolbook" w:cs="Tahoma"/>
          <w:b/>
          <w:sz w:val="20"/>
          <w:szCs w:val="20"/>
        </w:rPr>
      </w:pPr>
      <w:r w:rsidRPr="00EB73D9">
        <w:rPr>
          <w:rFonts w:ascii="Century Schoolbook" w:hAnsi="Century Schoolbook" w:cs="Tahoma"/>
          <w:b/>
          <w:sz w:val="20"/>
          <w:szCs w:val="20"/>
        </w:rPr>
        <w:t xml:space="preserve">Extension of </w:t>
      </w:r>
      <w:r w:rsidR="009A6A2A" w:rsidRPr="00EB73D9">
        <w:rPr>
          <w:rFonts w:ascii="Century Schoolbook" w:hAnsi="Century Schoolbook" w:cs="Tahoma"/>
          <w:b/>
          <w:sz w:val="20"/>
          <w:szCs w:val="20"/>
        </w:rPr>
        <w:t xml:space="preserve">Car </w:t>
      </w:r>
      <w:r w:rsidRPr="00EB73D9">
        <w:rPr>
          <w:rFonts w:ascii="Century Schoolbook" w:hAnsi="Century Schoolbook" w:cs="Tahoma"/>
          <w:b/>
          <w:sz w:val="20"/>
          <w:szCs w:val="20"/>
        </w:rPr>
        <w:t>Lease:</w:t>
      </w:r>
    </w:p>
    <w:p w14:paraId="1A95EC9E" w14:textId="02D947DD" w:rsidR="00A73E8E" w:rsidRPr="00591300" w:rsidRDefault="00A73E8E" w:rsidP="000B0D26">
      <w:pPr>
        <w:pStyle w:val="TxBrp18"/>
        <w:rPr>
          <w:rFonts w:ascii="Century Schoolbook" w:hAnsi="Century Schoolbook" w:cs="Tahoma"/>
          <w:sz w:val="20"/>
          <w:szCs w:val="20"/>
        </w:rPr>
      </w:pPr>
    </w:p>
    <w:p w14:paraId="04A33C20" w14:textId="301CB236" w:rsidR="009A6A2A" w:rsidRPr="00591300" w:rsidRDefault="00C94010" w:rsidP="000B0D26">
      <w:pPr>
        <w:pStyle w:val="TxBrp18"/>
        <w:rPr>
          <w:rFonts w:ascii="Century Schoolbook" w:hAnsi="Century Schoolbook" w:cs="Tahoma"/>
          <w:sz w:val="20"/>
          <w:szCs w:val="20"/>
        </w:rPr>
      </w:pPr>
      <w:r w:rsidRPr="00591300">
        <w:rPr>
          <w:rFonts w:ascii="Century Schoolbook" w:hAnsi="Century Schoolbook" w:cs="Tahoma"/>
          <w:sz w:val="20"/>
          <w:szCs w:val="20"/>
        </w:rPr>
        <w:t xml:space="preserve">On completion of the lease period (all EMI’s are paid), the employee has the option of </w:t>
      </w:r>
      <w:r w:rsidR="00A70BCF" w:rsidRPr="00591300">
        <w:rPr>
          <w:rFonts w:ascii="Century Schoolbook" w:hAnsi="Century Schoolbook" w:cs="Tahoma"/>
          <w:sz w:val="20"/>
          <w:szCs w:val="20"/>
        </w:rPr>
        <w:t xml:space="preserve">extending the ownership of the car by AT&amp;T up to </w:t>
      </w:r>
      <w:r w:rsidRPr="00591300">
        <w:rPr>
          <w:rFonts w:ascii="Century Schoolbook" w:hAnsi="Century Schoolbook" w:cs="Tahoma"/>
          <w:sz w:val="20"/>
          <w:szCs w:val="20"/>
        </w:rPr>
        <w:t xml:space="preserve">a total of </w:t>
      </w:r>
      <w:r w:rsidR="00764E32" w:rsidRPr="00591300">
        <w:rPr>
          <w:rFonts w:ascii="Century Schoolbook" w:hAnsi="Century Schoolbook" w:cs="Tahoma"/>
          <w:sz w:val="20"/>
          <w:szCs w:val="20"/>
        </w:rPr>
        <w:t>1</w:t>
      </w:r>
      <w:r w:rsidR="00764E32">
        <w:rPr>
          <w:rFonts w:ascii="Century Schoolbook" w:hAnsi="Century Schoolbook" w:cs="Tahoma"/>
          <w:sz w:val="20"/>
          <w:szCs w:val="20"/>
        </w:rPr>
        <w:t>5</w:t>
      </w:r>
      <w:r w:rsidR="00764E32" w:rsidRPr="00591300">
        <w:rPr>
          <w:rFonts w:ascii="Century Schoolbook" w:hAnsi="Century Schoolbook" w:cs="Tahoma"/>
          <w:sz w:val="20"/>
          <w:szCs w:val="20"/>
        </w:rPr>
        <w:t xml:space="preserve"> </w:t>
      </w:r>
      <w:r w:rsidRPr="00591300">
        <w:rPr>
          <w:rFonts w:ascii="Century Schoolbook" w:hAnsi="Century Schoolbook" w:cs="Tahoma"/>
          <w:sz w:val="20"/>
          <w:szCs w:val="20"/>
        </w:rPr>
        <w:t>years including the initial lease period</w:t>
      </w:r>
      <w:r w:rsidR="00764E32">
        <w:rPr>
          <w:rFonts w:ascii="Century Schoolbook" w:hAnsi="Century Schoolbook" w:cs="Tahoma"/>
          <w:sz w:val="20"/>
          <w:szCs w:val="20"/>
        </w:rPr>
        <w:t xml:space="preserve"> or till such time </w:t>
      </w:r>
      <w:r w:rsidR="00EA40A2">
        <w:rPr>
          <w:rFonts w:ascii="Century Schoolbook" w:hAnsi="Century Schoolbook" w:cs="Tahoma"/>
          <w:sz w:val="20"/>
          <w:szCs w:val="20"/>
        </w:rPr>
        <w:t xml:space="preserve">local </w:t>
      </w:r>
      <w:r w:rsidR="00764E32">
        <w:rPr>
          <w:rFonts w:ascii="Century Schoolbook" w:hAnsi="Century Schoolbook" w:cs="Tahoma"/>
          <w:sz w:val="20"/>
          <w:szCs w:val="20"/>
        </w:rPr>
        <w:t>R</w:t>
      </w:r>
      <w:r w:rsidR="00EA40A2">
        <w:rPr>
          <w:rFonts w:ascii="Century Schoolbook" w:hAnsi="Century Schoolbook" w:cs="Tahoma"/>
          <w:sz w:val="20"/>
          <w:szCs w:val="20"/>
        </w:rPr>
        <w:t xml:space="preserve">oad </w:t>
      </w:r>
      <w:r w:rsidR="00764E32">
        <w:rPr>
          <w:rFonts w:ascii="Century Schoolbook" w:hAnsi="Century Schoolbook" w:cs="Tahoma"/>
          <w:sz w:val="20"/>
          <w:szCs w:val="20"/>
        </w:rPr>
        <w:t>T</w:t>
      </w:r>
      <w:r w:rsidR="00EA40A2">
        <w:rPr>
          <w:rFonts w:ascii="Century Schoolbook" w:hAnsi="Century Schoolbook" w:cs="Tahoma"/>
          <w:sz w:val="20"/>
          <w:szCs w:val="20"/>
        </w:rPr>
        <w:t xml:space="preserve">ransport </w:t>
      </w:r>
      <w:r w:rsidR="00764E32">
        <w:rPr>
          <w:rFonts w:ascii="Century Schoolbook" w:hAnsi="Century Schoolbook" w:cs="Tahoma"/>
          <w:sz w:val="20"/>
          <w:szCs w:val="20"/>
        </w:rPr>
        <w:t>A</w:t>
      </w:r>
      <w:r w:rsidR="00EA40A2">
        <w:rPr>
          <w:rFonts w:ascii="Century Schoolbook" w:hAnsi="Century Schoolbook" w:cs="Tahoma"/>
          <w:sz w:val="20"/>
          <w:szCs w:val="20"/>
        </w:rPr>
        <w:t>uthority (RTA)</w:t>
      </w:r>
      <w:r w:rsidR="00764E32">
        <w:rPr>
          <w:rFonts w:ascii="Century Schoolbook" w:hAnsi="Century Schoolbook" w:cs="Tahoma"/>
          <w:sz w:val="20"/>
          <w:szCs w:val="20"/>
        </w:rPr>
        <w:t xml:space="preserve"> permits plying of the vehicle</w:t>
      </w:r>
      <w:r w:rsidR="004147D7">
        <w:rPr>
          <w:rFonts w:ascii="Century Schoolbook" w:hAnsi="Century Schoolbook" w:cs="Tahoma"/>
          <w:sz w:val="20"/>
          <w:szCs w:val="20"/>
        </w:rPr>
        <w:t>.</w:t>
      </w:r>
      <w:r w:rsidR="008F68A9">
        <w:rPr>
          <w:rFonts w:ascii="Century Schoolbook" w:hAnsi="Century Schoolbook" w:cs="Tahoma"/>
          <w:sz w:val="20"/>
          <w:szCs w:val="20"/>
        </w:rPr>
        <w:t xml:space="preserve"> </w:t>
      </w:r>
      <w:proofErr w:type="spellStart"/>
      <w:r w:rsidR="008F68A9">
        <w:rPr>
          <w:rFonts w:ascii="Century Schoolbook" w:hAnsi="Century Schoolbook" w:cs="Tahoma"/>
          <w:sz w:val="20"/>
          <w:szCs w:val="20"/>
        </w:rPr>
        <w:t>e.g</w:t>
      </w:r>
      <w:proofErr w:type="spellEnd"/>
      <w:r w:rsidR="008F68A9">
        <w:rPr>
          <w:rFonts w:ascii="Century Schoolbook" w:hAnsi="Century Schoolbook" w:cs="Tahoma"/>
          <w:sz w:val="20"/>
          <w:szCs w:val="20"/>
        </w:rPr>
        <w:t xml:space="preserve"> diesel cars are not permitted to run after 10 years from date of purchase in Delhi/NCR</w:t>
      </w:r>
      <w:r w:rsidR="00DA6CF7">
        <w:rPr>
          <w:rFonts w:ascii="Century Schoolbook" w:hAnsi="Century Schoolbook" w:cs="Tahoma"/>
          <w:sz w:val="20"/>
          <w:szCs w:val="20"/>
        </w:rPr>
        <w:t xml:space="preserve">. </w:t>
      </w:r>
      <w:r w:rsidR="008971AF">
        <w:rPr>
          <w:rFonts w:ascii="Century Schoolbook" w:hAnsi="Century Schoolbook" w:cs="Tahoma"/>
          <w:sz w:val="20"/>
          <w:szCs w:val="20"/>
        </w:rPr>
        <w:t>I</w:t>
      </w:r>
      <w:r w:rsidR="008F68A9">
        <w:rPr>
          <w:rFonts w:ascii="Century Schoolbook" w:hAnsi="Century Schoolbook" w:cs="Tahoma"/>
          <w:sz w:val="20"/>
          <w:szCs w:val="20"/>
        </w:rPr>
        <w:t xml:space="preserve">t </w:t>
      </w:r>
      <w:r w:rsidR="00DA6CF7">
        <w:rPr>
          <w:rFonts w:ascii="Century Schoolbook" w:hAnsi="Century Schoolbook" w:cs="Tahoma"/>
          <w:sz w:val="20"/>
          <w:szCs w:val="20"/>
        </w:rPr>
        <w:t>is</w:t>
      </w:r>
      <w:r w:rsidR="008F68A9">
        <w:rPr>
          <w:rFonts w:ascii="Century Schoolbook" w:hAnsi="Century Schoolbook" w:cs="Tahoma"/>
          <w:sz w:val="20"/>
          <w:szCs w:val="20"/>
        </w:rPr>
        <w:t xml:space="preserve"> employee’s responsibility to transfer the </w:t>
      </w:r>
      <w:r w:rsidR="00DA6CF7">
        <w:rPr>
          <w:rFonts w:ascii="Century Schoolbook" w:hAnsi="Century Schoolbook" w:cs="Tahoma"/>
          <w:sz w:val="20"/>
          <w:szCs w:val="20"/>
        </w:rPr>
        <w:t xml:space="preserve">CLV to </w:t>
      </w:r>
      <w:r w:rsidR="008F68A9">
        <w:rPr>
          <w:rFonts w:ascii="Century Schoolbook" w:hAnsi="Century Schoolbook" w:cs="Tahoma"/>
          <w:sz w:val="20"/>
          <w:szCs w:val="20"/>
        </w:rPr>
        <w:t>self/third party and remove the hypothecation from AT&amp;T</w:t>
      </w:r>
      <w:r w:rsidR="008971AF">
        <w:rPr>
          <w:rFonts w:ascii="Century Schoolbook" w:hAnsi="Century Schoolbook" w:cs="Tahoma"/>
          <w:sz w:val="20"/>
          <w:szCs w:val="20"/>
        </w:rPr>
        <w:t xml:space="preserve"> </w:t>
      </w:r>
      <w:r w:rsidR="008F68A9">
        <w:rPr>
          <w:rFonts w:ascii="Century Schoolbook" w:hAnsi="Century Schoolbook" w:cs="Tahoma"/>
          <w:sz w:val="20"/>
          <w:szCs w:val="20"/>
        </w:rPr>
        <w:t xml:space="preserve">prior to </w:t>
      </w:r>
      <w:r w:rsidR="00311AEB">
        <w:rPr>
          <w:rFonts w:ascii="Century Schoolbook" w:hAnsi="Century Schoolbook" w:cs="Tahoma"/>
          <w:sz w:val="20"/>
          <w:szCs w:val="20"/>
        </w:rPr>
        <w:t>completion of such</w:t>
      </w:r>
      <w:r w:rsidR="008F68A9">
        <w:rPr>
          <w:rFonts w:ascii="Century Schoolbook" w:hAnsi="Century Schoolbook" w:cs="Tahoma"/>
          <w:sz w:val="20"/>
          <w:szCs w:val="20"/>
        </w:rPr>
        <w:t xml:space="preserve"> period. </w:t>
      </w:r>
      <w:r w:rsidR="008971AF">
        <w:rPr>
          <w:rFonts w:ascii="Century Schoolbook" w:hAnsi="Century Schoolbook" w:cs="Tahoma"/>
          <w:sz w:val="20"/>
          <w:szCs w:val="20"/>
        </w:rPr>
        <w:t>New CLV can be availed after the original lease period is completed</w:t>
      </w:r>
      <w:r w:rsidR="00DA6CF7">
        <w:rPr>
          <w:rFonts w:ascii="Century Schoolbook" w:hAnsi="Century Schoolbook" w:cs="Tahoma"/>
          <w:sz w:val="20"/>
          <w:szCs w:val="20"/>
        </w:rPr>
        <w:t xml:space="preserve"> and</w:t>
      </w:r>
      <w:r w:rsidR="00994F40">
        <w:rPr>
          <w:rFonts w:ascii="Century Schoolbook" w:hAnsi="Century Schoolbook" w:cs="Tahoma"/>
          <w:sz w:val="20"/>
          <w:szCs w:val="20"/>
        </w:rPr>
        <w:t xml:space="preserve"> updated</w:t>
      </w:r>
      <w:r w:rsidR="00DA6CF7">
        <w:rPr>
          <w:rFonts w:ascii="Century Schoolbook" w:hAnsi="Century Schoolbook" w:cs="Tahoma"/>
          <w:sz w:val="20"/>
          <w:szCs w:val="20"/>
        </w:rPr>
        <w:t xml:space="preserve"> R</w:t>
      </w:r>
      <w:r w:rsidR="00994F40">
        <w:rPr>
          <w:rFonts w:ascii="Century Schoolbook" w:hAnsi="Century Schoolbook" w:cs="Tahoma"/>
          <w:sz w:val="20"/>
          <w:szCs w:val="20"/>
        </w:rPr>
        <w:t xml:space="preserve">egistration </w:t>
      </w:r>
      <w:r w:rsidR="00DA6CF7">
        <w:rPr>
          <w:rFonts w:ascii="Century Schoolbook" w:hAnsi="Century Schoolbook" w:cs="Tahoma"/>
          <w:sz w:val="20"/>
          <w:szCs w:val="20"/>
        </w:rPr>
        <w:t>C</w:t>
      </w:r>
      <w:r w:rsidR="00994F40">
        <w:rPr>
          <w:rFonts w:ascii="Century Schoolbook" w:hAnsi="Century Schoolbook" w:cs="Tahoma"/>
          <w:sz w:val="20"/>
          <w:szCs w:val="20"/>
        </w:rPr>
        <w:t>ertificate (RC)</w:t>
      </w:r>
      <w:r w:rsidR="00DA6CF7">
        <w:rPr>
          <w:rFonts w:ascii="Century Schoolbook" w:hAnsi="Century Schoolbook" w:cs="Tahoma"/>
          <w:sz w:val="20"/>
          <w:szCs w:val="20"/>
        </w:rPr>
        <w:t xml:space="preserve"> is submitted to </w:t>
      </w:r>
      <w:r w:rsidR="007B7277">
        <w:rPr>
          <w:rFonts w:ascii="Century Schoolbook" w:hAnsi="Century Schoolbook" w:cs="Tahoma"/>
          <w:sz w:val="20"/>
          <w:szCs w:val="20"/>
        </w:rPr>
        <w:t>F</w:t>
      </w:r>
      <w:r w:rsidR="00DA6CF7">
        <w:rPr>
          <w:rFonts w:ascii="Century Schoolbook" w:hAnsi="Century Schoolbook" w:cs="Tahoma"/>
          <w:sz w:val="20"/>
          <w:szCs w:val="20"/>
        </w:rPr>
        <w:t>leet</w:t>
      </w:r>
      <w:r w:rsidR="007B7277">
        <w:rPr>
          <w:rFonts w:ascii="Century Schoolbook" w:hAnsi="Century Schoolbook" w:cs="Tahoma"/>
          <w:sz w:val="20"/>
          <w:szCs w:val="20"/>
        </w:rPr>
        <w:t xml:space="preserve"> Management</w:t>
      </w:r>
      <w:r w:rsidR="008971AF">
        <w:rPr>
          <w:rFonts w:ascii="Century Schoolbook" w:hAnsi="Century Schoolbook" w:cs="Tahoma"/>
          <w:sz w:val="20"/>
          <w:szCs w:val="20"/>
        </w:rPr>
        <w:t>.</w:t>
      </w:r>
    </w:p>
    <w:p w14:paraId="0546391F" w14:textId="3964AE52" w:rsidR="002A1974" w:rsidRPr="00591300" w:rsidRDefault="00FD64CF" w:rsidP="003C13A9">
      <w:pPr>
        <w:pStyle w:val="TxBrp18"/>
        <w:numPr>
          <w:ilvl w:val="0"/>
          <w:numId w:val="3"/>
        </w:numPr>
        <w:rPr>
          <w:rFonts w:ascii="Century Schoolbook" w:hAnsi="Century Schoolbook" w:cs="Tahoma"/>
          <w:sz w:val="20"/>
          <w:szCs w:val="20"/>
        </w:rPr>
      </w:pPr>
      <w:r>
        <w:rPr>
          <w:rFonts w:ascii="Century Schoolbook" w:hAnsi="Century Schoolbook" w:cs="Tahoma"/>
          <w:sz w:val="20"/>
          <w:szCs w:val="20"/>
        </w:rPr>
        <w:t>During</w:t>
      </w:r>
      <w:r w:rsidR="00C94010" w:rsidRPr="00591300">
        <w:rPr>
          <w:rFonts w:ascii="Century Schoolbook" w:hAnsi="Century Schoolbook" w:cs="Tahoma"/>
          <w:sz w:val="20"/>
          <w:szCs w:val="20"/>
        </w:rPr>
        <w:t xml:space="preserve"> the extended </w:t>
      </w:r>
      <w:r w:rsidR="00A70BCF" w:rsidRPr="00591300">
        <w:rPr>
          <w:rFonts w:ascii="Century Schoolbook" w:hAnsi="Century Schoolbook" w:cs="Tahoma"/>
          <w:sz w:val="20"/>
          <w:szCs w:val="20"/>
        </w:rPr>
        <w:t>ownership of the car by AT&amp;T</w:t>
      </w:r>
      <w:r w:rsidR="00C94010" w:rsidRPr="00591300">
        <w:rPr>
          <w:rFonts w:ascii="Century Schoolbook" w:hAnsi="Century Schoolbook" w:cs="Tahoma"/>
          <w:sz w:val="20"/>
          <w:szCs w:val="20"/>
        </w:rPr>
        <w:t>, the car would continue to be registered in company name</w:t>
      </w:r>
      <w:r w:rsidR="00437D85" w:rsidRPr="00591300">
        <w:rPr>
          <w:rFonts w:ascii="Century Schoolbook" w:hAnsi="Century Schoolbook" w:cs="Tahoma"/>
          <w:sz w:val="20"/>
          <w:szCs w:val="20"/>
        </w:rPr>
        <w:t xml:space="preserve">. </w:t>
      </w:r>
    </w:p>
    <w:p w14:paraId="720A1527" w14:textId="00CEED3D" w:rsidR="001369D3" w:rsidRPr="00591300" w:rsidRDefault="001369D3" w:rsidP="003C13A9">
      <w:pPr>
        <w:pStyle w:val="TxBrp18"/>
        <w:numPr>
          <w:ilvl w:val="0"/>
          <w:numId w:val="3"/>
        </w:numPr>
        <w:rPr>
          <w:rFonts w:ascii="Century Schoolbook" w:hAnsi="Century Schoolbook" w:cs="Tahoma"/>
          <w:sz w:val="20"/>
          <w:szCs w:val="20"/>
        </w:rPr>
      </w:pPr>
      <w:r w:rsidRPr="00591300">
        <w:rPr>
          <w:rFonts w:ascii="Century Schoolbook" w:hAnsi="Century Schoolbook" w:cs="Tahoma"/>
          <w:sz w:val="20"/>
          <w:szCs w:val="20"/>
        </w:rPr>
        <w:t>AT&amp;T would continue to f</w:t>
      </w:r>
      <w:r w:rsidR="003F7DA8" w:rsidRPr="00591300">
        <w:rPr>
          <w:rFonts w:ascii="Century Schoolbook" w:hAnsi="Century Schoolbook" w:cs="Tahoma"/>
          <w:sz w:val="20"/>
          <w:szCs w:val="20"/>
        </w:rPr>
        <w:t>un</w:t>
      </w:r>
      <w:r w:rsidRPr="00591300">
        <w:rPr>
          <w:rFonts w:ascii="Century Schoolbook" w:hAnsi="Century Schoolbook" w:cs="Tahoma"/>
          <w:sz w:val="20"/>
          <w:szCs w:val="20"/>
        </w:rPr>
        <w:t>d ‘standard’ insurance for the car during the extended ownership of the car by the company.</w:t>
      </w:r>
    </w:p>
    <w:p w14:paraId="07DA7088" w14:textId="0744E008" w:rsidR="001369D3" w:rsidRPr="00591300" w:rsidRDefault="001369D3" w:rsidP="003C13A9">
      <w:pPr>
        <w:pStyle w:val="TxBrp18"/>
        <w:numPr>
          <w:ilvl w:val="0"/>
          <w:numId w:val="3"/>
        </w:numPr>
        <w:rPr>
          <w:rFonts w:ascii="Century Schoolbook" w:hAnsi="Century Schoolbook" w:cs="Tahoma"/>
          <w:sz w:val="20"/>
          <w:szCs w:val="20"/>
        </w:rPr>
      </w:pPr>
      <w:r w:rsidRPr="00591300">
        <w:rPr>
          <w:rFonts w:ascii="Century Schoolbook" w:hAnsi="Century Schoolbook" w:cs="Tahoma"/>
          <w:sz w:val="20"/>
          <w:szCs w:val="20"/>
        </w:rPr>
        <w:t xml:space="preserve">The employee </w:t>
      </w:r>
      <w:r w:rsidR="00BE4A8A">
        <w:rPr>
          <w:rFonts w:ascii="Century Schoolbook" w:hAnsi="Century Schoolbook" w:cs="Tahoma"/>
          <w:sz w:val="20"/>
          <w:szCs w:val="20"/>
        </w:rPr>
        <w:t xml:space="preserve">may </w:t>
      </w:r>
      <w:r w:rsidRPr="00591300">
        <w:rPr>
          <w:rFonts w:ascii="Century Schoolbook" w:hAnsi="Century Schoolbook" w:cs="Tahoma"/>
          <w:sz w:val="20"/>
          <w:szCs w:val="20"/>
        </w:rPr>
        <w:t xml:space="preserve">continue to avail the tax exemptions for </w:t>
      </w:r>
      <w:r w:rsidR="00174EFA">
        <w:rPr>
          <w:rFonts w:ascii="Century Schoolbook" w:hAnsi="Century Schoolbook" w:cs="Tahoma"/>
          <w:sz w:val="20"/>
          <w:szCs w:val="20"/>
        </w:rPr>
        <w:t xml:space="preserve">Chauffeur Wages and Car Running components of the Flex Allowances </w:t>
      </w:r>
      <w:r w:rsidRPr="00591300">
        <w:rPr>
          <w:rFonts w:ascii="Century Schoolbook" w:hAnsi="Century Schoolbook" w:cs="Tahoma"/>
          <w:sz w:val="20"/>
          <w:szCs w:val="20"/>
        </w:rPr>
        <w:t xml:space="preserve">during the extended ownership of the car by AT&amp;T.  </w:t>
      </w:r>
    </w:p>
    <w:p w14:paraId="60680C3C" w14:textId="6DBDD04D" w:rsidR="00A73E8E" w:rsidRPr="00591300" w:rsidRDefault="00437D85" w:rsidP="003C13A9">
      <w:pPr>
        <w:pStyle w:val="TxBrp18"/>
        <w:numPr>
          <w:ilvl w:val="0"/>
          <w:numId w:val="3"/>
        </w:numPr>
        <w:rPr>
          <w:rFonts w:ascii="Century Schoolbook" w:hAnsi="Century Schoolbook" w:cs="Tahoma"/>
          <w:sz w:val="20"/>
          <w:szCs w:val="20"/>
        </w:rPr>
      </w:pPr>
      <w:r w:rsidRPr="00591300">
        <w:rPr>
          <w:rFonts w:ascii="Century Schoolbook" w:hAnsi="Century Schoolbook" w:cs="Tahoma"/>
          <w:sz w:val="20"/>
          <w:szCs w:val="20"/>
        </w:rPr>
        <w:t xml:space="preserve">The employee availing this option at the end of the original lease period, should </w:t>
      </w:r>
      <w:r w:rsidR="00174EFA">
        <w:rPr>
          <w:rFonts w:ascii="Century Schoolbook" w:hAnsi="Century Schoolbook" w:cs="Tahoma"/>
          <w:sz w:val="20"/>
          <w:szCs w:val="20"/>
        </w:rPr>
        <w:t xml:space="preserve">pay the residual value </w:t>
      </w:r>
      <w:r w:rsidR="00980D19">
        <w:rPr>
          <w:rFonts w:ascii="Century Schoolbook" w:hAnsi="Century Schoolbook" w:cs="Tahoma"/>
          <w:sz w:val="20"/>
          <w:szCs w:val="20"/>
        </w:rPr>
        <w:t>to</w:t>
      </w:r>
      <w:r w:rsidR="00174EFA" w:rsidRPr="00591300">
        <w:rPr>
          <w:rFonts w:ascii="Century Schoolbook" w:hAnsi="Century Schoolbook" w:cs="Tahoma"/>
          <w:sz w:val="20"/>
          <w:szCs w:val="20"/>
        </w:rPr>
        <w:t xml:space="preserve"> </w:t>
      </w:r>
      <w:r w:rsidRPr="00591300">
        <w:rPr>
          <w:rFonts w:ascii="Century Schoolbook" w:hAnsi="Century Schoolbook" w:cs="Tahoma"/>
          <w:sz w:val="20"/>
          <w:szCs w:val="20"/>
        </w:rPr>
        <w:t>the lease</w:t>
      </w:r>
      <w:r w:rsidR="00980D19">
        <w:rPr>
          <w:rFonts w:ascii="Century Schoolbook" w:hAnsi="Century Schoolbook" w:cs="Tahoma"/>
          <w:sz w:val="20"/>
          <w:szCs w:val="20"/>
        </w:rPr>
        <w:t xml:space="preserve"> company</w:t>
      </w:r>
      <w:r w:rsidRPr="00591300">
        <w:rPr>
          <w:rFonts w:ascii="Century Schoolbook" w:hAnsi="Century Schoolbook" w:cs="Tahoma"/>
          <w:sz w:val="20"/>
          <w:szCs w:val="20"/>
        </w:rPr>
        <w:t xml:space="preserve">, obtain NOC and get hypothecation to lease company removed from the Registration Certificate. </w:t>
      </w:r>
    </w:p>
    <w:p w14:paraId="58D0165D" w14:textId="388A950B" w:rsidR="001369D3" w:rsidRPr="00591300" w:rsidRDefault="001369D3" w:rsidP="000B0D26">
      <w:pPr>
        <w:pStyle w:val="TxBrp18"/>
        <w:rPr>
          <w:rFonts w:ascii="Century Schoolbook" w:hAnsi="Century Schoolbook" w:cs="Tahoma"/>
          <w:sz w:val="20"/>
          <w:szCs w:val="20"/>
        </w:rPr>
      </w:pPr>
    </w:p>
    <w:p w14:paraId="781E01F2" w14:textId="361163F8" w:rsidR="00735111" w:rsidRPr="00591300" w:rsidRDefault="00735111" w:rsidP="000B0D26">
      <w:pPr>
        <w:pStyle w:val="TxBrp18"/>
        <w:rPr>
          <w:rFonts w:ascii="Century Schoolbook" w:hAnsi="Century Schoolbook" w:cs="Tahoma"/>
          <w:sz w:val="20"/>
          <w:szCs w:val="20"/>
        </w:rPr>
      </w:pPr>
      <w:r w:rsidRPr="00591300">
        <w:rPr>
          <w:rFonts w:ascii="Century Schoolbook" w:hAnsi="Century Schoolbook" w:cs="Tahoma"/>
          <w:sz w:val="20"/>
          <w:szCs w:val="20"/>
        </w:rPr>
        <w:t>To avail extended ownership of the car by AT&amp;T, employee must:</w:t>
      </w:r>
    </w:p>
    <w:p w14:paraId="323DA5C3" w14:textId="77777777" w:rsidR="00476344" w:rsidRPr="00591300" w:rsidRDefault="00476344" w:rsidP="000B0D26">
      <w:pPr>
        <w:pStyle w:val="TxBrp18"/>
        <w:rPr>
          <w:rFonts w:ascii="Century Schoolbook" w:hAnsi="Century Schoolbook" w:cs="Tahoma"/>
          <w:sz w:val="20"/>
          <w:szCs w:val="20"/>
        </w:rPr>
      </w:pPr>
    </w:p>
    <w:p w14:paraId="489DB885" w14:textId="14C3EBF7" w:rsidR="004C55E2" w:rsidRDefault="00735111" w:rsidP="003C13A9">
      <w:pPr>
        <w:pStyle w:val="TxBrp18"/>
        <w:numPr>
          <w:ilvl w:val="0"/>
          <w:numId w:val="3"/>
        </w:numPr>
        <w:rPr>
          <w:rFonts w:ascii="Century Schoolbook" w:hAnsi="Century Schoolbook" w:cs="Tahoma"/>
          <w:sz w:val="20"/>
          <w:szCs w:val="20"/>
        </w:rPr>
      </w:pPr>
      <w:r w:rsidRPr="00591300">
        <w:rPr>
          <w:rFonts w:ascii="Century Schoolbook" w:hAnsi="Century Schoolbook" w:cs="Tahoma"/>
          <w:sz w:val="20"/>
          <w:szCs w:val="20"/>
        </w:rPr>
        <w:t xml:space="preserve">Inform Fleet Management of the request for extending the car ownership by AT&amp;T (in years), 1 month before the expiry of the lease. </w:t>
      </w:r>
    </w:p>
    <w:p w14:paraId="22B6119D" w14:textId="71676074" w:rsidR="00980D19" w:rsidRPr="00591300" w:rsidRDefault="00980D19" w:rsidP="003C13A9">
      <w:pPr>
        <w:pStyle w:val="TxBrp18"/>
        <w:numPr>
          <w:ilvl w:val="0"/>
          <w:numId w:val="3"/>
        </w:numPr>
        <w:rPr>
          <w:rFonts w:ascii="Century Schoolbook" w:hAnsi="Century Schoolbook" w:cs="Tahoma"/>
          <w:sz w:val="20"/>
          <w:szCs w:val="20"/>
        </w:rPr>
      </w:pPr>
      <w:r>
        <w:rPr>
          <w:rFonts w:ascii="Century Schoolbook" w:hAnsi="Century Schoolbook" w:cs="Tahoma"/>
          <w:sz w:val="20"/>
          <w:szCs w:val="20"/>
        </w:rPr>
        <w:t xml:space="preserve">Employee applying for extended ownership of the car by AT&amp;T should provide </w:t>
      </w:r>
      <w:r w:rsidRPr="00591300">
        <w:rPr>
          <w:rFonts w:ascii="Century Schoolbook" w:hAnsi="Century Schoolbook" w:cs="Tahoma"/>
          <w:sz w:val="20"/>
          <w:szCs w:val="20"/>
        </w:rPr>
        <w:t>an Employee Undertaking</w:t>
      </w:r>
      <w:r>
        <w:rPr>
          <w:rFonts w:ascii="Century Schoolbook" w:hAnsi="Century Schoolbook" w:cs="Tahoma"/>
          <w:sz w:val="20"/>
          <w:szCs w:val="20"/>
        </w:rPr>
        <w:t xml:space="preserve"> (enclosed below) to HR</w:t>
      </w:r>
      <w:r w:rsidR="007177BE">
        <w:rPr>
          <w:rFonts w:ascii="Century Schoolbook" w:hAnsi="Century Schoolbook" w:cs="Tahoma"/>
          <w:sz w:val="20"/>
          <w:szCs w:val="20"/>
        </w:rPr>
        <w:t>CM</w:t>
      </w:r>
      <w:r w:rsidRPr="00591300">
        <w:rPr>
          <w:rFonts w:ascii="Century Schoolbook" w:hAnsi="Century Schoolbook" w:cs="Tahoma"/>
          <w:sz w:val="20"/>
          <w:szCs w:val="20"/>
        </w:rPr>
        <w:t xml:space="preserve"> indemnifying the company, as a mandatory pre</w:t>
      </w:r>
      <w:r w:rsidR="00ED1ED4">
        <w:rPr>
          <w:rFonts w:ascii="Century Schoolbook" w:hAnsi="Century Schoolbook" w:cs="Tahoma"/>
          <w:sz w:val="20"/>
          <w:szCs w:val="20"/>
        </w:rPr>
        <w:t>-</w:t>
      </w:r>
      <w:r w:rsidRPr="00591300">
        <w:rPr>
          <w:rFonts w:ascii="Century Schoolbook" w:hAnsi="Century Schoolbook" w:cs="Tahoma"/>
          <w:sz w:val="20"/>
          <w:szCs w:val="20"/>
        </w:rPr>
        <w:t xml:space="preserve"> requisite for availing the extended ownership of the car by AT&amp;T. </w:t>
      </w:r>
    </w:p>
    <w:p w14:paraId="65BCA7A6" w14:textId="77777777" w:rsidR="00735111" w:rsidRPr="00591300" w:rsidRDefault="00735111" w:rsidP="003C13A9">
      <w:pPr>
        <w:pStyle w:val="TxBrp18"/>
        <w:numPr>
          <w:ilvl w:val="0"/>
          <w:numId w:val="3"/>
        </w:numPr>
        <w:rPr>
          <w:rFonts w:ascii="Century Schoolbook" w:hAnsi="Century Schoolbook" w:cs="Tahoma"/>
          <w:sz w:val="20"/>
          <w:szCs w:val="20"/>
        </w:rPr>
      </w:pPr>
      <w:r w:rsidRPr="00591300">
        <w:rPr>
          <w:rFonts w:ascii="Century Schoolbook" w:hAnsi="Century Schoolbook" w:cs="Tahoma"/>
          <w:sz w:val="20"/>
          <w:szCs w:val="20"/>
        </w:rPr>
        <w:t>Fleet Management will consider the request and if approved, will inform Payroll Team (for Income Tax treatment and continuing of Flex Allowances for Chauffeur Wages and Car Running Costs) and Finance (for appropriate depreciation and book entries). Employee may continue the flex reimbursements for Chauffeur Wages and Car Running Costs only after receiving confirmation of extended ownership of the car by AT&amp;T from Fleet Management.</w:t>
      </w:r>
    </w:p>
    <w:p w14:paraId="11787A47" w14:textId="77777777" w:rsidR="00735111" w:rsidRPr="00591300" w:rsidRDefault="00735111" w:rsidP="00591300">
      <w:pPr>
        <w:pStyle w:val="TxBrp18"/>
        <w:ind w:left="720"/>
        <w:rPr>
          <w:rFonts w:ascii="Century Schoolbook" w:hAnsi="Century Schoolbook" w:cs="Tahoma"/>
          <w:sz w:val="20"/>
          <w:szCs w:val="20"/>
        </w:rPr>
      </w:pPr>
    </w:p>
    <w:p w14:paraId="55F7A9A4" w14:textId="1A844FE2" w:rsidR="00735111" w:rsidRDefault="0047569F" w:rsidP="000B0D26">
      <w:pPr>
        <w:pStyle w:val="TxBrp18"/>
        <w:rPr>
          <w:rFonts w:ascii="Century Schoolbook" w:hAnsi="Century Schoolbook" w:cs="Tahoma"/>
          <w:sz w:val="20"/>
          <w:szCs w:val="20"/>
        </w:rPr>
      </w:pPr>
      <w:r>
        <w:rPr>
          <w:rFonts w:ascii="Century Schoolbook" w:hAnsi="Century Schoolbook" w:cs="Tahoma"/>
          <w:sz w:val="20"/>
          <w:szCs w:val="20"/>
        </w:rPr>
        <w:object w:dxaOrig="1508" w:dyaOrig="984" w14:anchorId="60F962FF">
          <v:shape id="_x0000_i1075" type="#_x0000_t75" style="width:75.5pt;height:49pt" o:ole="">
            <v:imagedata r:id="rId25" o:title=""/>
          </v:shape>
          <o:OLEObject Type="Embed" ProgID="AcroExch.Document.DC" ShapeID="_x0000_i1075" DrawAspect="Icon" ObjectID="_1819206991" r:id="rId26"/>
        </w:object>
      </w:r>
    </w:p>
    <w:p w14:paraId="72F9C1A7" w14:textId="77777777" w:rsidR="00E9221B" w:rsidRPr="00591300" w:rsidRDefault="00E9221B" w:rsidP="000B0D26">
      <w:pPr>
        <w:pStyle w:val="TxBrp18"/>
        <w:rPr>
          <w:rFonts w:ascii="Century Schoolbook" w:hAnsi="Century Schoolbook" w:cs="Tahoma"/>
          <w:sz w:val="20"/>
          <w:szCs w:val="20"/>
        </w:rPr>
      </w:pPr>
    </w:p>
    <w:p w14:paraId="1F619563" w14:textId="4A4A6101" w:rsidR="000B1EAA" w:rsidRDefault="000B0D26" w:rsidP="000B0D26">
      <w:pPr>
        <w:pStyle w:val="TxBrp18"/>
        <w:rPr>
          <w:rFonts w:ascii="Century Schoolbook" w:hAnsi="Century Schoolbook" w:cs="Tahoma"/>
          <w:sz w:val="20"/>
          <w:szCs w:val="20"/>
        </w:rPr>
      </w:pPr>
      <w:r w:rsidRPr="00591300">
        <w:rPr>
          <w:rFonts w:ascii="Century Schoolbook" w:hAnsi="Century Schoolbook" w:cs="Tahoma"/>
          <w:sz w:val="20"/>
          <w:szCs w:val="20"/>
        </w:rPr>
        <w:t xml:space="preserve">An employee availing such extended ownership of the car by AT&amp;T can avail a fresh car lease at any </w:t>
      </w:r>
      <w:r w:rsidRPr="00591300">
        <w:rPr>
          <w:rFonts w:ascii="Century Schoolbook" w:hAnsi="Century Schoolbook" w:cs="Tahoma"/>
          <w:sz w:val="20"/>
          <w:szCs w:val="20"/>
        </w:rPr>
        <w:lastRenderedPageBreak/>
        <w:t xml:space="preserve">time, after </w:t>
      </w:r>
      <w:r w:rsidR="000B1EAA">
        <w:rPr>
          <w:rFonts w:ascii="Century Schoolbook" w:hAnsi="Century Schoolbook" w:cs="Tahoma"/>
          <w:sz w:val="20"/>
          <w:szCs w:val="20"/>
        </w:rPr>
        <w:t xml:space="preserve">completing vehicle transfer from </w:t>
      </w:r>
      <w:r w:rsidR="007B7277">
        <w:rPr>
          <w:rFonts w:ascii="Century Schoolbook" w:hAnsi="Century Schoolbook" w:cs="Tahoma"/>
          <w:sz w:val="20"/>
          <w:szCs w:val="20"/>
        </w:rPr>
        <w:t>company to self,</w:t>
      </w:r>
      <w:r w:rsidR="000B1EAA">
        <w:rPr>
          <w:rFonts w:ascii="Century Schoolbook" w:hAnsi="Century Schoolbook" w:cs="Tahoma"/>
          <w:sz w:val="20"/>
          <w:szCs w:val="20"/>
        </w:rPr>
        <w:t xml:space="preserve"> </w:t>
      </w:r>
      <w:r w:rsidR="007B7277">
        <w:rPr>
          <w:rFonts w:ascii="Century Schoolbook" w:hAnsi="Century Schoolbook" w:cs="Tahoma"/>
          <w:sz w:val="20"/>
          <w:szCs w:val="20"/>
        </w:rPr>
        <w:t>family</w:t>
      </w:r>
      <w:r w:rsidR="000B1EAA">
        <w:rPr>
          <w:rFonts w:ascii="Century Schoolbook" w:hAnsi="Century Schoolbook" w:cs="Tahoma"/>
          <w:sz w:val="20"/>
          <w:szCs w:val="20"/>
        </w:rPr>
        <w:t xml:space="preserve"> or third party. Employee should </w:t>
      </w:r>
      <w:r w:rsidR="000B1EAA" w:rsidRPr="00591300">
        <w:rPr>
          <w:rFonts w:ascii="Century Schoolbook" w:hAnsi="Century Schoolbook" w:cs="Tahoma"/>
          <w:sz w:val="20"/>
          <w:szCs w:val="20"/>
        </w:rPr>
        <w:t>reimburs</w:t>
      </w:r>
      <w:r w:rsidR="000B1EAA">
        <w:rPr>
          <w:rFonts w:ascii="Century Schoolbook" w:hAnsi="Century Schoolbook" w:cs="Tahoma"/>
          <w:sz w:val="20"/>
          <w:szCs w:val="20"/>
        </w:rPr>
        <w:t>e</w:t>
      </w:r>
      <w:r w:rsidR="000B1EAA" w:rsidRPr="00591300">
        <w:rPr>
          <w:rFonts w:ascii="Century Schoolbook" w:hAnsi="Century Schoolbook" w:cs="Tahoma"/>
          <w:sz w:val="20"/>
          <w:szCs w:val="20"/>
        </w:rPr>
        <w:t xml:space="preserve"> </w:t>
      </w:r>
      <w:r w:rsidRPr="00591300">
        <w:rPr>
          <w:rFonts w:ascii="Century Schoolbook" w:hAnsi="Century Schoolbook" w:cs="Tahoma"/>
          <w:sz w:val="20"/>
          <w:szCs w:val="20"/>
        </w:rPr>
        <w:t xml:space="preserve">AT&amp;T for the pro-rated unutilized part of the company paid insurance premium during the extended ownership of the car by AT&amp;T. </w:t>
      </w:r>
    </w:p>
    <w:p w14:paraId="1933ED18" w14:textId="58BFCDA2" w:rsidR="001369D3" w:rsidRPr="00591300" w:rsidRDefault="009A1419" w:rsidP="000B0D26">
      <w:pPr>
        <w:pStyle w:val="TxBrp18"/>
        <w:rPr>
          <w:rFonts w:ascii="Century Schoolbook" w:hAnsi="Century Schoolbook" w:cs="Tahoma"/>
          <w:sz w:val="20"/>
          <w:szCs w:val="20"/>
        </w:rPr>
      </w:pPr>
      <w:r w:rsidRPr="00591300">
        <w:rPr>
          <w:rFonts w:ascii="Century Schoolbook" w:hAnsi="Century Schoolbook" w:cs="Tahoma"/>
          <w:sz w:val="20"/>
          <w:szCs w:val="20"/>
        </w:rPr>
        <w:t xml:space="preserve">Confirmation of the reimbursement of </w:t>
      </w:r>
      <w:r w:rsidR="0050720E" w:rsidRPr="00591300">
        <w:rPr>
          <w:rFonts w:ascii="Century Schoolbook" w:hAnsi="Century Schoolbook" w:cs="Tahoma"/>
          <w:sz w:val="20"/>
          <w:szCs w:val="20"/>
        </w:rPr>
        <w:t>pro-rated</w:t>
      </w:r>
      <w:r w:rsidRPr="00591300">
        <w:rPr>
          <w:rFonts w:ascii="Century Schoolbook" w:hAnsi="Century Schoolbook" w:cs="Tahoma"/>
          <w:sz w:val="20"/>
          <w:szCs w:val="20"/>
        </w:rPr>
        <w:t xml:space="preserve"> company paid insurance </w:t>
      </w:r>
      <w:r w:rsidR="000B1EAA">
        <w:rPr>
          <w:rFonts w:ascii="Century Schoolbook" w:hAnsi="Century Schoolbook" w:cs="Tahoma"/>
          <w:sz w:val="20"/>
          <w:szCs w:val="20"/>
        </w:rPr>
        <w:t xml:space="preserve">and submission of </w:t>
      </w:r>
      <w:r w:rsidR="00F66340">
        <w:rPr>
          <w:rFonts w:ascii="Century Schoolbook" w:hAnsi="Century Schoolbook" w:cs="Tahoma"/>
          <w:sz w:val="20"/>
          <w:szCs w:val="20"/>
        </w:rPr>
        <w:t>updated Registration Certificate (</w:t>
      </w:r>
      <w:r w:rsidR="000B1EAA">
        <w:rPr>
          <w:rFonts w:ascii="Century Schoolbook" w:hAnsi="Century Schoolbook" w:cs="Tahoma"/>
          <w:sz w:val="20"/>
          <w:szCs w:val="20"/>
        </w:rPr>
        <w:t>RC</w:t>
      </w:r>
      <w:r w:rsidR="00F66340">
        <w:rPr>
          <w:rFonts w:ascii="Century Schoolbook" w:hAnsi="Century Schoolbook" w:cs="Tahoma"/>
          <w:sz w:val="20"/>
          <w:szCs w:val="20"/>
        </w:rPr>
        <w:t>) as vehicle</w:t>
      </w:r>
      <w:r w:rsidR="000B1EAA">
        <w:rPr>
          <w:rFonts w:ascii="Century Schoolbook" w:hAnsi="Century Schoolbook" w:cs="Tahoma"/>
          <w:sz w:val="20"/>
          <w:szCs w:val="20"/>
        </w:rPr>
        <w:t xml:space="preserve"> transfer proof are requirements </w:t>
      </w:r>
      <w:r w:rsidRPr="00591300">
        <w:rPr>
          <w:rFonts w:ascii="Century Schoolbook" w:hAnsi="Century Schoolbook" w:cs="Tahoma"/>
          <w:sz w:val="20"/>
          <w:szCs w:val="20"/>
        </w:rPr>
        <w:t xml:space="preserve">for </w:t>
      </w:r>
      <w:r w:rsidR="00822A26">
        <w:rPr>
          <w:rFonts w:ascii="Century Schoolbook" w:hAnsi="Century Schoolbook" w:cs="Tahoma"/>
          <w:sz w:val="20"/>
          <w:szCs w:val="20"/>
        </w:rPr>
        <w:t>HRCM</w:t>
      </w:r>
      <w:r w:rsidR="00822A26" w:rsidRPr="00591300">
        <w:rPr>
          <w:rFonts w:ascii="Century Schoolbook" w:hAnsi="Century Schoolbook" w:cs="Tahoma"/>
          <w:sz w:val="20"/>
          <w:szCs w:val="20"/>
        </w:rPr>
        <w:t xml:space="preserve"> </w:t>
      </w:r>
      <w:r w:rsidRPr="00591300">
        <w:rPr>
          <w:rFonts w:ascii="Century Schoolbook" w:hAnsi="Century Schoolbook" w:cs="Tahoma"/>
          <w:sz w:val="20"/>
          <w:szCs w:val="20"/>
        </w:rPr>
        <w:t>approval for</w:t>
      </w:r>
      <w:r w:rsidR="007B7277">
        <w:rPr>
          <w:rFonts w:ascii="Century Schoolbook" w:hAnsi="Century Schoolbook" w:cs="Tahoma"/>
          <w:sz w:val="20"/>
          <w:szCs w:val="20"/>
        </w:rPr>
        <w:t xml:space="preserve"> a</w:t>
      </w:r>
      <w:r w:rsidRPr="00591300">
        <w:rPr>
          <w:rFonts w:ascii="Century Schoolbook" w:hAnsi="Century Schoolbook" w:cs="Tahoma"/>
          <w:sz w:val="20"/>
          <w:szCs w:val="20"/>
        </w:rPr>
        <w:t xml:space="preserve"> new car lease. </w:t>
      </w:r>
    </w:p>
    <w:p w14:paraId="781B7680" w14:textId="77777777" w:rsidR="001369D3" w:rsidRPr="00591300" w:rsidRDefault="001369D3" w:rsidP="000B0D26">
      <w:pPr>
        <w:pStyle w:val="TxBrp18"/>
        <w:rPr>
          <w:rFonts w:ascii="Century Schoolbook" w:hAnsi="Century Schoolbook" w:cs="Tahoma"/>
          <w:sz w:val="20"/>
          <w:szCs w:val="20"/>
        </w:rPr>
      </w:pPr>
    </w:p>
    <w:p w14:paraId="509E02F6" w14:textId="143E107F" w:rsidR="004E16F2" w:rsidRPr="00591300" w:rsidRDefault="000B0D26" w:rsidP="000B0D26">
      <w:pPr>
        <w:pStyle w:val="TxBrp18"/>
        <w:rPr>
          <w:rFonts w:ascii="Century Schoolbook" w:hAnsi="Century Schoolbook" w:cs="Tahoma"/>
          <w:sz w:val="20"/>
          <w:szCs w:val="20"/>
        </w:rPr>
      </w:pPr>
      <w:r w:rsidRPr="00591300">
        <w:rPr>
          <w:rFonts w:ascii="Century Schoolbook" w:hAnsi="Century Schoolbook" w:cs="Tahoma"/>
          <w:sz w:val="20"/>
          <w:szCs w:val="20"/>
        </w:rPr>
        <w:t>Example</w:t>
      </w:r>
      <w:r w:rsidR="000B1EAA">
        <w:rPr>
          <w:rFonts w:ascii="Century Schoolbook" w:hAnsi="Century Schoolbook" w:cs="Tahoma"/>
          <w:sz w:val="20"/>
          <w:szCs w:val="20"/>
        </w:rPr>
        <w:t xml:space="preserve"> on unutilized Insurance premium to be reimbursed</w:t>
      </w:r>
      <w:r w:rsidR="009A1419" w:rsidRPr="00591300">
        <w:rPr>
          <w:rFonts w:ascii="Century Schoolbook" w:hAnsi="Century Schoolbook" w:cs="Tahoma"/>
          <w:sz w:val="20"/>
          <w:szCs w:val="20"/>
        </w:rPr>
        <w:t>: I</w:t>
      </w:r>
      <w:r w:rsidRPr="00591300">
        <w:rPr>
          <w:rFonts w:ascii="Century Schoolbook" w:hAnsi="Century Schoolbook" w:cs="Tahoma"/>
          <w:sz w:val="20"/>
          <w:szCs w:val="20"/>
        </w:rPr>
        <w:t xml:space="preserve">f the insurance is renewed on 01 April </w:t>
      </w:r>
      <w:r w:rsidR="008971AF" w:rsidRPr="00591300">
        <w:rPr>
          <w:rFonts w:ascii="Century Schoolbook" w:hAnsi="Century Schoolbook" w:cs="Tahoma"/>
          <w:sz w:val="20"/>
          <w:szCs w:val="20"/>
        </w:rPr>
        <w:t>20</w:t>
      </w:r>
      <w:r w:rsidR="008971AF">
        <w:rPr>
          <w:rFonts w:ascii="Century Schoolbook" w:hAnsi="Century Schoolbook" w:cs="Tahoma"/>
          <w:sz w:val="20"/>
          <w:szCs w:val="20"/>
        </w:rPr>
        <w:t>21</w:t>
      </w:r>
      <w:r w:rsidR="008971AF" w:rsidRPr="00591300">
        <w:rPr>
          <w:rFonts w:ascii="Century Schoolbook" w:hAnsi="Century Schoolbook" w:cs="Tahoma"/>
          <w:sz w:val="20"/>
          <w:szCs w:val="20"/>
        </w:rPr>
        <w:t xml:space="preserve"> </w:t>
      </w:r>
      <w:r w:rsidRPr="00591300">
        <w:rPr>
          <w:rFonts w:ascii="Century Schoolbook" w:hAnsi="Century Schoolbook" w:cs="Tahoma"/>
          <w:sz w:val="20"/>
          <w:szCs w:val="20"/>
        </w:rPr>
        <w:t xml:space="preserve">up to 31 March </w:t>
      </w:r>
      <w:r w:rsidR="008971AF" w:rsidRPr="00591300">
        <w:rPr>
          <w:rFonts w:ascii="Century Schoolbook" w:hAnsi="Century Schoolbook" w:cs="Tahoma"/>
          <w:sz w:val="20"/>
          <w:szCs w:val="20"/>
        </w:rPr>
        <w:t>20</w:t>
      </w:r>
      <w:r w:rsidR="008971AF">
        <w:rPr>
          <w:rFonts w:ascii="Century Schoolbook" w:hAnsi="Century Schoolbook" w:cs="Tahoma"/>
          <w:sz w:val="20"/>
          <w:szCs w:val="20"/>
        </w:rPr>
        <w:t>22</w:t>
      </w:r>
      <w:r w:rsidRPr="00591300">
        <w:rPr>
          <w:rFonts w:ascii="Century Schoolbook" w:hAnsi="Century Schoolbook" w:cs="Tahoma"/>
          <w:sz w:val="20"/>
          <w:szCs w:val="20"/>
        </w:rPr>
        <w:t>, the premium is Rs 30,000 and the employee starts a new lease from 01 October 20</w:t>
      </w:r>
      <w:r w:rsidR="008971AF">
        <w:rPr>
          <w:rFonts w:ascii="Century Schoolbook" w:hAnsi="Century Schoolbook" w:cs="Tahoma"/>
          <w:sz w:val="20"/>
          <w:szCs w:val="20"/>
        </w:rPr>
        <w:t>21</w:t>
      </w:r>
      <w:r w:rsidRPr="00591300">
        <w:rPr>
          <w:rFonts w:ascii="Century Schoolbook" w:hAnsi="Century Schoolbook" w:cs="Tahoma"/>
          <w:sz w:val="20"/>
          <w:szCs w:val="20"/>
        </w:rPr>
        <w:t xml:space="preserve">, the premium for the period 01 Oct </w:t>
      </w:r>
      <w:r w:rsidR="008971AF" w:rsidRPr="00591300">
        <w:rPr>
          <w:rFonts w:ascii="Century Schoolbook" w:hAnsi="Century Schoolbook" w:cs="Tahoma"/>
          <w:sz w:val="20"/>
          <w:szCs w:val="20"/>
        </w:rPr>
        <w:t>20</w:t>
      </w:r>
      <w:r w:rsidR="008971AF">
        <w:rPr>
          <w:rFonts w:ascii="Century Schoolbook" w:hAnsi="Century Schoolbook" w:cs="Tahoma"/>
          <w:sz w:val="20"/>
          <w:szCs w:val="20"/>
        </w:rPr>
        <w:t>21</w:t>
      </w:r>
      <w:r w:rsidR="008971AF" w:rsidRPr="00591300">
        <w:rPr>
          <w:rFonts w:ascii="Century Schoolbook" w:hAnsi="Century Schoolbook" w:cs="Tahoma"/>
          <w:sz w:val="20"/>
          <w:szCs w:val="20"/>
        </w:rPr>
        <w:t xml:space="preserve"> </w:t>
      </w:r>
      <w:r w:rsidRPr="00591300">
        <w:rPr>
          <w:rFonts w:ascii="Century Schoolbook" w:hAnsi="Century Schoolbook" w:cs="Tahoma"/>
          <w:sz w:val="20"/>
          <w:szCs w:val="20"/>
        </w:rPr>
        <w:t xml:space="preserve">to 31 Mar </w:t>
      </w:r>
      <w:r w:rsidR="008971AF" w:rsidRPr="00591300">
        <w:rPr>
          <w:rFonts w:ascii="Century Schoolbook" w:hAnsi="Century Schoolbook" w:cs="Tahoma"/>
          <w:sz w:val="20"/>
          <w:szCs w:val="20"/>
        </w:rPr>
        <w:t>20</w:t>
      </w:r>
      <w:r w:rsidR="008971AF">
        <w:rPr>
          <w:rFonts w:ascii="Century Schoolbook" w:hAnsi="Century Schoolbook" w:cs="Tahoma"/>
          <w:sz w:val="20"/>
          <w:szCs w:val="20"/>
        </w:rPr>
        <w:t>22</w:t>
      </w:r>
      <w:r w:rsidR="008971AF" w:rsidRPr="00591300">
        <w:rPr>
          <w:rFonts w:ascii="Century Schoolbook" w:hAnsi="Century Schoolbook" w:cs="Tahoma"/>
          <w:sz w:val="20"/>
          <w:szCs w:val="20"/>
        </w:rPr>
        <w:t xml:space="preserve"> </w:t>
      </w:r>
      <w:r w:rsidRPr="00591300">
        <w:rPr>
          <w:rFonts w:ascii="Century Schoolbook" w:hAnsi="Century Schoolbook" w:cs="Tahoma"/>
          <w:sz w:val="20"/>
          <w:szCs w:val="20"/>
        </w:rPr>
        <w:t>(6 months or Rs 15,000) is recovered from the employee before approving new CLV.</w:t>
      </w:r>
    </w:p>
    <w:p w14:paraId="58E477F3" w14:textId="77777777" w:rsidR="009A1419" w:rsidRPr="00591300" w:rsidRDefault="009A1419" w:rsidP="000B0D26">
      <w:pPr>
        <w:pStyle w:val="TxBrp18"/>
        <w:rPr>
          <w:rFonts w:ascii="Century Schoolbook" w:hAnsi="Century Schoolbook" w:cs="Tahoma"/>
          <w:sz w:val="20"/>
          <w:szCs w:val="20"/>
        </w:rPr>
      </w:pPr>
    </w:p>
    <w:p w14:paraId="0CE606BA" w14:textId="68B2F50E" w:rsidR="00EF3266" w:rsidRPr="00591300" w:rsidRDefault="008F4FB7" w:rsidP="00BE3AAA">
      <w:pPr>
        <w:pStyle w:val="TxBrp18"/>
        <w:spacing w:line="238" w:lineRule="exact"/>
        <w:rPr>
          <w:rFonts w:ascii="Century Schoolbook" w:hAnsi="Century Schoolbook" w:cs="Tahoma"/>
          <w:sz w:val="20"/>
          <w:szCs w:val="20"/>
        </w:rPr>
      </w:pPr>
      <w:r w:rsidRPr="00591300">
        <w:rPr>
          <w:rFonts w:ascii="Century Schoolbook" w:hAnsi="Century Schoolbook" w:cs="Tahoma"/>
          <w:sz w:val="20"/>
          <w:szCs w:val="20"/>
        </w:rPr>
        <w:t xml:space="preserve">In the event of transfer of employee to any other </w:t>
      </w:r>
      <w:r w:rsidR="007177BE">
        <w:rPr>
          <w:rFonts w:ascii="Century Schoolbook" w:hAnsi="Century Schoolbook" w:cs="Tahoma"/>
          <w:sz w:val="20"/>
          <w:szCs w:val="20"/>
        </w:rPr>
        <w:t>s</w:t>
      </w:r>
      <w:r w:rsidRPr="00591300">
        <w:rPr>
          <w:rFonts w:ascii="Century Schoolbook" w:hAnsi="Century Schoolbook" w:cs="Tahoma"/>
          <w:sz w:val="20"/>
          <w:szCs w:val="20"/>
        </w:rPr>
        <w:t xml:space="preserve">tate in India, which is </w:t>
      </w:r>
      <w:r w:rsidR="00680C1B" w:rsidRPr="00591300">
        <w:rPr>
          <w:rFonts w:ascii="Century Schoolbook" w:hAnsi="Century Schoolbook" w:cs="Tahoma"/>
          <w:sz w:val="20"/>
          <w:szCs w:val="20"/>
        </w:rPr>
        <w:t>self-initiated</w:t>
      </w:r>
      <w:r w:rsidRPr="00591300">
        <w:rPr>
          <w:rFonts w:ascii="Century Schoolbook" w:hAnsi="Century Schoolbook" w:cs="Tahoma"/>
          <w:sz w:val="20"/>
          <w:szCs w:val="20"/>
        </w:rPr>
        <w:t xml:space="preserve"> through internal job application or any other process, the employee is required to bear the cost of Road Tax and other related costs if any for transferring </w:t>
      </w:r>
      <w:r w:rsidR="008D643A">
        <w:rPr>
          <w:rFonts w:ascii="Century Schoolbook" w:hAnsi="Century Schoolbook" w:cs="Tahoma"/>
          <w:sz w:val="20"/>
          <w:szCs w:val="20"/>
        </w:rPr>
        <w:t>CLV</w:t>
      </w:r>
      <w:r w:rsidRPr="00591300">
        <w:rPr>
          <w:rFonts w:ascii="Century Schoolbook" w:hAnsi="Century Schoolbook" w:cs="Tahoma"/>
          <w:sz w:val="20"/>
          <w:szCs w:val="20"/>
        </w:rPr>
        <w:t xml:space="preserve"> to new </w:t>
      </w:r>
      <w:r w:rsidR="00680C1B" w:rsidRPr="00591300">
        <w:rPr>
          <w:rFonts w:ascii="Century Schoolbook" w:hAnsi="Century Schoolbook" w:cs="Tahoma"/>
          <w:sz w:val="20"/>
          <w:szCs w:val="20"/>
        </w:rPr>
        <w:t xml:space="preserve">State. </w:t>
      </w:r>
      <w:r w:rsidR="003F0A3E" w:rsidRPr="00591300">
        <w:rPr>
          <w:rFonts w:ascii="Century Schoolbook" w:hAnsi="Century Schoolbook" w:cs="Tahoma"/>
          <w:sz w:val="20"/>
          <w:szCs w:val="20"/>
        </w:rPr>
        <w:t>Employee</w:t>
      </w:r>
      <w:r w:rsidRPr="00591300">
        <w:rPr>
          <w:rFonts w:ascii="Century Schoolbook" w:hAnsi="Century Schoolbook" w:cs="Tahoma"/>
          <w:sz w:val="20"/>
          <w:szCs w:val="20"/>
        </w:rPr>
        <w:t xml:space="preserve"> is required to inform Fleet Management and </w:t>
      </w:r>
      <w:r w:rsidR="00D40094">
        <w:rPr>
          <w:rFonts w:ascii="Century Schoolbook" w:hAnsi="Century Schoolbook" w:cs="Tahoma"/>
          <w:sz w:val="20"/>
          <w:szCs w:val="20"/>
        </w:rPr>
        <w:t>HRCM</w:t>
      </w:r>
      <w:r w:rsidRPr="00591300">
        <w:rPr>
          <w:rFonts w:ascii="Century Schoolbook" w:hAnsi="Century Schoolbook" w:cs="Tahoma"/>
          <w:sz w:val="20"/>
          <w:szCs w:val="20"/>
        </w:rPr>
        <w:t xml:space="preserve"> about it prior to movement of CLV</w:t>
      </w:r>
      <w:r w:rsidR="00FD64CF">
        <w:rPr>
          <w:rFonts w:ascii="Century Schoolbook" w:hAnsi="Century Schoolbook" w:cs="Tahoma"/>
          <w:sz w:val="20"/>
          <w:szCs w:val="20"/>
        </w:rPr>
        <w:t xml:space="preserve">. </w:t>
      </w:r>
      <w:r w:rsidRPr="00591300">
        <w:rPr>
          <w:rFonts w:ascii="Century Schoolbook" w:hAnsi="Century Schoolbook" w:cs="Tahoma"/>
          <w:sz w:val="20"/>
          <w:szCs w:val="20"/>
        </w:rPr>
        <w:t>In the event of separation of employment, initiated by either employee or company, or in the event of movement outside India earlier than the lease period as the case may be, it shall be the responsibility of the employee to settle the foreclosure value of the lease</w:t>
      </w:r>
      <w:r w:rsidR="00980D19">
        <w:rPr>
          <w:rFonts w:ascii="Century Schoolbook" w:hAnsi="Century Schoolbook" w:cs="Tahoma"/>
          <w:sz w:val="20"/>
          <w:szCs w:val="20"/>
        </w:rPr>
        <w:t>, applicable taxes</w:t>
      </w:r>
      <w:r w:rsidR="00593958">
        <w:rPr>
          <w:rFonts w:ascii="Century Schoolbook" w:hAnsi="Century Schoolbook" w:cs="Tahoma"/>
          <w:sz w:val="20"/>
          <w:szCs w:val="20"/>
        </w:rPr>
        <w:t xml:space="preserve"> </w:t>
      </w:r>
      <w:r w:rsidRPr="00591300">
        <w:rPr>
          <w:rFonts w:ascii="Century Schoolbook" w:hAnsi="Century Schoolbook" w:cs="Tahoma"/>
          <w:sz w:val="20"/>
          <w:szCs w:val="20"/>
        </w:rPr>
        <w:t>and</w:t>
      </w:r>
      <w:r w:rsidR="00980D19">
        <w:rPr>
          <w:rFonts w:ascii="Century Schoolbook" w:hAnsi="Century Schoolbook" w:cs="Tahoma"/>
          <w:sz w:val="20"/>
          <w:szCs w:val="20"/>
        </w:rPr>
        <w:t xml:space="preserve"> any other</w:t>
      </w:r>
      <w:r w:rsidRPr="00591300">
        <w:rPr>
          <w:rFonts w:ascii="Century Schoolbook" w:hAnsi="Century Schoolbook" w:cs="Tahoma"/>
          <w:sz w:val="20"/>
          <w:szCs w:val="20"/>
        </w:rPr>
        <w:t xml:space="preserve"> related expenses on the date of separation as determined by the lease company per standard terms and conditions with AT&amp;T. The employee must contact Fleet Management for detailed understanding of lease terms, payment schedule etc. and take a decision on period of lease. In al</w:t>
      </w:r>
      <w:r w:rsidR="00EF3266" w:rsidRPr="00591300">
        <w:rPr>
          <w:rFonts w:ascii="Century Schoolbook" w:hAnsi="Century Schoolbook" w:cs="Tahoma"/>
          <w:sz w:val="20"/>
          <w:szCs w:val="20"/>
        </w:rPr>
        <w:t>l cases the Company reserves the right of disposal of the vehicle. Valuation will be done by the Leasing Company.</w:t>
      </w:r>
    </w:p>
    <w:p w14:paraId="6F9CC8C3" w14:textId="5E0016AC" w:rsidR="007D2777" w:rsidRDefault="007D2777" w:rsidP="00BE3AAA">
      <w:pPr>
        <w:pStyle w:val="TxBrp18"/>
        <w:spacing w:line="238" w:lineRule="exact"/>
        <w:rPr>
          <w:rFonts w:ascii="Century Schoolbook" w:hAnsi="Century Schoolbook" w:cs="Tahoma"/>
          <w:sz w:val="20"/>
          <w:szCs w:val="20"/>
        </w:rPr>
      </w:pPr>
    </w:p>
    <w:p w14:paraId="19C05895" w14:textId="2D52006D" w:rsidR="00B62648" w:rsidRPr="00F40EBB" w:rsidRDefault="00B62648" w:rsidP="001278D1">
      <w:pPr>
        <w:jc w:val="both"/>
        <w:rPr>
          <w:rStyle w:val="Hyperlink"/>
          <w:rFonts w:ascii="Century" w:hAnsi="Century"/>
          <w:sz w:val="20"/>
          <w:szCs w:val="20"/>
        </w:rPr>
      </w:pPr>
      <w:bookmarkStart w:id="6" w:name="_Hlk7782008"/>
      <w:r>
        <w:rPr>
          <w:rFonts w:ascii="Century Schoolbook" w:hAnsi="Century Schoolbook"/>
          <w:sz w:val="20"/>
          <w:szCs w:val="20"/>
        </w:rPr>
        <w:t xml:space="preserve">In the </w:t>
      </w:r>
      <w:r w:rsidR="00B456F2">
        <w:rPr>
          <w:rFonts w:ascii="Century Schoolbook" w:hAnsi="Century Schoolbook"/>
          <w:sz w:val="20"/>
          <w:szCs w:val="20"/>
        </w:rPr>
        <w:t>event of employee</w:t>
      </w:r>
      <w:r>
        <w:rPr>
          <w:rFonts w:ascii="Century Schoolbook" w:hAnsi="Century Schoolbook"/>
          <w:sz w:val="20"/>
          <w:szCs w:val="20"/>
        </w:rPr>
        <w:t xml:space="preserve"> get</w:t>
      </w:r>
      <w:r w:rsidR="00B456F2">
        <w:rPr>
          <w:rFonts w:ascii="Century Schoolbook" w:hAnsi="Century Schoolbook"/>
          <w:sz w:val="20"/>
          <w:szCs w:val="20"/>
        </w:rPr>
        <w:t>ting</w:t>
      </w:r>
      <w:r>
        <w:rPr>
          <w:rFonts w:ascii="Century Schoolbook" w:hAnsi="Century Schoolbook"/>
          <w:sz w:val="20"/>
          <w:szCs w:val="20"/>
        </w:rPr>
        <w:t xml:space="preserve"> transferred to another entity within AT&amp;T India, and the car is on extended ownership, the vehicle’s ownership needs to be transferred </w:t>
      </w:r>
      <w:r w:rsidR="00B456F2">
        <w:rPr>
          <w:rFonts w:ascii="Century Schoolbook" w:hAnsi="Century Schoolbook"/>
          <w:sz w:val="20"/>
          <w:szCs w:val="20"/>
        </w:rPr>
        <w:t>from old entity to the</w:t>
      </w:r>
      <w:r>
        <w:rPr>
          <w:rFonts w:ascii="Century Schoolbook" w:hAnsi="Century Schoolbook"/>
          <w:sz w:val="20"/>
          <w:szCs w:val="20"/>
        </w:rPr>
        <w:t xml:space="preserve"> new entity. Please </w:t>
      </w:r>
      <w:r w:rsidR="00B456F2">
        <w:rPr>
          <w:rFonts w:ascii="Century Schoolbook" w:hAnsi="Century Schoolbook"/>
          <w:sz w:val="20"/>
          <w:szCs w:val="20"/>
        </w:rPr>
        <w:t xml:space="preserve">consult Fleet Management and/or </w:t>
      </w:r>
      <w:r>
        <w:rPr>
          <w:rFonts w:ascii="Century Schoolbook" w:hAnsi="Century Schoolbook"/>
          <w:sz w:val="20"/>
          <w:szCs w:val="20"/>
        </w:rPr>
        <w:t xml:space="preserve">refer </w:t>
      </w:r>
      <w:r w:rsidR="00B456F2">
        <w:rPr>
          <w:rFonts w:ascii="Century Schoolbook" w:hAnsi="Century Schoolbook"/>
          <w:sz w:val="20"/>
          <w:szCs w:val="20"/>
        </w:rPr>
        <w:t xml:space="preserve">to </w:t>
      </w:r>
      <w:r>
        <w:rPr>
          <w:rFonts w:ascii="Century Schoolbook" w:hAnsi="Century Schoolbook"/>
          <w:sz w:val="20"/>
          <w:szCs w:val="20"/>
        </w:rPr>
        <w:t>the</w:t>
      </w:r>
      <w:r w:rsidR="00B456F2">
        <w:rPr>
          <w:rFonts w:ascii="Century Schoolbook" w:hAnsi="Century Schoolbook"/>
          <w:sz w:val="20"/>
          <w:szCs w:val="20"/>
        </w:rPr>
        <w:t>ir</w:t>
      </w:r>
      <w:r>
        <w:rPr>
          <w:rFonts w:ascii="Century Schoolbook" w:hAnsi="Century Schoolbook"/>
          <w:sz w:val="20"/>
          <w:szCs w:val="20"/>
        </w:rPr>
        <w:t xml:space="preserve"> </w:t>
      </w:r>
      <w:r w:rsidRPr="001278D1">
        <w:rPr>
          <w:rFonts w:ascii="Century" w:hAnsi="Century"/>
          <w:sz w:val="20"/>
          <w:szCs w:val="20"/>
        </w:rPr>
        <w:t>“</w:t>
      </w:r>
      <w:r w:rsidR="00F40EBB">
        <w:rPr>
          <w:rFonts w:ascii="Century" w:hAnsi="Century"/>
          <w:sz w:val="20"/>
          <w:szCs w:val="20"/>
          <w:lang w:val="en-GB"/>
        </w:rPr>
        <w:fldChar w:fldCharType="begin"/>
      </w:r>
      <w:r w:rsidR="00DB5C58">
        <w:rPr>
          <w:rFonts w:ascii="Century" w:hAnsi="Century"/>
          <w:sz w:val="20"/>
          <w:szCs w:val="20"/>
          <w:lang w:val="en-GB"/>
        </w:rPr>
        <w:instrText>HYPERLINK "https://att.sharepoint.com/sites/GFO_OneStop_International/Shared%20Documents/India/India_novation_process_as_at_01-May_2019.xlsx"</w:instrText>
      </w:r>
      <w:r w:rsidR="00F40EBB">
        <w:rPr>
          <w:rFonts w:ascii="Century" w:hAnsi="Century"/>
          <w:sz w:val="20"/>
          <w:szCs w:val="20"/>
          <w:lang w:val="en-GB"/>
        </w:rPr>
      </w:r>
      <w:r w:rsidR="00F40EBB">
        <w:rPr>
          <w:rFonts w:ascii="Century" w:hAnsi="Century"/>
          <w:sz w:val="20"/>
          <w:szCs w:val="20"/>
          <w:lang w:val="en-GB"/>
        </w:rPr>
        <w:fldChar w:fldCharType="separate"/>
      </w:r>
      <w:r w:rsidR="001471D4" w:rsidRPr="00F40EBB">
        <w:rPr>
          <w:rStyle w:val="Hyperlink"/>
          <w:rFonts w:ascii="Century" w:hAnsi="Century"/>
          <w:sz w:val="20"/>
          <w:szCs w:val="20"/>
          <w:lang w:val="en-GB"/>
        </w:rPr>
        <w:t>Novation Process</w:t>
      </w:r>
      <w:r w:rsidRPr="00F40EBB">
        <w:rPr>
          <w:rStyle w:val="Hyperlink"/>
          <w:rFonts w:ascii="Century" w:hAnsi="Century"/>
          <w:sz w:val="20"/>
          <w:szCs w:val="20"/>
        </w:rPr>
        <w:t>”</w:t>
      </w:r>
    </w:p>
    <w:bookmarkEnd w:id="6"/>
    <w:p w14:paraId="22EDD991" w14:textId="44A28839" w:rsidR="00B62648" w:rsidRDefault="00F40EBB" w:rsidP="00BE3AAA">
      <w:pPr>
        <w:pStyle w:val="TxBrp18"/>
        <w:spacing w:line="238" w:lineRule="exact"/>
        <w:rPr>
          <w:rFonts w:ascii="Century Schoolbook" w:hAnsi="Century Schoolbook" w:cs="Tahoma"/>
          <w:sz w:val="20"/>
          <w:szCs w:val="20"/>
        </w:rPr>
      </w:pPr>
      <w:r>
        <w:rPr>
          <w:rFonts w:ascii="Century" w:hAnsi="Century"/>
          <w:sz w:val="20"/>
          <w:szCs w:val="20"/>
          <w:lang w:val="en-GB"/>
        </w:rPr>
        <w:fldChar w:fldCharType="end"/>
      </w:r>
    </w:p>
    <w:p w14:paraId="47FE717E" w14:textId="77777777" w:rsidR="00ED1ED4" w:rsidRDefault="00C65D33" w:rsidP="00ED1ED4">
      <w:pPr>
        <w:pStyle w:val="TxBrp18"/>
        <w:numPr>
          <w:ilvl w:val="0"/>
          <w:numId w:val="30"/>
        </w:numPr>
        <w:spacing w:line="238" w:lineRule="exact"/>
        <w:rPr>
          <w:rFonts w:ascii="Century Schoolbook" w:hAnsi="Century Schoolbook" w:cs="Tahoma"/>
          <w:sz w:val="20"/>
          <w:szCs w:val="20"/>
        </w:rPr>
      </w:pPr>
      <w:r>
        <w:rPr>
          <w:rFonts w:ascii="Century Schoolbook" w:hAnsi="Century Schoolbook" w:cs="Tahoma"/>
          <w:sz w:val="20"/>
          <w:szCs w:val="20"/>
        </w:rPr>
        <w:t xml:space="preserve">Employee </w:t>
      </w:r>
      <w:r w:rsidR="000B1EAA">
        <w:rPr>
          <w:rFonts w:ascii="Century Schoolbook" w:hAnsi="Century Schoolbook" w:cs="Tahoma"/>
          <w:sz w:val="20"/>
          <w:szCs w:val="20"/>
        </w:rPr>
        <w:t xml:space="preserve">is required </w:t>
      </w:r>
      <w:r>
        <w:rPr>
          <w:rFonts w:ascii="Century Schoolbook" w:hAnsi="Century Schoolbook" w:cs="Tahoma"/>
          <w:sz w:val="20"/>
          <w:szCs w:val="20"/>
        </w:rPr>
        <w:t xml:space="preserve">to </w:t>
      </w:r>
      <w:r w:rsidR="00607725">
        <w:rPr>
          <w:rFonts w:ascii="Century Schoolbook" w:hAnsi="Century Schoolbook" w:cs="Tahoma"/>
          <w:sz w:val="20"/>
          <w:szCs w:val="20"/>
        </w:rPr>
        <w:t>declare</w:t>
      </w:r>
      <w:r>
        <w:rPr>
          <w:rFonts w:ascii="Century Schoolbook" w:hAnsi="Century Schoolbook" w:cs="Tahoma"/>
          <w:sz w:val="20"/>
          <w:szCs w:val="20"/>
        </w:rPr>
        <w:t xml:space="preserve"> </w:t>
      </w:r>
      <w:r w:rsidR="00607725">
        <w:rPr>
          <w:rFonts w:ascii="Century Schoolbook" w:hAnsi="Century Schoolbook" w:cs="Tahoma"/>
          <w:sz w:val="20"/>
          <w:szCs w:val="20"/>
        </w:rPr>
        <w:t xml:space="preserve">details of the person or </w:t>
      </w:r>
      <w:r>
        <w:rPr>
          <w:rFonts w:ascii="Century Schoolbook" w:hAnsi="Century Schoolbook" w:cs="Tahoma"/>
          <w:sz w:val="20"/>
          <w:szCs w:val="20"/>
        </w:rPr>
        <w:t>third part</w:t>
      </w:r>
      <w:r w:rsidR="00607725">
        <w:rPr>
          <w:rFonts w:ascii="Century Schoolbook" w:hAnsi="Century Schoolbook" w:cs="Tahoma"/>
          <w:sz w:val="20"/>
          <w:szCs w:val="20"/>
        </w:rPr>
        <w:t xml:space="preserve">y to whom </w:t>
      </w:r>
      <w:r w:rsidR="004F172B">
        <w:rPr>
          <w:rFonts w:ascii="Century Schoolbook" w:hAnsi="Century Schoolbook" w:cs="Tahoma"/>
          <w:sz w:val="20"/>
          <w:szCs w:val="20"/>
        </w:rPr>
        <w:t>the car will be transferred</w:t>
      </w:r>
      <w:r w:rsidR="00607725">
        <w:rPr>
          <w:rFonts w:ascii="Century Schoolbook" w:hAnsi="Century Schoolbook" w:cs="Tahoma"/>
          <w:sz w:val="20"/>
          <w:szCs w:val="20"/>
        </w:rPr>
        <w:t xml:space="preserve">. This is </w:t>
      </w:r>
      <w:r w:rsidR="000B1EAA">
        <w:rPr>
          <w:rFonts w:ascii="Century Schoolbook" w:hAnsi="Century Schoolbook" w:cs="Tahoma"/>
          <w:sz w:val="20"/>
          <w:szCs w:val="20"/>
        </w:rPr>
        <w:t>essential input for tax calculations by payroll vendor</w:t>
      </w:r>
      <w:r w:rsidR="004F172B">
        <w:rPr>
          <w:rFonts w:ascii="Century Schoolbook" w:hAnsi="Century Schoolbook" w:cs="Tahoma"/>
          <w:sz w:val="20"/>
          <w:szCs w:val="20"/>
        </w:rPr>
        <w:t>.</w:t>
      </w:r>
      <w:r>
        <w:rPr>
          <w:rFonts w:ascii="Century Schoolbook" w:hAnsi="Century Schoolbook" w:cs="Tahoma"/>
          <w:sz w:val="20"/>
          <w:szCs w:val="20"/>
        </w:rPr>
        <w:t xml:space="preserve"> </w:t>
      </w:r>
    </w:p>
    <w:p w14:paraId="261ABADA" w14:textId="686A1041" w:rsidR="005F1075" w:rsidRDefault="005F1075" w:rsidP="00ED1ED4">
      <w:pPr>
        <w:pStyle w:val="TxBrp18"/>
        <w:numPr>
          <w:ilvl w:val="0"/>
          <w:numId w:val="30"/>
        </w:numPr>
        <w:spacing w:line="238" w:lineRule="exact"/>
        <w:rPr>
          <w:rFonts w:ascii="Century Schoolbook" w:hAnsi="Century Schoolbook" w:cs="Tahoma"/>
          <w:sz w:val="20"/>
          <w:szCs w:val="20"/>
        </w:rPr>
      </w:pPr>
      <w:r>
        <w:rPr>
          <w:rFonts w:ascii="Century Schoolbook" w:hAnsi="Century Schoolbook" w:cs="Tahoma"/>
          <w:sz w:val="20"/>
          <w:szCs w:val="20"/>
        </w:rPr>
        <w:t xml:space="preserve">Perquisite tax will be applicable as per </w:t>
      </w:r>
      <w:r w:rsidRPr="005F1075">
        <w:rPr>
          <w:rFonts w:ascii="Century Schoolbook" w:hAnsi="Century Schoolbook" w:cs="Tahoma"/>
          <w:sz w:val="20"/>
          <w:szCs w:val="20"/>
        </w:rPr>
        <w:t>prevailing tax rules</w:t>
      </w:r>
      <w:r w:rsidR="00ED1ED4">
        <w:rPr>
          <w:rFonts w:ascii="Century Schoolbook" w:hAnsi="Century Schoolbook" w:cs="Tahoma"/>
          <w:sz w:val="20"/>
          <w:szCs w:val="20"/>
        </w:rPr>
        <w:t>.</w:t>
      </w:r>
    </w:p>
    <w:p w14:paraId="73A965BD" w14:textId="1084EF3D" w:rsidR="00C65D33" w:rsidRDefault="00C65D33" w:rsidP="00BE3AAA">
      <w:pPr>
        <w:pStyle w:val="TxBrp18"/>
        <w:spacing w:line="238" w:lineRule="exact"/>
        <w:rPr>
          <w:rFonts w:ascii="Century Schoolbook" w:hAnsi="Century Schoolbook" w:cs="Tahoma"/>
          <w:sz w:val="20"/>
          <w:szCs w:val="20"/>
        </w:rPr>
      </w:pPr>
    </w:p>
    <w:p w14:paraId="56DABC78" w14:textId="03DCD725" w:rsidR="000B1EAA" w:rsidRDefault="000B1EAA" w:rsidP="00BE3AAA">
      <w:pPr>
        <w:pStyle w:val="TxBrp18"/>
        <w:spacing w:line="238" w:lineRule="exact"/>
        <w:rPr>
          <w:rFonts w:ascii="Century Schoolbook" w:hAnsi="Century Schoolbook" w:cs="Tahoma"/>
          <w:sz w:val="20"/>
          <w:szCs w:val="20"/>
        </w:rPr>
      </w:pPr>
      <w:r>
        <w:rPr>
          <w:rFonts w:ascii="Century Schoolbook" w:hAnsi="Century Schoolbook" w:cs="Tahoma"/>
          <w:sz w:val="20"/>
          <w:szCs w:val="20"/>
        </w:rPr>
        <w:t xml:space="preserve">At the time of transfer of </w:t>
      </w:r>
      <w:r w:rsidR="00607725">
        <w:rPr>
          <w:rFonts w:ascii="Century Schoolbook" w:hAnsi="Century Schoolbook" w:cs="Tahoma"/>
          <w:sz w:val="20"/>
          <w:szCs w:val="20"/>
        </w:rPr>
        <w:t>vehicle,</w:t>
      </w:r>
      <w:r>
        <w:rPr>
          <w:rFonts w:ascii="Century Schoolbook" w:hAnsi="Century Schoolbook" w:cs="Tahoma"/>
          <w:sz w:val="20"/>
          <w:szCs w:val="20"/>
        </w:rPr>
        <w:t xml:space="preserve"> the depreciated value of the car will be arrived by payroll </w:t>
      </w:r>
      <w:r w:rsidR="00607725">
        <w:rPr>
          <w:rFonts w:ascii="Century Schoolbook" w:hAnsi="Century Schoolbook" w:cs="Tahoma"/>
          <w:sz w:val="20"/>
          <w:szCs w:val="20"/>
        </w:rPr>
        <w:t xml:space="preserve">vendor </w:t>
      </w:r>
      <w:r>
        <w:rPr>
          <w:rFonts w:ascii="Century Schoolbook" w:hAnsi="Century Schoolbook" w:cs="Tahoma"/>
          <w:sz w:val="20"/>
          <w:szCs w:val="20"/>
        </w:rPr>
        <w:t xml:space="preserve">as per law. </w:t>
      </w:r>
      <w:r w:rsidR="00607725">
        <w:rPr>
          <w:rFonts w:ascii="Century Schoolbook" w:hAnsi="Century Schoolbook" w:cs="Tahoma"/>
          <w:sz w:val="20"/>
          <w:szCs w:val="20"/>
        </w:rPr>
        <w:t>If the</w:t>
      </w:r>
      <w:r>
        <w:rPr>
          <w:rFonts w:ascii="Century Schoolbook" w:hAnsi="Century Schoolbook" w:cs="Tahoma"/>
          <w:sz w:val="20"/>
          <w:szCs w:val="20"/>
        </w:rPr>
        <w:t xml:space="preserve"> </w:t>
      </w:r>
      <w:r w:rsidR="00931003">
        <w:rPr>
          <w:rFonts w:ascii="Century Schoolbook" w:hAnsi="Century Schoolbook" w:cs="Tahoma"/>
          <w:sz w:val="20"/>
          <w:szCs w:val="20"/>
        </w:rPr>
        <w:t xml:space="preserve">residual </w:t>
      </w:r>
      <w:r>
        <w:rPr>
          <w:rFonts w:ascii="Century Schoolbook" w:hAnsi="Century Schoolbook" w:cs="Tahoma"/>
          <w:sz w:val="20"/>
          <w:szCs w:val="20"/>
        </w:rPr>
        <w:t xml:space="preserve">value of the car </w:t>
      </w:r>
      <w:r w:rsidR="00607725">
        <w:rPr>
          <w:rFonts w:ascii="Century Schoolbook" w:hAnsi="Century Schoolbook" w:cs="Tahoma"/>
          <w:sz w:val="20"/>
          <w:szCs w:val="20"/>
        </w:rPr>
        <w:t xml:space="preserve">shared by </w:t>
      </w:r>
      <w:r w:rsidR="00931003">
        <w:rPr>
          <w:rFonts w:ascii="Century Schoolbook" w:hAnsi="Century Schoolbook" w:cs="Tahoma"/>
          <w:sz w:val="20"/>
          <w:szCs w:val="20"/>
        </w:rPr>
        <w:t>lease company</w:t>
      </w:r>
      <w:r w:rsidR="00607725">
        <w:rPr>
          <w:rFonts w:ascii="Century Schoolbook" w:hAnsi="Century Schoolbook" w:cs="Tahoma"/>
          <w:sz w:val="20"/>
          <w:szCs w:val="20"/>
        </w:rPr>
        <w:t xml:space="preserve"> is lower than the depreciated value of the car, the differential amount is treated as perquisite </w:t>
      </w:r>
      <w:r w:rsidR="00F66340">
        <w:rPr>
          <w:rFonts w:ascii="Century Schoolbook" w:hAnsi="Century Schoolbook" w:cs="Tahoma"/>
          <w:sz w:val="20"/>
          <w:szCs w:val="20"/>
        </w:rPr>
        <w:t xml:space="preserve">income </w:t>
      </w:r>
      <w:r w:rsidR="00607725">
        <w:rPr>
          <w:rFonts w:ascii="Century Schoolbook" w:hAnsi="Century Schoolbook" w:cs="Tahoma"/>
          <w:sz w:val="20"/>
          <w:szCs w:val="20"/>
        </w:rPr>
        <w:t>in the hands of employee</w:t>
      </w:r>
      <w:r w:rsidR="00931003">
        <w:rPr>
          <w:rFonts w:ascii="Century Schoolbook" w:hAnsi="Century Schoolbook" w:cs="Tahoma"/>
          <w:sz w:val="20"/>
          <w:szCs w:val="20"/>
        </w:rPr>
        <w:t>,</w:t>
      </w:r>
      <w:r w:rsidR="00F66340">
        <w:rPr>
          <w:rFonts w:ascii="Century Schoolbook" w:hAnsi="Century Schoolbook" w:cs="Tahoma"/>
          <w:sz w:val="20"/>
          <w:szCs w:val="20"/>
        </w:rPr>
        <w:t xml:space="preserve"> if the vehicle is transferred to self or member of the household</w:t>
      </w:r>
      <w:r w:rsidR="00931003">
        <w:rPr>
          <w:rFonts w:ascii="Century Schoolbook" w:hAnsi="Century Schoolbook" w:cs="Tahoma"/>
          <w:sz w:val="20"/>
          <w:szCs w:val="20"/>
        </w:rPr>
        <w:t>.</w:t>
      </w:r>
      <w:r w:rsidR="00F66340">
        <w:rPr>
          <w:rFonts w:ascii="Century Schoolbook" w:hAnsi="Century Schoolbook" w:cs="Tahoma"/>
          <w:sz w:val="20"/>
          <w:szCs w:val="20"/>
        </w:rPr>
        <w:t xml:space="preserve"> </w:t>
      </w:r>
    </w:p>
    <w:p w14:paraId="4A366383" w14:textId="77777777" w:rsidR="00ED1ED4" w:rsidRDefault="00ED1ED4" w:rsidP="00BE3AAA">
      <w:pPr>
        <w:pStyle w:val="TxBrp18"/>
        <w:spacing w:line="238" w:lineRule="exact"/>
        <w:rPr>
          <w:rFonts w:ascii="Century Schoolbook" w:hAnsi="Century Schoolbook" w:cs="Tahoma"/>
          <w:sz w:val="20"/>
          <w:szCs w:val="20"/>
        </w:rPr>
      </w:pPr>
    </w:p>
    <w:p w14:paraId="53FFC9B4" w14:textId="32B95BC2" w:rsidR="00607725" w:rsidRDefault="00607725" w:rsidP="00BE3AAA">
      <w:pPr>
        <w:pStyle w:val="TxBrp18"/>
        <w:spacing w:line="238" w:lineRule="exact"/>
        <w:rPr>
          <w:rFonts w:ascii="Century Schoolbook" w:hAnsi="Century Schoolbook" w:cs="Tahoma"/>
          <w:sz w:val="20"/>
          <w:szCs w:val="20"/>
        </w:rPr>
      </w:pPr>
      <w:r>
        <w:rPr>
          <w:rFonts w:ascii="Century Schoolbook" w:hAnsi="Century Schoolbook" w:cs="Tahoma"/>
          <w:sz w:val="20"/>
          <w:szCs w:val="20"/>
        </w:rPr>
        <w:t xml:space="preserve">Example if employee </w:t>
      </w:r>
      <w:r w:rsidR="00931003">
        <w:rPr>
          <w:rFonts w:ascii="Century Schoolbook" w:hAnsi="Century Schoolbook" w:cs="Tahoma"/>
          <w:sz w:val="20"/>
          <w:szCs w:val="20"/>
        </w:rPr>
        <w:t xml:space="preserve">has paid a residual value of </w:t>
      </w:r>
      <w:r>
        <w:rPr>
          <w:rFonts w:ascii="Century Schoolbook" w:hAnsi="Century Schoolbook" w:cs="Tahoma"/>
          <w:sz w:val="20"/>
          <w:szCs w:val="20"/>
        </w:rPr>
        <w:t>3</w:t>
      </w:r>
      <w:r w:rsidR="00931003">
        <w:rPr>
          <w:rFonts w:ascii="Century Schoolbook" w:hAnsi="Century Schoolbook" w:cs="Tahoma"/>
          <w:sz w:val="20"/>
          <w:szCs w:val="20"/>
        </w:rPr>
        <w:t>,00,000</w:t>
      </w:r>
      <w:r>
        <w:rPr>
          <w:rFonts w:ascii="Century Schoolbook" w:hAnsi="Century Schoolbook" w:cs="Tahoma"/>
          <w:sz w:val="20"/>
          <w:szCs w:val="20"/>
        </w:rPr>
        <w:t xml:space="preserve"> to </w:t>
      </w:r>
      <w:r w:rsidR="00931003">
        <w:rPr>
          <w:rFonts w:ascii="Century Schoolbook" w:hAnsi="Century Schoolbook" w:cs="Tahoma"/>
          <w:sz w:val="20"/>
          <w:szCs w:val="20"/>
        </w:rPr>
        <w:t xml:space="preserve">lease company </w:t>
      </w:r>
      <w:r>
        <w:rPr>
          <w:rFonts w:ascii="Century Schoolbook" w:hAnsi="Century Schoolbook" w:cs="Tahoma"/>
          <w:sz w:val="20"/>
          <w:szCs w:val="20"/>
        </w:rPr>
        <w:t xml:space="preserve">as part of foreclosure </w:t>
      </w:r>
      <w:r w:rsidR="00ED1ED4">
        <w:rPr>
          <w:rFonts w:ascii="Century Schoolbook" w:hAnsi="Century Schoolbook" w:cs="Tahoma"/>
          <w:sz w:val="20"/>
          <w:szCs w:val="20"/>
        </w:rPr>
        <w:t>and the</w:t>
      </w:r>
      <w:r>
        <w:rPr>
          <w:rFonts w:ascii="Century Schoolbook" w:hAnsi="Century Schoolbook" w:cs="Tahoma"/>
          <w:sz w:val="20"/>
          <w:szCs w:val="20"/>
        </w:rPr>
        <w:t xml:space="preserve"> depreciated value of the car</w:t>
      </w:r>
      <w:r w:rsidR="00931003">
        <w:rPr>
          <w:rFonts w:ascii="Century Schoolbook" w:hAnsi="Century Schoolbook" w:cs="Tahoma"/>
          <w:sz w:val="20"/>
          <w:szCs w:val="20"/>
        </w:rPr>
        <w:t xml:space="preserve"> is </w:t>
      </w:r>
      <w:r w:rsidR="00576FA6">
        <w:rPr>
          <w:sz w:val="20"/>
          <w:szCs w:val="20"/>
        </w:rPr>
        <w:t>₹</w:t>
      </w:r>
      <w:r w:rsidR="00931003">
        <w:rPr>
          <w:rFonts w:ascii="Century Schoolbook" w:hAnsi="Century Schoolbook" w:cs="Tahoma"/>
          <w:sz w:val="20"/>
          <w:szCs w:val="20"/>
        </w:rPr>
        <w:t>5,00,000</w:t>
      </w:r>
      <w:r>
        <w:rPr>
          <w:rFonts w:ascii="Century Schoolbook" w:hAnsi="Century Schoolbook" w:cs="Tahoma"/>
          <w:sz w:val="20"/>
          <w:szCs w:val="20"/>
        </w:rPr>
        <w:t xml:space="preserve"> (each year </w:t>
      </w:r>
      <w:r w:rsidR="00B5325E">
        <w:rPr>
          <w:rFonts w:ascii="Century Schoolbook" w:hAnsi="Century Schoolbook" w:cs="Tahoma"/>
          <w:sz w:val="20"/>
          <w:szCs w:val="20"/>
        </w:rPr>
        <w:t>2</w:t>
      </w:r>
      <w:r>
        <w:rPr>
          <w:rFonts w:ascii="Century Schoolbook" w:hAnsi="Century Schoolbook" w:cs="Tahoma"/>
          <w:sz w:val="20"/>
          <w:szCs w:val="20"/>
        </w:rPr>
        <w:t xml:space="preserve">0% of the value of the car is depreciated), </w:t>
      </w:r>
      <w:r w:rsidR="00576FA6">
        <w:rPr>
          <w:sz w:val="20"/>
          <w:szCs w:val="20"/>
        </w:rPr>
        <w:t>₹</w:t>
      </w:r>
      <w:r w:rsidR="00931003">
        <w:rPr>
          <w:rFonts w:ascii="Century Schoolbook" w:hAnsi="Century Schoolbook" w:cs="Tahoma"/>
          <w:sz w:val="20"/>
          <w:szCs w:val="20"/>
        </w:rPr>
        <w:t xml:space="preserve">2,00,000 will be </w:t>
      </w:r>
      <w:r>
        <w:rPr>
          <w:rFonts w:ascii="Century Schoolbook" w:hAnsi="Century Schoolbook" w:cs="Tahoma"/>
          <w:sz w:val="20"/>
          <w:szCs w:val="20"/>
        </w:rPr>
        <w:t>treated as perquisite</w:t>
      </w:r>
      <w:r w:rsidR="00931003">
        <w:rPr>
          <w:rFonts w:ascii="Century Schoolbook" w:hAnsi="Century Schoolbook" w:cs="Tahoma"/>
          <w:sz w:val="20"/>
          <w:szCs w:val="20"/>
        </w:rPr>
        <w:t xml:space="preserve"> in the hands of employee and will be added to their taxable income for the financial year</w:t>
      </w:r>
      <w:r>
        <w:rPr>
          <w:rFonts w:ascii="Century Schoolbook" w:hAnsi="Century Schoolbook" w:cs="Tahoma"/>
          <w:sz w:val="20"/>
          <w:szCs w:val="20"/>
        </w:rPr>
        <w:t xml:space="preserve">. </w:t>
      </w:r>
    </w:p>
    <w:p w14:paraId="4D033E96" w14:textId="77777777" w:rsidR="000B1EAA" w:rsidRPr="00591300" w:rsidRDefault="000B1EAA" w:rsidP="00BE3AAA">
      <w:pPr>
        <w:pStyle w:val="TxBrp18"/>
        <w:spacing w:line="238" w:lineRule="exact"/>
        <w:rPr>
          <w:rFonts w:ascii="Century Schoolbook" w:hAnsi="Century Schoolbook" w:cs="Tahoma"/>
          <w:sz w:val="20"/>
          <w:szCs w:val="20"/>
        </w:rPr>
      </w:pPr>
    </w:p>
    <w:p w14:paraId="7BA985A9" w14:textId="1862C8E0" w:rsidR="00EF3266" w:rsidRDefault="00EF3266" w:rsidP="00BE3AAA">
      <w:pPr>
        <w:pStyle w:val="TxBrp82"/>
        <w:spacing w:line="240" w:lineRule="auto"/>
        <w:ind w:left="505"/>
        <w:rPr>
          <w:rFonts w:ascii="Century Schoolbook" w:hAnsi="Century Schoolbook" w:cs="Tahoma"/>
          <w:sz w:val="20"/>
          <w:szCs w:val="20"/>
          <w:u w:val="single"/>
        </w:rPr>
      </w:pPr>
      <w:r w:rsidRPr="00591300">
        <w:rPr>
          <w:rFonts w:ascii="Century Schoolbook" w:hAnsi="Century Schoolbook" w:cs="Tahoma"/>
          <w:sz w:val="20"/>
          <w:szCs w:val="20"/>
          <w:u w:val="single"/>
        </w:rPr>
        <w:t>Accident Reporting:</w:t>
      </w:r>
    </w:p>
    <w:p w14:paraId="20C0F71E" w14:textId="77777777" w:rsidR="00ED1ED4" w:rsidRPr="00591300" w:rsidRDefault="00ED1ED4" w:rsidP="00BE3AAA">
      <w:pPr>
        <w:pStyle w:val="TxBrp82"/>
        <w:spacing w:line="240" w:lineRule="auto"/>
        <w:ind w:left="505"/>
        <w:rPr>
          <w:rFonts w:ascii="Century Schoolbook" w:hAnsi="Century Schoolbook" w:cs="Tahoma"/>
          <w:sz w:val="20"/>
          <w:szCs w:val="20"/>
        </w:rPr>
      </w:pPr>
    </w:p>
    <w:p w14:paraId="3179AE44" w14:textId="104B0BE2" w:rsidR="00D47047" w:rsidRPr="00591300" w:rsidRDefault="00EF3266" w:rsidP="00BE3AAA">
      <w:pPr>
        <w:pStyle w:val="TxBrp18"/>
        <w:spacing w:line="238" w:lineRule="exact"/>
        <w:rPr>
          <w:rFonts w:ascii="Century Schoolbook" w:hAnsi="Century Schoolbook" w:cs="Tahoma"/>
          <w:sz w:val="20"/>
          <w:szCs w:val="20"/>
        </w:rPr>
      </w:pPr>
      <w:r w:rsidRPr="00591300">
        <w:rPr>
          <w:rFonts w:ascii="Century Schoolbook" w:hAnsi="Century Schoolbook" w:cs="Tahoma"/>
          <w:sz w:val="20"/>
          <w:szCs w:val="20"/>
        </w:rPr>
        <w:t xml:space="preserve">Any employee using a </w:t>
      </w:r>
      <w:r w:rsidR="008D643A">
        <w:rPr>
          <w:rFonts w:ascii="Century Schoolbook" w:hAnsi="Century Schoolbook" w:cs="Tahoma"/>
          <w:sz w:val="20"/>
          <w:szCs w:val="20"/>
        </w:rPr>
        <w:t>CLV</w:t>
      </w:r>
      <w:r w:rsidRPr="00591300">
        <w:rPr>
          <w:rFonts w:ascii="Century Schoolbook" w:hAnsi="Century Schoolbook" w:cs="Tahoma"/>
          <w:sz w:val="20"/>
          <w:szCs w:val="20"/>
        </w:rPr>
        <w:t xml:space="preserve"> must report accidents occurring during such use. Every event involving a Company vehicle that results in death, personal injury, or property damage, regardless of who is responsible, must be reported within twenty-four (24) hours of occurrence or knowledge of the incident.</w:t>
      </w:r>
      <w:r w:rsidR="00D47047" w:rsidRPr="00591300">
        <w:rPr>
          <w:rFonts w:ascii="Century Schoolbook" w:hAnsi="Century Schoolbook" w:cs="Tahoma"/>
          <w:sz w:val="20"/>
          <w:szCs w:val="20"/>
        </w:rPr>
        <w:t xml:space="preserve"> Any event comprising of damage to car or property should be reported to Fleet Management and any event which involves personal injury or </w:t>
      </w:r>
      <w:r w:rsidR="00565677" w:rsidRPr="00591300">
        <w:rPr>
          <w:rFonts w:ascii="Century Schoolbook" w:hAnsi="Century Schoolbook" w:cs="Tahoma"/>
          <w:sz w:val="20"/>
          <w:szCs w:val="20"/>
        </w:rPr>
        <w:t>death should</w:t>
      </w:r>
      <w:r w:rsidR="00D47047" w:rsidRPr="00591300">
        <w:rPr>
          <w:rFonts w:ascii="Century Schoolbook" w:hAnsi="Century Schoolbook" w:cs="Tahoma"/>
          <w:sz w:val="20"/>
          <w:szCs w:val="20"/>
        </w:rPr>
        <w:t xml:space="preserve"> be reported to HR</w:t>
      </w:r>
      <w:r w:rsidR="00D40094">
        <w:rPr>
          <w:rFonts w:ascii="Century Schoolbook" w:hAnsi="Century Schoolbook" w:cs="Tahoma"/>
          <w:sz w:val="20"/>
          <w:szCs w:val="20"/>
        </w:rPr>
        <w:t>CM</w:t>
      </w:r>
      <w:r w:rsidR="00D47047" w:rsidRPr="00591300">
        <w:rPr>
          <w:rFonts w:ascii="Century Schoolbook" w:hAnsi="Century Schoolbook" w:cs="Tahoma"/>
          <w:sz w:val="20"/>
          <w:szCs w:val="20"/>
        </w:rPr>
        <w:t>.</w:t>
      </w:r>
      <w:r w:rsidR="00732B88" w:rsidRPr="00591300">
        <w:rPr>
          <w:rFonts w:ascii="Century Schoolbook" w:hAnsi="Century Schoolbook" w:cs="Tahoma"/>
          <w:sz w:val="20"/>
          <w:szCs w:val="20"/>
        </w:rPr>
        <w:t xml:space="preserve"> </w:t>
      </w:r>
    </w:p>
    <w:p w14:paraId="241F2293" w14:textId="77777777" w:rsidR="00EF3266" w:rsidRPr="00591300" w:rsidRDefault="00EF3266" w:rsidP="00BE3AAA">
      <w:pPr>
        <w:tabs>
          <w:tab w:val="left" w:pos="204"/>
        </w:tabs>
        <w:spacing w:line="238" w:lineRule="exact"/>
        <w:jc w:val="both"/>
        <w:rPr>
          <w:rFonts w:ascii="Century Schoolbook" w:hAnsi="Century Schoolbook" w:cs="Tahoma"/>
          <w:sz w:val="20"/>
          <w:szCs w:val="20"/>
        </w:rPr>
      </w:pPr>
    </w:p>
    <w:p w14:paraId="597E19E6" w14:textId="77777777" w:rsidR="00EF3266" w:rsidRDefault="00EF3266" w:rsidP="00BE3AAA">
      <w:pPr>
        <w:pStyle w:val="TxBrp18"/>
        <w:spacing w:line="238" w:lineRule="exact"/>
        <w:rPr>
          <w:rFonts w:ascii="Century Schoolbook" w:hAnsi="Century Schoolbook" w:cs="Tahoma"/>
          <w:sz w:val="20"/>
          <w:szCs w:val="20"/>
        </w:rPr>
      </w:pPr>
      <w:r w:rsidRPr="00591300">
        <w:rPr>
          <w:rFonts w:ascii="Century Schoolbook" w:hAnsi="Century Schoolbook" w:cs="Tahoma"/>
          <w:sz w:val="20"/>
          <w:szCs w:val="20"/>
        </w:rPr>
        <w:t>Reporting of the accident begins the process for vehicle appraisal and repair, which differs significantly from normal maintenance procedures. Car insurance will cover accidents, personal injury or property</w:t>
      </w:r>
      <w:r w:rsidRPr="00591300">
        <w:rPr>
          <w:rFonts w:ascii="Century Schoolbook" w:hAnsi="Century Schoolbook" w:cs="Tahoma"/>
          <w:b/>
          <w:bCs/>
          <w:sz w:val="20"/>
          <w:szCs w:val="20"/>
        </w:rPr>
        <w:t xml:space="preserve"> </w:t>
      </w:r>
      <w:r w:rsidRPr="00591300">
        <w:rPr>
          <w:rFonts w:ascii="Century Schoolbook" w:hAnsi="Century Schoolbook" w:cs="Tahoma"/>
          <w:sz w:val="20"/>
          <w:szCs w:val="20"/>
        </w:rPr>
        <w:t xml:space="preserve">damage on employee driving Company vehicle and its </w:t>
      </w:r>
      <w:proofErr w:type="gramStart"/>
      <w:r w:rsidRPr="00591300">
        <w:rPr>
          <w:rFonts w:ascii="Century Schoolbook" w:hAnsi="Century Schoolbook" w:cs="Tahoma"/>
          <w:sz w:val="20"/>
          <w:szCs w:val="20"/>
        </w:rPr>
        <w:t>passengers</w:t>
      </w:r>
      <w:proofErr w:type="gramEnd"/>
      <w:r w:rsidRPr="00591300">
        <w:rPr>
          <w:rFonts w:ascii="Century Schoolbook" w:hAnsi="Century Schoolbook" w:cs="Tahoma"/>
          <w:sz w:val="20"/>
          <w:szCs w:val="20"/>
        </w:rPr>
        <w:t xml:space="preserve"> as long as said driver /</w:t>
      </w:r>
      <w:r w:rsidR="00C81ED0" w:rsidRPr="00591300">
        <w:rPr>
          <w:rFonts w:ascii="Century Schoolbook" w:hAnsi="Century Schoolbook" w:cs="Tahoma"/>
          <w:sz w:val="20"/>
          <w:szCs w:val="20"/>
        </w:rPr>
        <w:t xml:space="preserve"> </w:t>
      </w:r>
      <w:r w:rsidRPr="00591300">
        <w:rPr>
          <w:rFonts w:ascii="Century Schoolbook" w:hAnsi="Century Schoolbook" w:cs="Tahoma"/>
          <w:sz w:val="20"/>
          <w:szCs w:val="20"/>
        </w:rPr>
        <w:t>passengers are part of business</w:t>
      </w:r>
      <w:r w:rsidR="00C81ED0" w:rsidRPr="00591300">
        <w:rPr>
          <w:rFonts w:ascii="Century Schoolbook" w:hAnsi="Century Schoolbook" w:cs="Tahoma"/>
          <w:sz w:val="20"/>
          <w:szCs w:val="20"/>
        </w:rPr>
        <w:t xml:space="preserve"> </w:t>
      </w:r>
      <w:r w:rsidRPr="00591300">
        <w:rPr>
          <w:rFonts w:ascii="Century Schoolbook" w:hAnsi="Century Schoolbook" w:cs="Tahoma"/>
          <w:sz w:val="20"/>
          <w:szCs w:val="20"/>
        </w:rPr>
        <w:t>related activities. It is the employee’s responsibility to complete all processes on vehicle insurance.</w:t>
      </w:r>
    </w:p>
    <w:p w14:paraId="12942BDE" w14:textId="77777777" w:rsidR="003851C1" w:rsidRDefault="003851C1" w:rsidP="00BE3AAA">
      <w:pPr>
        <w:pStyle w:val="TxBrp18"/>
        <w:spacing w:line="238" w:lineRule="exact"/>
        <w:rPr>
          <w:rFonts w:ascii="Century Schoolbook" w:hAnsi="Century Schoolbook" w:cs="Tahoma"/>
          <w:sz w:val="20"/>
          <w:szCs w:val="20"/>
        </w:rPr>
      </w:pPr>
    </w:p>
    <w:p w14:paraId="596397B9" w14:textId="12A6CE96" w:rsidR="003851C1" w:rsidRPr="00591300" w:rsidRDefault="003851C1" w:rsidP="00BE3AAA">
      <w:pPr>
        <w:pStyle w:val="TxBrp18"/>
        <w:spacing w:line="238" w:lineRule="exact"/>
        <w:rPr>
          <w:rFonts w:ascii="Century Schoolbook" w:hAnsi="Century Schoolbook" w:cs="Tahoma"/>
          <w:sz w:val="20"/>
          <w:szCs w:val="20"/>
        </w:rPr>
      </w:pPr>
      <w:r>
        <w:rPr>
          <w:rFonts w:ascii="Century Schoolbook" w:hAnsi="Century Schoolbook" w:cs="Tahoma"/>
          <w:sz w:val="20"/>
          <w:szCs w:val="20"/>
        </w:rPr>
        <w:t>In the event of CLV being declared after an accident to be “beyond repair” or “total loss”, the employee will be responsible for foreclosure of the lease and bearing any short fall from the insurance claim.</w:t>
      </w:r>
      <w:r w:rsidR="00251B5E">
        <w:rPr>
          <w:rFonts w:ascii="Century Schoolbook" w:hAnsi="Century Schoolbook" w:cs="Tahoma"/>
          <w:sz w:val="20"/>
          <w:szCs w:val="20"/>
        </w:rPr>
        <w:t xml:space="preserve"> New CLV can be availed after the original lease period is completed.</w:t>
      </w:r>
      <w:r>
        <w:rPr>
          <w:rFonts w:ascii="Century Schoolbook" w:hAnsi="Century Schoolbook" w:cs="Tahoma"/>
          <w:sz w:val="20"/>
          <w:szCs w:val="20"/>
        </w:rPr>
        <w:t xml:space="preserve"> </w:t>
      </w:r>
    </w:p>
    <w:p w14:paraId="55B464BF" w14:textId="77777777" w:rsidR="00EF3266" w:rsidRPr="00591300" w:rsidRDefault="00EF3266" w:rsidP="00BE3AAA">
      <w:pPr>
        <w:tabs>
          <w:tab w:val="left" w:pos="204"/>
        </w:tabs>
        <w:spacing w:line="238" w:lineRule="exact"/>
        <w:jc w:val="both"/>
        <w:rPr>
          <w:rFonts w:ascii="Century Schoolbook" w:hAnsi="Century Schoolbook" w:cs="Tahoma"/>
          <w:sz w:val="20"/>
          <w:szCs w:val="20"/>
        </w:rPr>
      </w:pPr>
    </w:p>
    <w:p w14:paraId="0489C536" w14:textId="517A3836" w:rsidR="00EF3266" w:rsidRDefault="00EF3266" w:rsidP="00BE3AAA">
      <w:pPr>
        <w:pStyle w:val="TxBrp18"/>
        <w:spacing w:line="238" w:lineRule="exact"/>
        <w:rPr>
          <w:rFonts w:ascii="Century Schoolbook" w:hAnsi="Century Schoolbook" w:cs="Tahoma"/>
          <w:sz w:val="20"/>
          <w:szCs w:val="20"/>
          <w:u w:val="single"/>
        </w:rPr>
      </w:pPr>
      <w:r w:rsidRPr="00591300">
        <w:rPr>
          <w:rFonts w:ascii="Century Schoolbook" w:hAnsi="Century Schoolbook" w:cs="Tahoma"/>
          <w:sz w:val="20"/>
          <w:szCs w:val="20"/>
          <w:u w:val="single"/>
        </w:rPr>
        <w:t>Policy Infractions &amp; Penalties:</w:t>
      </w:r>
    </w:p>
    <w:p w14:paraId="58CB4FAD" w14:textId="77777777" w:rsidR="00ED1ED4" w:rsidRPr="00591300" w:rsidRDefault="00ED1ED4" w:rsidP="00BE3AAA">
      <w:pPr>
        <w:pStyle w:val="TxBrp18"/>
        <w:spacing w:line="238" w:lineRule="exact"/>
        <w:rPr>
          <w:rFonts w:ascii="Century Schoolbook" w:hAnsi="Century Schoolbook" w:cs="Tahoma"/>
          <w:sz w:val="20"/>
          <w:szCs w:val="20"/>
        </w:rPr>
      </w:pPr>
    </w:p>
    <w:p w14:paraId="345F6995" w14:textId="3470095B" w:rsidR="00EF3266" w:rsidRPr="00591300" w:rsidRDefault="00EF3266" w:rsidP="00BE3AAA">
      <w:pPr>
        <w:pStyle w:val="TxBrp18"/>
        <w:spacing w:line="238" w:lineRule="exact"/>
        <w:rPr>
          <w:rFonts w:ascii="Century Schoolbook" w:hAnsi="Century Schoolbook" w:cs="Tahoma"/>
          <w:sz w:val="20"/>
          <w:szCs w:val="20"/>
        </w:rPr>
      </w:pPr>
      <w:r w:rsidRPr="00591300">
        <w:rPr>
          <w:rFonts w:ascii="Century Schoolbook" w:hAnsi="Century Schoolbook" w:cs="Tahoma"/>
          <w:sz w:val="20"/>
          <w:szCs w:val="20"/>
        </w:rPr>
        <w:t>Infractions involving unauthorized use</w:t>
      </w:r>
      <w:r w:rsidR="00585FFE" w:rsidRPr="00591300">
        <w:rPr>
          <w:rFonts w:ascii="Century Schoolbook" w:hAnsi="Century Schoolbook" w:cs="Tahoma"/>
          <w:sz w:val="20"/>
          <w:szCs w:val="20"/>
        </w:rPr>
        <w:t xml:space="preserve"> </w:t>
      </w:r>
      <w:r w:rsidRPr="00591300">
        <w:rPr>
          <w:rFonts w:ascii="Century Schoolbook" w:hAnsi="Century Schoolbook" w:cs="Tahoma"/>
          <w:sz w:val="20"/>
          <w:szCs w:val="20"/>
        </w:rPr>
        <w:t xml:space="preserve">or </w:t>
      </w:r>
      <w:r w:rsidR="00585FFE" w:rsidRPr="00591300">
        <w:rPr>
          <w:rFonts w:ascii="Century Schoolbook" w:hAnsi="Century Schoolbook" w:cs="Tahoma"/>
          <w:sz w:val="20"/>
          <w:szCs w:val="20"/>
        </w:rPr>
        <w:t xml:space="preserve">abuse </w:t>
      </w:r>
      <w:r w:rsidRPr="00591300">
        <w:rPr>
          <w:rFonts w:ascii="Century Schoolbook" w:hAnsi="Century Schoolbook" w:cs="Tahoma"/>
          <w:sz w:val="20"/>
          <w:szCs w:val="20"/>
        </w:rPr>
        <w:t xml:space="preserve">of </w:t>
      </w:r>
      <w:r w:rsidR="008D643A">
        <w:rPr>
          <w:rFonts w:ascii="Century Schoolbook" w:hAnsi="Century Schoolbook" w:cs="Tahoma"/>
          <w:sz w:val="20"/>
          <w:szCs w:val="20"/>
        </w:rPr>
        <w:t>CLV</w:t>
      </w:r>
      <w:r w:rsidRPr="00591300">
        <w:rPr>
          <w:rFonts w:ascii="Century Schoolbook" w:hAnsi="Century Schoolbook" w:cs="Tahoma"/>
          <w:sz w:val="20"/>
          <w:szCs w:val="20"/>
        </w:rPr>
        <w:t xml:space="preserve">, including omission of any of the rules prescribed in this policy will, upon due process, will be dealt with appropriate punitive measures ranging from reprimand, monetary penalty equivalent to the property damage and cost of repair, suspension or dismissal depending on the gravity of the offence as determined by </w:t>
      </w:r>
      <w:r w:rsidR="00732B88" w:rsidRPr="00591300">
        <w:rPr>
          <w:rFonts w:ascii="Century Schoolbook" w:hAnsi="Century Schoolbook" w:cs="Tahoma"/>
          <w:sz w:val="20"/>
          <w:szCs w:val="20"/>
        </w:rPr>
        <w:t xml:space="preserve">Fleet </w:t>
      </w:r>
      <w:r w:rsidR="008A2936" w:rsidRPr="00591300">
        <w:rPr>
          <w:rFonts w:ascii="Century Schoolbook" w:hAnsi="Century Schoolbook" w:cs="Tahoma"/>
          <w:sz w:val="20"/>
          <w:szCs w:val="20"/>
        </w:rPr>
        <w:t xml:space="preserve">Management </w:t>
      </w:r>
      <w:r w:rsidR="00732B88" w:rsidRPr="00591300">
        <w:rPr>
          <w:rFonts w:ascii="Century Schoolbook" w:hAnsi="Century Schoolbook" w:cs="Tahoma"/>
          <w:sz w:val="20"/>
          <w:szCs w:val="20"/>
        </w:rPr>
        <w:t xml:space="preserve">or </w:t>
      </w:r>
      <w:r w:rsidRPr="00591300">
        <w:rPr>
          <w:rFonts w:ascii="Century Schoolbook" w:hAnsi="Century Schoolbook" w:cs="Tahoma"/>
          <w:sz w:val="20"/>
          <w:szCs w:val="20"/>
        </w:rPr>
        <w:t>HR</w:t>
      </w:r>
      <w:r w:rsidR="00D40094">
        <w:rPr>
          <w:rFonts w:ascii="Century Schoolbook" w:hAnsi="Century Schoolbook" w:cs="Tahoma"/>
          <w:sz w:val="20"/>
          <w:szCs w:val="20"/>
        </w:rPr>
        <w:t>CM</w:t>
      </w:r>
      <w:r w:rsidR="009645E7" w:rsidRPr="00591300">
        <w:rPr>
          <w:rFonts w:ascii="Century Schoolbook" w:hAnsi="Century Schoolbook" w:cs="Tahoma"/>
          <w:sz w:val="20"/>
          <w:szCs w:val="20"/>
        </w:rPr>
        <w:t xml:space="preserve"> (</w:t>
      </w:r>
      <w:r w:rsidR="00732B88" w:rsidRPr="00591300">
        <w:rPr>
          <w:rFonts w:ascii="Century Schoolbook" w:hAnsi="Century Schoolbook" w:cs="Tahoma"/>
          <w:sz w:val="20"/>
          <w:szCs w:val="20"/>
        </w:rPr>
        <w:t>as applicable)</w:t>
      </w:r>
      <w:r w:rsidRPr="00591300">
        <w:rPr>
          <w:rFonts w:ascii="Century Schoolbook" w:hAnsi="Century Schoolbook" w:cs="Tahoma"/>
          <w:sz w:val="20"/>
          <w:szCs w:val="20"/>
        </w:rPr>
        <w:t xml:space="preserve"> in consultation with </w:t>
      </w:r>
      <w:r w:rsidR="00732B88" w:rsidRPr="00591300">
        <w:rPr>
          <w:rFonts w:ascii="Century Schoolbook" w:hAnsi="Century Schoolbook" w:cs="Tahoma"/>
          <w:sz w:val="20"/>
          <w:szCs w:val="20"/>
        </w:rPr>
        <w:t>appropriate parties.</w:t>
      </w:r>
    </w:p>
    <w:p w14:paraId="4B623F1D" w14:textId="77777777" w:rsidR="00EF3266" w:rsidRDefault="00EF3266" w:rsidP="00BE3AAA">
      <w:pPr>
        <w:tabs>
          <w:tab w:val="left" w:pos="204"/>
        </w:tabs>
        <w:spacing w:line="238" w:lineRule="exact"/>
        <w:jc w:val="both"/>
        <w:rPr>
          <w:rFonts w:ascii="Century Schoolbook" w:hAnsi="Century Schoolbook" w:cs="Tahoma"/>
          <w:sz w:val="20"/>
          <w:szCs w:val="20"/>
        </w:rPr>
      </w:pPr>
    </w:p>
    <w:p w14:paraId="3E99B605" w14:textId="77777777" w:rsidR="00591300" w:rsidRPr="00591300" w:rsidRDefault="00591300" w:rsidP="00591300">
      <w:pPr>
        <w:pStyle w:val="TxBrp18"/>
        <w:spacing w:line="238" w:lineRule="exact"/>
        <w:rPr>
          <w:rFonts w:ascii="Century Schoolbook" w:hAnsi="Century Schoolbook" w:cs="Tahoma"/>
          <w:sz w:val="20"/>
          <w:szCs w:val="20"/>
          <w:u w:val="single"/>
        </w:rPr>
      </w:pPr>
      <w:r w:rsidRPr="00591300">
        <w:rPr>
          <w:rFonts w:ascii="Century Schoolbook" w:hAnsi="Century Schoolbook" w:cs="Tahoma"/>
          <w:sz w:val="20"/>
          <w:szCs w:val="20"/>
          <w:u w:val="single"/>
        </w:rPr>
        <w:t>Other Payments:</w:t>
      </w:r>
    </w:p>
    <w:p w14:paraId="29E8B45C" w14:textId="77777777" w:rsidR="00591300" w:rsidRPr="00591300" w:rsidRDefault="00591300" w:rsidP="00591300">
      <w:pPr>
        <w:pStyle w:val="TxBrp18"/>
        <w:spacing w:line="238" w:lineRule="exact"/>
        <w:rPr>
          <w:rFonts w:ascii="Century Schoolbook" w:hAnsi="Century Schoolbook" w:cs="Tahoma"/>
          <w:sz w:val="20"/>
          <w:szCs w:val="20"/>
        </w:rPr>
      </w:pPr>
    </w:p>
    <w:p w14:paraId="5B9F2364" w14:textId="031D9124" w:rsidR="00663B01" w:rsidRPr="00591300" w:rsidRDefault="00591300" w:rsidP="00591300">
      <w:pPr>
        <w:pStyle w:val="TxBrp18"/>
        <w:spacing w:line="238" w:lineRule="exact"/>
        <w:rPr>
          <w:rFonts w:ascii="Century Schoolbook" w:hAnsi="Century Schoolbook" w:cs="Tahoma"/>
          <w:sz w:val="20"/>
          <w:szCs w:val="20"/>
        </w:rPr>
      </w:pPr>
      <w:r w:rsidRPr="00591300">
        <w:rPr>
          <w:rFonts w:ascii="Century Schoolbook" w:hAnsi="Century Schoolbook" w:cs="Tahoma"/>
          <w:sz w:val="20"/>
          <w:szCs w:val="20"/>
        </w:rPr>
        <w:t>All payments towards vehicle tax, insurance and any other taxes will be paid directly by the Company for company-leased cars.</w:t>
      </w:r>
      <w:r w:rsidR="00CA68D4">
        <w:rPr>
          <w:rFonts w:ascii="Century Schoolbook" w:hAnsi="Century Schoolbook" w:cs="Tahoma"/>
          <w:sz w:val="20"/>
          <w:szCs w:val="20"/>
        </w:rPr>
        <w:t xml:space="preserve"> However,</w:t>
      </w:r>
      <w:r w:rsidRPr="00591300">
        <w:rPr>
          <w:rFonts w:ascii="Century Schoolbook" w:hAnsi="Century Schoolbook" w:cs="Tahoma"/>
          <w:sz w:val="20"/>
          <w:szCs w:val="20"/>
        </w:rPr>
        <w:t xml:space="preserve"> </w:t>
      </w:r>
      <w:r w:rsidR="00CA68D4">
        <w:rPr>
          <w:rFonts w:ascii="Century Schoolbook" w:hAnsi="Century Schoolbook" w:cs="Tahoma"/>
          <w:sz w:val="20"/>
          <w:szCs w:val="20"/>
        </w:rPr>
        <w:t>i</w:t>
      </w:r>
      <w:r w:rsidRPr="00591300">
        <w:rPr>
          <w:rFonts w:ascii="Century Schoolbook" w:hAnsi="Century Schoolbook" w:cs="Tahoma"/>
          <w:sz w:val="20"/>
          <w:szCs w:val="20"/>
        </w:rPr>
        <w:t xml:space="preserve">t shall be the responsibility of the Employee to ensure </w:t>
      </w:r>
      <w:r w:rsidR="00CA68D4">
        <w:rPr>
          <w:rFonts w:ascii="Century Schoolbook" w:hAnsi="Century Schoolbook" w:cs="Tahoma"/>
          <w:sz w:val="20"/>
          <w:szCs w:val="20"/>
        </w:rPr>
        <w:t xml:space="preserve">that </w:t>
      </w:r>
      <w:r w:rsidRPr="00591300">
        <w:rPr>
          <w:rFonts w:ascii="Century Schoolbook" w:hAnsi="Century Schoolbook" w:cs="Tahoma"/>
          <w:sz w:val="20"/>
          <w:szCs w:val="20"/>
        </w:rPr>
        <w:t xml:space="preserve">the taxes and insurance are </w:t>
      </w:r>
      <w:proofErr w:type="gramStart"/>
      <w:r w:rsidRPr="00591300">
        <w:rPr>
          <w:rFonts w:ascii="Century Schoolbook" w:hAnsi="Century Schoolbook" w:cs="Tahoma"/>
          <w:sz w:val="20"/>
          <w:szCs w:val="20"/>
        </w:rPr>
        <w:t>paid and valid at all times</w:t>
      </w:r>
      <w:proofErr w:type="gramEnd"/>
      <w:r w:rsidRPr="00591300">
        <w:rPr>
          <w:rFonts w:ascii="Century Schoolbook" w:hAnsi="Century Schoolbook" w:cs="Tahoma"/>
          <w:sz w:val="20"/>
          <w:szCs w:val="20"/>
        </w:rPr>
        <w:t>.</w:t>
      </w:r>
    </w:p>
    <w:p w14:paraId="67619497" w14:textId="77777777" w:rsidR="00591300" w:rsidRPr="00591300" w:rsidRDefault="00591300" w:rsidP="00591300">
      <w:pPr>
        <w:tabs>
          <w:tab w:val="left" w:pos="204"/>
        </w:tabs>
        <w:spacing w:line="238" w:lineRule="exact"/>
        <w:jc w:val="both"/>
        <w:rPr>
          <w:rFonts w:ascii="Century Schoolbook" w:hAnsi="Century Schoolbook" w:cs="Tahoma"/>
          <w:sz w:val="20"/>
          <w:szCs w:val="20"/>
        </w:rPr>
      </w:pPr>
    </w:p>
    <w:p w14:paraId="131C080A" w14:textId="0ABC7472" w:rsidR="00EF3266" w:rsidRDefault="00EF3266" w:rsidP="00BE3AAA">
      <w:pPr>
        <w:pStyle w:val="TxBrp18"/>
        <w:spacing w:line="238" w:lineRule="exact"/>
        <w:rPr>
          <w:rFonts w:ascii="Century Schoolbook" w:hAnsi="Century Schoolbook" w:cs="Tahoma"/>
          <w:sz w:val="20"/>
          <w:szCs w:val="20"/>
          <w:u w:val="single"/>
        </w:rPr>
      </w:pPr>
      <w:r w:rsidRPr="00591300">
        <w:rPr>
          <w:rFonts w:ascii="Century Schoolbook" w:hAnsi="Century Schoolbook" w:cs="Tahoma"/>
          <w:sz w:val="20"/>
          <w:szCs w:val="20"/>
          <w:u w:val="single"/>
        </w:rPr>
        <w:t>Interpretation of Policy:</w:t>
      </w:r>
    </w:p>
    <w:p w14:paraId="7ACBEFA9" w14:textId="77777777" w:rsidR="00ED1ED4" w:rsidRPr="00591300" w:rsidRDefault="00ED1ED4" w:rsidP="00BE3AAA">
      <w:pPr>
        <w:pStyle w:val="TxBrp18"/>
        <w:spacing w:line="238" w:lineRule="exact"/>
        <w:rPr>
          <w:rFonts w:ascii="Century Schoolbook" w:hAnsi="Century Schoolbook" w:cs="Tahoma"/>
          <w:sz w:val="20"/>
          <w:szCs w:val="20"/>
          <w:u w:val="single"/>
        </w:rPr>
      </w:pPr>
    </w:p>
    <w:p w14:paraId="356D2C91" w14:textId="4923B7C8" w:rsidR="00EF3266" w:rsidRPr="00591300" w:rsidRDefault="00EF3266" w:rsidP="00BE3AAA">
      <w:pPr>
        <w:pStyle w:val="TxBrp18"/>
        <w:spacing w:line="238" w:lineRule="exact"/>
        <w:rPr>
          <w:rFonts w:ascii="Century Schoolbook" w:hAnsi="Century Schoolbook" w:cs="Tahoma"/>
          <w:sz w:val="20"/>
          <w:szCs w:val="20"/>
        </w:rPr>
      </w:pPr>
      <w:r w:rsidRPr="00591300">
        <w:rPr>
          <w:rFonts w:ascii="Century Schoolbook" w:hAnsi="Century Schoolbook" w:cs="Tahoma"/>
          <w:sz w:val="20"/>
          <w:szCs w:val="20"/>
        </w:rPr>
        <w:t>HR</w:t>
      </w:r>
      <w:r w:rsidR="00D40094">
        <w:rPr>
          <w:rFonts w:ascii="Century Schoolbook" w:hAnsi="Century Schoolbook" w:cs="Tahoma"/>
          <w:sz w:val="20"/>
          <w:szCs w:val="20"/>
        </w:rPr>
        <w:t>CM</w:t>
      </w:r>
      <w:r w:rsidR="00C94010" w:rsidRPr="00591300">
        <w:rPr>
          <w:rFonts w:ascii="Century Schoolbook" w:hAnsi="Century Schoolbook" w:cs="Tahoma"/>
          <w:sz w:val="20"/>
          <w:szCs w:val="20"/>
        </w:rPr>
        <w:t xml:space="preserve"> and</w:t>
      </w:r>
      <w:r w:rsidR="009645E7" w:rsidRPr="00591300">
        <w:rPr>
          <w:rFonts w:ascii="Century Schoolbook" w:hAnsi="Century Schoolbook" w:cs="Tahoma"/>
          <w:sz w:val="20"/>
          <w:szCs w:val="20"/>
        </w:rPr>
        <w:t xml:space="preserve"> </w:t>
      </w:r>
      <w:r w:rsidR="002109F0" w:rsidRPr="00591300">
        <w:rPr>
          <w:rFonts w:ascii="Century Schoolbook" w:hAnsi="Century Schoolbook" w:cs="Tahoma"/>
          <w:sz w:val="20"/>
          <w:szCs w:val="20"/>
        </w:rPr>
        <w:t xml:space="preserve">Fleet </w:t>
      </w:r>
      <w:r w:rsidR="008A2936" w:rsidRPr="00591300">
        <w:rPr>
          <w:rFonts w:ascii="Century Schoolbook" w:hAnsi="Century Schoolbook" w:cs="Tahoma"/>
          <w:sz w:val="20"/>
          <w:szCs w:val="20"/>
        </w:rPr>
        <w:t xml:space="preserve">Management </w:t>
      </w:r>
      <w:r w:rsidRPr="00591300">
        <w:rPr>
          <w:rFonts w:ascii="Century Schoolbook" w:hAnsi="Century Schoolbook" w:cs="Tahoma"/>
          <w:sz w:val="20"/>
          <w:szCs w:val="20"/>
        </w:rPr>
        <w:t>will be the sole authorities to interpret this policy.</w:t>
      </w:r>
    </w:p>
    <w:p w14:paraId="385394B6" w14:textId="77777777" w:rsidR="00EA0D6D" w:rsidRPr="00591300" w:rsidRDefault="00EA0D6D" w:rsidP="00BE3AAA">
      <w:pPr>
        <w:pStyle w:val="TxBrp18"/>
        <w:spacing w:line="238" w:lineRule="exact"/>
        <w:rPr>
          <w:rFonts w:ascii="Century Schoolbook" w:hAnsi="Century Schoolbook" w:cs="Tahoma"/>
          <w:sz w:val="20"/>
          <w:szCs w:val="20"/>
        </w:rPr>
      </w:pPr>
    </w:p>
    <w:p w14:paraId="2F32C5BC" w14:textId="27E718AB" w:rsidR="00663B01" w:rsidRDefault="00EA0D6D" w:rsidP="00BB0E9C">
      <w:pPr>
        <w:pStyle w:val="TxBrp18"/>
        <w:spacing w:line="238" w:lineRule="exact"/>
        <w:rPr>
          <w:rStyle w:val="Hyperlink"/>
          <w:rFonts w:ascii="Century Schoolbook" w:hAnsi="Century Schoolbook" w:cs="Tahoma"/>
          <w:sz w:val="20"/>
          <w:szCs w:val="20"/>
        </w:rPr>
      </w:pPr>
      <w:r w:rsidRPr="00591300">
        <w:rPr>
          <w:rFonts w:ascii="Century Schoolbook" w:hAnsi="Century Schoolbook" w:cs="Tahoma"/>
          <w:sz w:val="20"/>
          <w:szCs w:val="20"/>
        </w:rPr>
        <w:t>Fleet Management contact for India</w:t>
      </w:r>
      <w:r w:rsidRPr="00CA17D4">
        <w:rPr>
          <w:rFonts w:ascii="Century Schoolbook" w:hAnsi="Century Schoolbook" w:cs="Tahoma"/>
          <w:sz w:val="20"/>
          <w:szCs w:val="20"/>
        </w:rPr>
        <w:t xml:space="preserve">: </w:t>
      </w:r>
      <w:r w:rsidR="00082ABA" w:rsidRPr="00082ABA">
        <w:rPr>
          <w:rFonts w:ascii="Century Schoolbook" w:hAnsi="Century Schoolbook" w:cs="Tahoma"/>
          <w:sz w:val="20"/>
          <w:szCs w:val="20"/>
        </w:rPr>
        <w:t xml:space="preserve">INTL fleet mailbox - </w:t>
      </w:r>
      <w:hyperlink r:id="rId27" w:tgtFrame="_blank" w:tooltip="mailto:rm-intlfleet@intl.att.com" w:history="1">
        <w:r w:rsidR="00082ABA" w:rsidRPr="00082ABA">
          <w:rPr>
            <w:rStyle w:val="Hyperlink"/>
            <w:rFonts w:ascii="Century Schoolbook" w:hAnsi="Century Schoolbook" w:cs="Tahoma"/>
            <w:sz w:val="20"/>
            <w:szCs w:val="20"/>
          </w:rPr>
          <w:t>rm-intlfleet@intl.att.com</w:t>
        </w:r>
      </w:hyperlink>
    </w:p>
    <w:p w14:paraId="43D2184C" w14:textId="6329A0C3" w:rsidR="00663B01" w:rsidRPr="00663B01" w:rsidRDefault="00663B01" w:rsidP="00BB0E9C">
      <w:pPr>
        <w:pStyle w:val="TxBrp18"/>
        <w:spacing w:line="238" w:lineRule="exact"/>
        <w:rPr>
          <w:rFonts w:ascii="Century Schoolbook" w:hAnsi="Century Schoolbook" w:cs="Tahoma"/>
          <w:color w:val="0000FF"/>
          <w:sz w:val="20"/>
          <w:szCs w:val="20"/>
          <w:u w:val="single"/>
        </w:rPr>
      </w:pPr>
      <w:r>
        <w:rPr>
          <w:rFonts w:ascii="Century Schoolbook" w:hAnsi="Century Schoolbook" w:cs="Tahoma"/>
          <w:sz w:val="20"/>
          <w:szCs w:val="20"/>
        </w:rPr>
        <w:object w:dxaOrig="1508" w:dyaOrig="984" w14:anchorId="2D5CFB83">
          <v:shape id="_x0000_i1076" type="#_x0000_t75" style="width:78pt;height:48.5pt" o:ole="">
            <v:imagedata r:id="rId15" o:title=""/>
          </v:shape>
          <o:OLEObject Type="Embed" ProgID="AcroExch.Document.DC" ShapeID="_x0000_i1076" DrawAspect="Icon" ObjectID="_1819206992" r:id="rId28"/>
        </w:object>
      </w:r>
    </w:p>
    <w:p w14:paraId="3E33B99C" w14:textId="2053330A" w:rsidR="00EF3266" w:rsidRPr="00591300" w:rsidRDefault="00884ECA" w:rsidP="00884ECA">
      <w:pPr>
        <w:pStyle w:val="Heading2"/>
        <w:numPr>
          <w:ilvl w:val="0"/>
          <w:numId w:val="0"/>
        </w:numPr>
        <w:rPr>
          <w:szCs w:val="20"/>
        </w:rPr>
      </w:pPr>
      <w:bookmarkStart w:id="7" w:name="_Toc208594138"/>
      <w:r w:rsidRPr="00591300">
        <w:rPr>
          <w:szCs w:val="20"/>
        </w:rPr>
        <w:t xml:space="preserve">2.2 </w:t>
      </w:r>
      <w:r w:rsidR="00EF3266" w:rsidRPr="00591300">
        <w:rPr>
          <w:szCs w:val="20"/>
        </w:rPr>
        <w:t>Chauffeur’s Wages</w:t>
      </w:r>
      <w:bookmarkEnd w:id="7"/>
    </w:p>
    <w:p w14:paraId="616462FF" w14:textId="77777777" w:rsidR="00E83B26" w:rsidRPr="00591300" w:rsidRDefault="00E83B26" w:rsidP="00BE3AAA">
      <w:pPr>
        <w:pStyle w:val="TxBrp18"/>
        <w:spacing w:line="238" w:lineRule="exact"/>
        <w:rPr>
          <w:rFonts w:ascii="Century Schoolbook" w:hAnsi="Century Schoolbook" w:cs="Tahoma"/>
          <w:sz w:val="20"/>
          <w:szCs w:val="20"/>
          <w:u w:val="single"/>
        </w:rPr>
      </w:pPr>
    </w:p>
    <w:p w14:paraId="6336BBDB" w14:textId="77777777" w:rsidR="00EF3266" w:rsidRPr="00591300" w:rsidRDefault="00EF3266" w:rsidP="00BE3AAA">
      <w:pPr>
        <w:pStyle w:val="TxBrp18"/>
        <w:spacing w:line="238" w:lineRule="exact"/>
        <w:rPr>
          <w:rFonts w:ascii="Century Schoolbook" w:hAnsi="Century Schoolbook" w:cs="Tahoma"/>
          <w:sz w:val="20"/>
          <w:szCs w:val="20"/>
          <w:u w:val="single"/>
        </w:rPr>
      </w:pPr>
      <w:r w:rsidRPr="00591300">
        <w:rPr>
          <w:rFonts w:ascii="Century Schoolbook" w:hAnsi="Century Schoolbook" w:cs="Tahoma"/>
          <w:sz w:val="20"/>
          <w:szCs w:val="20"/>
          <w:u w:val="single"/>
        </w:rPr>
        <w:t xml:space="preserve">Eligibility: </w:t>
      </w:r>
    </w:p>
    <w:p w14:paraId="7A9B90C3" w14:textId="7A4E57AF" w:rsidR="00FB46C3" w:rsidRDefault="001A7192" w:rsidP="00BE3AAA">
      <w:pPr>
        <w:pStyle w:val="TxBrp18"/>
        <w:spacing w:line="238" w:lineRule="exact"/>
        <w:rPr>
          <w:rFonts w:ascii="Century Schoolbook" w:hAnsi="Century Schoolbook" w:cs="Tahoma"/>
          <w:sz w:val="20"/>
          <w:szCs w:val="20"/>
        </w:rPr>
      </w:pPr>
      <w:r>
        <w:rPr>
          <w:rFonts w:ascii="Century Schoolbook" w:hAnsi="Century Schoolbook" w:cs="Tahoma"/>
          <w:sz w:val="20"/>
          <w:szCs w:val="20"/>
        </w:rPr>
        <w:t xml:space="preserve">Chauffer wages eligibility will be different for self-owned vehicle and CLV. </w:t>
      </w:r>
      <w:r w:rsidR="002C14FC" w:rsidRPr="00591300">
        <w:rPr>
          <w:rFonts w:ascii="Century Schoolbook" w:hAnsi="Century Schoolbook" w:cs="Tahoma"/>
          <w:sz w:val="20"/>
          <w:szCs w:val="20"/>
        </w:rPr>
        <w:t xml:space="preserve"> </w:t>
      </w:r>
      <w:r w:rsidR="008D643A">
        <w:rPr>
          <w:rFonts w:ascii="Century Schoolbook" w:hAnsi="Century Schoolbook" w:cs="Tahoma"/>
          <w:sz w:val="20"/>
          <w:szCs w:val="20"/>
        </w:rPr>
        <w:t>CLV</w:t>
      </w:r>
      <w:r>
        <w:rPr>
          <w:rFonts w:ascii="Century Schoolbook" w:hAnsi="Century Schoolbook" w:cs="Tahoma"/>
          <w:sz w:val="20"/>
          <w:szCs w:val="20"/>
        </w:rPr>
        <w:t xml:space="preserve"> users</w:t>
      </w:r>
      <w:r w:rsidR="00D40094">
        <w:rPr>
          <w:rFonts w:ascii="Century Schoolbook" w:hAnsi="Century Schoolbook" w:cs="Tahoma"/>
          <w:sz w:val="20"/>
          <w:szCs w:val="20"/>
        </w:rPr>
        <w:t>’</w:t>
      </w:r>
      <w:r>
        <w:rPr>
          <w:rFonts w:ascii="Century Schoolbook" w:hAnsi="Century Schoolbook" w:cs="Tahoma"/>
          <w:sz w:val="20"/>
          <w:szCs w:val="20"/>
        </w:rPr>
        <w:t xml:space="preserve"> </w:t>
      </w:r>
      <w:r w:rsidR="00FE59E3" w:rsidRPr="00591300">
        <w:rPr>
          <w:rFonts w:ascii="Century Schoolbook" w:hAnsi="Century Schoolbook" w:cs="Tahoma"/>
          <w:sz w:val="20"/>
          <w:szCs w:val="20"/>
        </w:rPr>
        <w:t>Chauffeur’s Wages</w:t>
      </w:r>
      <w:r>
        <w:rPr>
          <w:rFonts w:ascii="Century Schoolbook" w:hAnsi="Century Schoolbook" w:cs="Tahoma"/>
          <w:sz w:val="20"/>
          <w:szCs w:val="20"/>
        </w:rPr>
        <w:t xml:space="preserve"> eligibility will vary as per Employee grade.</w:t>
      </w:r>
      <w:r w:rsidR="00FA4FA9" w:rsidRPr="00591300">
        <w:rPr>
          <w:rFonts w:ascii="Century Schoolbook" w:hAnsi="Century Schoolbook" w:cs="Tahoma"/>
          <w:sz w:val="20"/>
          <w:szCs w:val="20"/>
        </w:rPr>
        <w:t xml:space="preserve"> The </w:t>
      </w:r>
      <w:r w:rsidR="00FE59E3" w:rsidRPr="00591300">
        <w:rPr>
          <w:rFonts w:ascii="Century Schoolbook" w:hAnsi="Century Schoolbook" w:cs="Tahoma"/>
          <w:sz w:val="20"/>
          <w:szCs w:val="20"/>
        </w:rPr>
        <w:t xml:space="preserve">tax impact will differ in case of </w:t>
      </w:r>
      <w:r w:rsidR="00653DD3">
        <w:rPr>
          <w:rFonts w:ascii="Century Schoolbook" w:hAnsi="Century Schoolbook" w:cs="Tahoma"/>
          <w:sz w:val="20"/>
          <w:szCs w:val="20"/>
        </w:rPr>
        <w:t>self</w:t>
      </w:r>
      <w:r w:rsidR="00653DD3" w:rsidRPr="00591300">
        <w:rPr>
          <w:rFonts w:ascii="Century Schoolbook" w:hAnsi="Century Schoolbook" w:cs="Tahoma"/>
          <w:sz w:val="20"/>
          <w:szCs w:val="20"/>
        </w:rPr>
        <w:t>-owned</w:t>
      </w:r>
      <w:r w:rsidRPr="00591300">
        <w:rPr>
          <w:rFonts w:ascii="Century Schoolbook" w:hAnsi="Century Schoolbook" w:cs="Tahoma"/>
          <w:sz w:val="20"/>
          <w:szCs w:val="20"/>
        </w:rPr>
        <w:t xml:space="preserve"> </w:t>
      </w:r>
      <w:r w:rsidR="00653DD3">
        <w:rPr>
          <w:rFonts w:ascii="Century Schoolbook" w:hAnsi="Century Schoolbook" w:cs="Tahoma"/>
          <w:sz w:val="20"/>
          <w:szCs w:val="20"/>
        </w:rPr>
        <w:t>vehicle</w:t>
      </w:r>
      <w:r w:rsidRPr="00591300">
        <w:rPr>
          <w:rFonts w:ascii="Century Schoolbook" w:hAnsi="Century Schoolbook" w:cs="Tahoma"/>
          <w:sz w:val="20"/>
          <w:szCs w:val="20"/>
        </w:rPr>
        <w:t xml:space="preserve"> </w:t>
      </w:r>
      <w:r w:rsidR="00FE59E3" w:rsidRPr="00591300">
        <w:rPr>
          <w:rFonts w:ascii="Century Schoolbook" w:hAnsi="Century Schoolbook" w:cs="Tahoma"/>
          <w:sz w:val="20"/>
          <w:szCs w:val="20"/>
        </w:rPr>
        <w:t xml:space="preserve">and </w:t>
      </w:r>
      <w:r w:rsidR="00653DD3">
        <w:rPr>
          <w:rFonts w:ascii="Century Schoolbook" w:hAnsi="Century Schoolbook" w:cs="Tahoma"/>
          <w:sz w:val="20"/>
          <w:szCs w:val="20"/>
        </w:rPr>
        <w:t>C</w:t>
      </w:r>
      <w:r>
        <w:rPr>
          <w:rFonts w:ascii="Century Schoolbook" w:hAnsi="Century Schoolbook" w:cs="Tahoma"/>
          <w:sz w:val="20"/>
          <w:szCs w:val="20"/>
        </w:rPr>
        <w:t>LV</w:t>
      </w:r>
      <w:r w:rsidR="00EF3266" w:rsidRPr="00591300">
        <w:rPr>
          <w:rFonts w:ascii="Century Schoolbook" w:hAnsi="Century Schoolbook" w:cs="Tahoma"/>
          <w:sz w:val="20"/>
          <w:szCs w:val="20"/>
        </w:rPr>
        <w:t>.</w:t>
      </w:r>
      <w:r w:rsidR="00565677" w:rsidRPr="00591300">
        <w:rPr>
          <w:rFonts w:ascii="Century Schoolbook" w:hAnsi="Century Schoolbook" w:cs="Tahoma"/>
          <w:sz w:val="20"/>
          <w:szCs w:val="20"/>
        </w:rPr>
        <w:t xml:space="preserve"> Employees who opt for company provided transportation on a regular basis are not eligible for </w:t>
      </w:r>
      <w:r w:rsidR="009645E7" w:rsidRPr="00591300">
        <w:rPr>
          <w:rFonts w:ascii="Century Schoolbook" w:hAnsi="Century Schoolbook" w:cs="Tahoma"/>
          <w:sz w:val="20"/>
          <w:szCs w:val="20"/>
        </w:rPr>
        <w:t>claiming Chauffeur’s Wages.</w:t>
      </w:r>
      <w:r w:rsidR="002109F0" w:rsidRPr="00591300">
        <w:rPr>
          <w:rFonts w:ascii="Century Schoolbook" w:hAnsi="Century Schoolbook" w:cs="Tahoma"/>
          <w:sz w:val="20"/>
          <w:szCs w:val="20"/>
        </w:rPr>
        <w:t xml:space="preserve">   </w:t>
      </w:r>
    </w:p>
    <w:p w14:paraId="06D04ABB" w14:textId="77777777" w:rsidR="00653DD3" w:rsidRPr="00591300" w:rsidRDefault="00653DD3" w:rsidP="00BE3AAA">
      <w:pPr>
        <w:pStyle w:val="TxBrp18"/>
        <w:spacing w:line="238" w:lineRule="exact"/>
        <w:rPr>
          <w:rFonts w:ascii="Century Schoolbook" w:hAnsi="Century Schoolbook" w:cs="Tahoma"/>
          <w:sz w:val="20"/>
          <w:szCs w:val="20"/>
        </w:rPr>
      </w:pPr>
    </w:p>
    <w:p w14:paraId="451DCB51" w14:textId="29805E8E" w:rsidR="00D71E0B" w:rsidRPr="00591300" w:rsidRDefault="00FB46C3" w:rsidP="00FB46C3">
      <w:pPr>
        <w:pStyle w:val="Heading2"/>
        <w:numPr>
          <w:ilvl w:val="0"/>
          <w:numId w:val="0"/>
        </w:numPr>
        <w:rPr>
          <w:rFonts w:cs="Times New Roman"/>
          <w:szCs w:val="20"/>
        </w:rPr>
      </w:pPr>
      <w:bookmarkStart w:id="8" w:name="_Toc208594139"/>
      <w:r w:rsidRPr="00591300">
        <w:rPr>
          <w:rFonts w:cs="Times New Roman"/>
          <w:szCs w:val="20"/>
        </w:rPr>
        <w:t xml:space="preserve">2.3 </w:t>
      </w:r>
      <w:r w:rsidR="00D71E0B" w:rsidRPr="00591300">
        <w:rPr>
          <w:rFonts w:cs="Times New Roman"/>
          <w:szCs w:val="20"/>
        </w:rPr>
        <w:t>Car Running Expense Reimbursement</w:t>
      </w:r>
      <w:bookmarkEnd w:id="8"/>
      <w:r w:rsidR="00D71E0B" w:rsidRPr="00591300">
        <w:rPr>
          <w:rFonts w:cs="Times New Roman"/>
          <w:szCs w:val="20"/>
        </w:rPr>
        <w:t xml:space="preserve">   </w:t>
      </w:r>
    </w:p>
    <w:p w14:paraId="230DCA0E" w14:textId="77777777" w:rsidR="00D71E0B" w:rsidRPr="00591300" w:rsidRDefault="00D71E0B" w:rsidP="00D71E0B">
      <w:pPr>
        <w:pStyle w:val="TxBrp18"/>
        <w:spacing w:line="238" w:lineRule="exact"/>
        <w:rPr>
          <w:rFonts w:ascii="Century Schoolbook" w:hAnsi="Century Schoolbook"/>
          <w:sz w:val="20"/>
          <w:szCs w:val="20"/>
        </w:rPr>
      </w:pPr>
    </w:p>
    <w:p w14:paraId="77EE7019" w14:textId="1349CCB1" w:rsidR="00FD4637" w:rsidRPr="00591300" w:rsidRDefault="00653DD3" w:rsidP="00FD4637">
      <w:pPr>
        <w:pStyle w:val="TxBrp18"/>
        <w:spacing w:line="238" w:lineRule="exact"/>
        <w:rPr>
          <w:rFonts w:ascii="Century Schoolbook" w:hAnsi="Century Schoolbook"/>
          <w:sz w:val="20"/>
          <w:szCs w:val="20"/>
        </w:rPr>
      </w:pPr>
      <w:r>
        <w:rPr>
          <w:rFonts w:ascii="Century Schoolbook" w:hAnsi="Century Schoolbook"/>
          <w:sz w:val="20"/>
          <w:szCs w:val="20"/>
        </w:rPr>
        <w:t xml:space="preserve">Eligibility for Car Running Expense Reimbursement will vary for self-owned vehicle and CLV as per Income Tax rules. </w:t>
      </w:r>
    </w:p>
    <w:p w14:paraId="2E1FA445" w14:textId="77777777" w:rsidR="00FD4637" w:rsidRPr="00591300" w:rsidRDefault="00FD4637" w:rsidP="00FD4637">
      <w:pPr>
        <w:pStyle w:val="TxBrp18"/>
        <w:spacing w:line="238" w:lineRule="exact"/>
        <w:rPr>
          <w:rFonts w:ascii="Century Schoolbook" w:hAnsi="Century Schoolbook"/>
          <w:sz w:val="20"/>
          <w:szCs w:val="20"/>
        </w:rPr>
      </w:pPr>
    </w:p>
    <w:p w14:paraId="7B6CAE3C" w14:textId="77777777" w:rsidR="00D71E0B" w:rsidRPr="00591300" w:rsidRDefault="00D71E0B" w:rsidP="00D71E0B">
      <w:pPr>
        <w:pStyle w:val="TxBrp18"/>
        <w:spacing w:line="238" w:lineRule="exact"/>
        <w:rPr>
          <w:rFonts w:ascii="Century Schoolbook" w:hAnsi="Century Schoolbook"/>
          <w:sz w:val="20"/>
          <w:szCs w:val="20"/>
        </w:rPr>
      </w:pPr>
      <w:r w:rsidRPr="00591300">
        <w:rPr>
          <w:rFonts w:ascii="Century Schoolbook" w:hAnsi="Century Schoolbook"/>
          <w:sz w:val="20"/>
          <w:szCs w:val="20"/>
        </w:rPr>
        <w:t>‘Maintenance &amp; Repair’ will pertain only to those expenses that would keep the car in a clean and running condition. Expenses under this item would illustratively be as follows:</w:t>
      </w:r>
    </w:p>
    <w:p w14:paraId="13652A1D" w14:textId="58B43730" w:rsidR="00D71E0B" w:rsidRPr="00F73F87" w:rsidRDefault="00564A39" w:rsidP="003C13A9">
      <w:pPr>
        <w:pStyle w:val="TxBrp18"/>
        <w:numPr>
          <w:ilvl w:val="0"/>
          <w:numId w:val="3"/>
        </w:numPr>
        <w:rPr>
          <w:rFonts w:ascii="Century Schoolbook" w:hAnsi="Century Schoolbook" w:cs="Tahoma"/>
          <w:sz w:val="20"/>
          <w:szCs w:val="20"/>
        </w:rPr>
      </w:pPr>
      <w:r w:rsidRPr="00F73F87">
        <w:rPr>
          <w:rFonts w:ascii="Century Schoolbook" w:hAnsi="Century Schoolbook" w:cs="Tahoma"/>
          <w:sz w:val="20"/>
          <w:szCs w:val="20"/>
        </w:rPr>
        <w:t>S</w:t>
      </w:r>
      <w:r w:rsidR="00D71E0B" w:rsidRPr="00F73F87">
        <w:rPr>
          <w:rFonts w:ascii="Century Schoolbook" w:hAnsi="Century Schoolbook" w:cs="Tahoma"/>
          <w:sz w:val="20"/>
          <w:szCs w:val="20"/>
        </w:rPr>
        <w:t>ervice charges for paid servicing of the vehicle</w:t>
      </w:r>
      <w:r w:rsidR="00F36A65" w:rsidRPr="00F73F87">
        <w:rPr>
          <w:rFonts w:ascii="Century Schoolbook" w:hAnsi="Century Schoolbook" w:cs="Tahoma"/>
          <w:sz w:val="20"/>
          <w:szCs w:val="20"/>
        </w:rPr>
        <w:t>.</w:t>
      </w:r>
    </w:p>
    <w:p w14:paraId="2B0D46D2" w14:textId="14B61D95" w:rsidR="00D71E0B" w:rsidRPr="00F73F87" w:rsidRDefault="00564A39" w:rsidP="003C13A9">
      <w:pPr>
        <w:pStyle w:val="TxBrp18"/>
        <w:numPr>
          <w:ilvl w:val="0"/>
          <w:numId w:val="3"/>
        </w:numPr>
        <w:rPr>
          <w:rFonts w:ascii="Century Schoolbook" w:hAnsi="Century Schoolbook" w:cs="Tahoma"/>
          <w:sz w:val="20"/>
          <w:szCs w:val="20"/>
        </w:rPr>
      </w:pPr>
      <w:r w:rsidRPr="00F73F87">
        <w:rPr>
          <w:rFonts w:ascii="Century Schoolbook" w:hAnsi="Century Schoolbook" w:cs="Tahoma"/>
          <w:sz w:val="20"/>
          <w:szCs w:val="20"/>
        </w:rPr>
        <w:t>T</w:t>
      </w:r>
      <w:r w:rsidR="00D71E0B" w:rsidRPr="00F73F87">
        <w:rPr>
          <w:rFonts w:ascii="Century Schoolbook" w:hAnsi="Century Schoolbook" w:cs="Tahoma"/>
          <w:sz w:val="20"/>
          <w:szCs w:val="20"/>
        </w:rPr>
        <w:t>ires, tubes and punctures</w:t>
      </w:r>
      <w:r w:rsidR="00F36A65" w:rsidRPr="00F73F87">
        <w:rPr>
          <w:rFonts w:ascii="Century Schoolbook" w:hAnsi="Century Schoolbook" w:cs="Tahoma"/>
          <w:sz w:val="20"/>
          <w:szCs w:val="20"/>
        </w:rPr>
        <w:t>.</w:t>
      </w:r>
    </w:p>
    <w:p w14:paraId="5EB44EB9" w14:textId="3D0C9DA3" w:rsidR="00D71E0B" w:rsidRPr="00F73F87" w:rsidRDefault="00E24203" w:rsidP="003C13A9">
      <w:pPr>
        <w:pStyle w:val="TxBrp18"/>
        <w:numPr>
          <w:ilvl w:val="0"/>
          <w:numId w:val="3"/>
        </w:numPr>
        <w:rPr>
          <w:rFonts w:ascii="Century Schoolbook" w:hAnsi="Century Schoolbook" w:cs="Tahoma"/>
          <w:sz w:val="20"/>
          <w:szCs w:val="20"/>
        </w:rPr>
      </w:pPr>
      <w:r>
        <w:rPr>
          <w:rFonts w:ascii="Century Schoolbook" w:hAnsi="Century Schoolbook" w:cs="Tahoma"/>
          <w:sz w:val="20"/>
          <w:szCs w:val="20"/>
        </w:rPr>
        <w:t xml:space="preserve"> </w:t>
      </w:r>
      <w:r w:rsidR="00564A39" w:rsidRPr="00F73F87">
        <w:rPr>
          <w:rFonts w:ascii="Century Schoolbook" w:hAnsi="Century Schoolbook" w:cs="Tahoma"/>
          <w:sz w:val="20"/>
          <w:szCs w:val="20"/>
        </w:rPr>
        <w:t>T</w:t>
      </w:r>
      <w:r w:rsidR="00D71E0B" w:rsidRPr="00F73F87">
        <w:rPr>
          <w:rFonts w:ascii="Century Schoolbook" w:hAnsi="Century Schoolbook" w:cs="Tahoma"/>
          <w:sz w:val="20"/>
          <w:szCs w:val="20"/>
        </w:rPr>
        <w:t>inkering works for removing dents</w:t>
      </w:r>
      <w:r w:rsidR="00F36A65" w:rsidRPr="00F73F87">
        <w:rPr>
          <w:rFonts w:ascii="Century Schoolbook" w:hAnsi="Century Schoolbook" w:cs="Tahoma"/>
          <w:sz w:val="20"/>
          <w:szCs w:val="20"/>
        </w:rPr>
        <w:t>.</w:t>
      </w:r>
    </w:p>
    <w:p w14:paraId="463D0631" w14:textId="74DD420B" w:rsidR="00D71E0B" w:rsidRPr="00F73F87" w:rsidRDefault="00564A39" w:rsidP="003C13A9">
      <w:pPr>
        <w:pStyle w:val="TxBrp18"/>
        <w:numPr>
          <w:ilvl w:val="0"/>
          <w:numId w:val="3"/>
        </w:numPr>
        <w:rPr>
          <w:rFonts w:ascii="Century Schoolbook" w:hAnsi="Century Schoolbook" w:cs="Tahoma"/>
          <w:sz w:val="20"/>
          <w:szCs w:val="20"/>
        </w:rPr>
      </w:pPr>
      <w:r w:rsidRPr="00F73F87">
        <w:rPr>
          <w:rFonts w:ascii="Century Schoolbook" w:hAnsi="Century Schoolbook" w:cs="Tahoma"/>
          <w:sz w:val="20"/>
          <w:szCs w:val="20"/>
        </w:rPr>
        <w:t>S</w:t>
      </w:r>
      <w:r w:rsidR="00D71E0B" w:rsidRPr="00F73F87">
        <w:rPr>
          <w:rFonts w:ascii="Century Schoolbook" w:hAnsi="Century Schoolbook" w:cs="Tahoma"/>
          <w:sz w:val="20"/>
          <w:szCs w:val="20"/>
        </w:rPr>
        <w:t>pare parts</w:t>
      </w:r>
      <w:r w:rsidR="00F36A65" w:rsidRPr="00F73F87">
        <w:rPr>
          <w:rFonts w:ascii="Century Schoolbook" w:hAnsi="Century Schoolbook" w:cs="Tahoma"/>
          <w:sz w:val="20"/>
          <w:szCs w:val="20"/>
        </w:rPr>
        <w:t>.</w:t>
      </w:r>
    </w:p>
    <w:p w14:paraId="34F75269" w14:textId="28085261" w:rsidR="00EC7DBA" w:rsidRPr="00EC7DBA" w:rsidRDefault="00564A39" w:rsidP="00EC7DBA">
      <w:pPr>
        <w:pStyle w:val="TxBrp18"/>
        <w:numPr>
          <w:ilvl w:val="0"/>
          <w:numId w:val="3"/>
        </w:numPr>
        <w:rPr>
          <w:rFonts w:ascii="Century Schoolbook" w:hAnsi="Century Schoolbook" w:cs="Tahoma"/>
          <w:sz w:val="20"/>
          <w:szCs w:val="20"/>
        </w:rPr>
      </w:pPr>
      <w:r w:rsidRPr="00F73F87">
        <w:rPr>
          <w:rFonts w:ascii="Century Schoolbook" w:hAnsi="Century Schoolbook" w:cs="Tahoma"/>
          <w:sz w:val="20"/>
          <w:szCs w:val="20"/>
        </w:rPr>
        <w:t>C</w:t>
      </w:r>
      <w:r w:rsidR="00D71E0B" w:rsidRPr="00F73F87">
        <w:rPr>
          <w:rFonts w:ascii="Century Schoolbook" w:hAnsi="Century Schoolbook" w:cs="Tahoma"/>
          <w:sz w:val="20"/>
          <w:szCs w:val="20"/>
        </w:rPr>
        <w:t>oolant, oil and other lubricants</w:t>
      </w:r>
    </w:p>
    <w:p w14:paraId="4DD56251" w14:textId="624D16BF" w:rsidR="00E24203" w:rsidRPr="00E24203" w:rsidRDefault="00653DD3" w:rsidP="00E24203">
      <w:pPr>
        <w:pStyle w:val="TxBrp18"/>
        <w:numPr>
          <w:ilvl w:val="0"/>
          <w:numId w:val="3"/>
        </w:numPr>
        <w:rPr>
          <w:rFonts w:ascii="Century Schoolbook" w:hAnsi="Century Schoolbook"/>
          <w:sz w:val="20"/>
          <w:szCs w:val="20"/>
        </w:rPr>
      </w:pPr>
      <w:r w:rsidRPr="00F73F87">
        <w:rPr>
          <w:rFonts w:ascii="Century Schoolbook" w:hAnsi="Century Schoolbook" w:cs="Tahoma"/>
          <w:sz w:val="20"/>
          <w:szCs w:val="20"/>
        </w:rPr>
        <w:t>Optional</w:t>
      </w:r>
      <w:r>
        <w:rPr>
          <w:rFonts w:ascii="Century Schoolbook" w:hAnsi="Century Schoolbook"/>
          <w:sz w:val="20"/>
          <w:szCs w:val="20"/>
        </w:rPr>
        <w:t xml:space="preserve"> Add-on Insurance Premium</w:t>
      </w:r>
    </w:p>
    <w:p w14:paraId="00009797" w14:textId="35CDC475" w:rsidR="00663B01" w:rsidRPr="00663B01" w:rsidRDefault="00E24203" w:rsidP="00663B01">
      <w:pPr>
        <w:pStyle w:val="TxBrp18"/>
        <w:numPr>
          <w:ilvl w:val="0"/>
          <w:numId w:val="3"/>
        </w:numPr>
        <w:rPr>
          <w:rFonts w:ascii="Century Schoolbook" w:hAnsi="Century Schoolbook" w:cs="Tahoma"/>
          <w:sz w:val="20"/>
          <w:szCs w:val="20"/>
        </w:rPr>
      </w:pPr>
      <w:r w:rsidRPr="00E24203">
        <w:rPr>
          <w:rFonts w:ascii="Century Schoolbook" w:hAnsi="Century Schoolbook" w:cs="Tahoma"/>
          <w:sz w:val="20"/>
          <w:szCs w:val="20"/>
        </w:rPr>
        <w:t xml:space="preserve">Costs incurred on beautification of car cannot be included in the Car Maintenance costs for tax purposes. This includes expenses like seat covers, floor mats, additional lights and horns, replacing standard </w:t>
      </w:r>
      <w:proofErr w:type="spellStart"/>
      <w:r w:rsidRPr="00E24203">
        <w:rPr>
          <w:rFonts w:ascii="Century Schoolbook" w:hAnsi="Century Schoolbook" w:cs="Tahoma"/>
          <w:sz w:val="20"/>
          <w:szCs w:val="20"/>
        </w:rPr>
        <w:t>tyres</w:t>
      </w:r>
      <w:proofErr w:type="spellEnd"/>
      <w:r w:rsidRPr="00E24203">
        <w:rPr>
          <w:rFonts w:ascii="Century Schoolbook" w:hAnsi="Century Schoolbook" w:cs="Tahoma"/>
          <w:sz w:val="20"/>
          <w:szCs w:val="20"/>
        </w:rPr>
        <w:t xml:space="preserve"> with custom </w:t>
      </w:r>
      <w:proofErr w:type="spellStart"/>
      <w:r w:rsidRPr="00E24203">
        <w:rPr>
          <w:rFonts w:ascii="Century Schoolbook" w:hAnsi="Century Schoolbook" w:cs="Tahoma"/>
          <w:sz w:val="20"/>
          <w:szCs w:val="20"/>
        </w:rPr>
        <w:t>tyres</w:t>
      </w:r>
      <w:proofErr w:type="spellEnd"/>
      <w:r w:rsidRPr="00E24203">
        <w:rPr>
          <w:rFonts w:ascii="Century Schoolbook" w:hAnsi="Century Schoolbook" w:cs="Tahoma"/>
          <w:sz w:val="20"/>
          <w:szCs w:val="20"/>
        </w:rPr>
        <w:t>, car perfumes, etc.</w:t>
      </w:r>
    </w:p>
    <w:p w14:paraId="20A84AC4" w14:textId="77777777" w:rsidR="00D71E0B" w:rsidRPr="00591300" w:rsidRDefault="00D71E0B" w:rsidP="00C13E57">
      <w:pPr>
        <w:pStyle w:val="TxBrp18"/>
        <w:spacing w:line="238" w:lineRule="exact"/>
        <w:rPr>
          <w:rFonts w:ascii="Century Schoolbook" w:hAnsi="Century Schoolbook"/>
          <w:sz w:val="20"/>
          <w:szCs w:val="20"/>
        </w:rPr>
      </w:pPr>
    </w:p>
    <w:p w14:paraId="73D38334" w14:textId="3C2E63DE" w:rsidR="00E5389E" w:rsidRPr="005262DB" w:rsidRDefault="00D71E0B" w:rsidP="005262DB">
      <w:pPr>
        <w:pStyle w:val="CommentText"/>
        <w:jc w:val="both"/>
        <w:rPr>
          <w:rFonts w:ascii="Century Schoolbook" w:hAnsi="Century Schoolbook"/>
        </w:rPr>
      </w:pPr>
      <w:r w:rsidRPr="00591300">
        <w:rPr>
          <w:rFonts w:ascii="Century Schoolbook" w:hAnsi="Century Schoolbook"/>
        </w:rPr>
        <w:t>All employees</w:t>
      </w:r>
      <w:r w:rsidR="00FD4637" w:rsidRPr="00591300">
        <w:rPr>
          <w:rFonts w:ascii="Century Schoolbook" w:hAnsi="Century Schoolbook"/>
        </w:rPr>
        <w:t xml:space="preserve"> with company leased or self-owned vehicle and who do not opt for company provided transportation on a regular basis are eligible for Car Running Expenses</w:t>
      </w:r>
      <w:r w:rsidRPr="00591300">
        <w:rPr>
          <w:rFonts w:ascii="Century Schoolbook" w:hAnsi="Century Schoolbook"/>
        </w:rPr>
        <w:t xml:space="preserve"> Reimbursement which includes expenditure on fuel and ‘maintenance &amp; repair’ of vehicle and is based on established Band limits.  </w:t>
      </w:r>
      <w:r w:rsidR="00E5389E" w:rsidRPr="005262DB">
        <w:rPr>
          <w:rFonts w:ascii="Century Schoolbook" w:hAnsi="Century Schoolbook"/>
        </w:rPr>
        <w:t xml:space="preserve">In case of </w:t>
      </w:r>
      <w:r w:rsidR="00E5389E" w:rsidRPr="005262DB">
        <w:rPr>
          <w:rFonts w:ascii="Century Schoolbook" w:hAnsi="Century Schoolbook"/>
          <w:b/>
          <w:bCs/>
        </w:rPr>
        <w:t>Electric vehicles</w:t>
      </w:r>
      <w:r w:rsidR="003D0D91" w:rsidRPr="005262DB">
        <w:rPr>
          <w:rFonts w:ascii="Century Schoolbook" w:hAnsi="Century Schoolbook"/>
          <w:b/>
          <w:bCs/>
        </w:rPr>
        <w:t xml:space="preserve"> / EV hybrids</w:t>
      </w:r>
      <w:r w:rsidR="00E5389E" w:rsidRPr="005262DB">
        <w:rPr>
          <w:rFonts w:ascii="Century Schoolbook" w:hAnsi="Century Schoolbook"/>
        </w:rPr>
        <w:t xml:space="preserve">, charging bills can be accepted through charging </w:t>
      </w:r>
      <w:r w:rsidR="00E5389E" w:rsidRPr="005262DB">
        <w:rPr>
          <w:rFonts w:ascii="Century Schoolbook" w:hAnsi="Century Schoolbook"/>
        </w:rPr>
        <w:lastRenderedPageBreak/>
        <w:t xml:space="preserve">stations. </w:t>
      </w:r>
    </w:p>
    <w:p w14:paraId="734907B5" w14:textId="145D5715" w:rsidR="00D71E0B" w:rsidRPr="00591300" w:rsidRDefault="00D71E0B" w:rsidP="00D71E0B">
      <w:pPr>
        <w:pStyle w:val="TxBrp18"/>
        <w:spacing w:line="238" w:lineRule="exact"/>
        <w:rPr>
          <w:rFonts w:ascii="Century Schoolbook" w:hAnsi="Century Schoolbook"/>
          <w:sz w:val="20"/>
          <w:szCs w:val="20"/>
        </w:rPr>
      </w:pPr>
    </w:p>
    <w:p w14:paraId="620EEF6F" w14:textId="77777777" w:rsidR="00FB59DF" w:rsidRDefault="00FB59DF" w:rsidP="00D71E0B">
      <w:pPr>
        <w:pStyle w:val="TxBrp18"/>
        <w:spacing w:line="238" w:lineRule="exact"/>
        <w:rPr>
          <w:rFonts w:ascii="Century Schoolbook" w:hAnsi="Century Schoolbook"/>
          <w:sz w:val="20"/>
          <w:szCs w:val="20"/>
        </w:rPr>
      </w:pPr>
    </w:p>
    <w:p w14:paraId="4BE34089" w14:textId="0003CD1F" w:rsidR="00AC2062" w:rsidRDefault="00AC2062" w:rsidP="00D71E0B">
      <w:pPr>
        <w:pStyle w:val="TxBrp18"/>
        <w:spacing w:line="238" w:lineRule="exact"/>
        <w:rPr>
          <w:rFonts w:ascii="Century Schoolbook" w:hAnsi="Century Schoolbook"/>
          <w:sz w:val="20"/>
          <w:szCs w:val="20"/>
        </w:rPr>
      </w:pPr>
      <w:r>
        <w:rPr>
          <w:rFonts w:ascii="Century Schoolbook" w:hAnsi="Century Schoolbook"/>
          <w:sz w:val="20"/>
          <w:szCs w:val="20"/>
        </w:rPr>
        <w:t>Band wise eligibility limits:</w:t>
      </w:r>
    </w:p>
    <w:p w14:paraId="4230D9F7" w14:textId="6726B2CB" w:rsidR="00AC2062" w:rsidRDefault="00AC2062" w:rsidP="00D71E0B">
      <w:pPr>
        <w:pStyle w:val="TxBrp18"/>
        <w:spacing w:line="238" w:lineRule="exact"/>
        <w:rPr>
          <w:rFonts w:ascii="Century Schoolbook" w:hAnsi="Century Schoolbook"/>
          <w:sz w:val="20"/>
          <w:szCs w:val="20"/>
        </w:rPr>
      </w:pPr>
    </w:p>
    <w:tbl>
      <w:tblPr>
        <w:tblStyle w:val="TableGrid"/>
        <w:tblW w:w="9270" w:type="dxa"/>
        <w:tblInd w:w="-5" w:type="dxa"/>
        <w:tblLook w:val="04A0" w:firstRow="1" w:lastRow="0" w:firstColumn="1" w:lastColumn="0" w:noHBand="0" w:noVBand="1"/>
      </w:tblPr>
      <w:tblGrid>
        <w:gridCol w:w="1952"/>
        <w:gridCol w:w="2113"/>
        <w:gridCol w:w="2782"/>
        <w:gridCol w:w="2423"/>
      </w:tblGrid>
      <w:tr w:rsidR="005543C4" w:rsidRPr="00ED1ED4" w14:paraId="47E75C00" w14:textId="00B313EA" w:rsidTr="00AE4C8E">
        <w:trPr>
          <w:trHeight w:val="247"/>
        </w:trPr>
        <w:tc>
          <w:tcPr>
            <w:tcW w:w="1952" w:type="dxa"/>
            <w:shd w:val="clear" w:color="auto" w:fill="auto"/>
          </w:tcPr>
          <w:p w14:paraId="44CDC92E" w14:textId="53E4EA86" w:rsidR="00C850F3" w:rsidRPr="00ED1ED4" w:rsidRDefault="00C850F3" w:rsidP="0079375E">
            <w:pPr>
              <w:pStyle w:val="TxBrp18"/>
              <w:rPr>
                <w:rFonts w:ascii="Century Schoolbook" w:hAnsi="Century Schoolbook"/>
                <w:b/>
                <w:bCs/>
                <w:sz w:val="20"/>
                <w:szCs w:val="20"/>
              </w:rPr>
            </w:pPr>
            <w:r w:rsidRPr="00ED1ED4">
              <w:rPr>
                <w:rFonts w:ascii="Century Schoolbook" w:hAnsi="Century Schoolbook"/>
                <w:b/>
                <w:bCs/>
                <w:sz w:val="20"/>
                <w:szCs w:val="20"/>
              </w:rPr>
              <w:t>Job level</w:t>
            </w:r>
          </w:p>
        </w:tc>
        <w:tc>
          <w:tcPr>
            <w:tcW w:w="2113" w:type="dxa"/>
            <w:shd w:val="clear" w:color="auto" w:fill="auto"/>
          </w:tcPr>
          <w:p w14:paraId="766C65FF" w14:textId="77777777" w:rsidR="00C850F3" w:rsidRPr="00ED1ED4" w:rsidRDefault="00C850F3" w:rsidP="0079375E">
            <w:pPr>
              <w:pStyle w:val="TxBrp18"/>
              <w:jc w:val="left"/>
              <w:rPr>
                <w:rFonts w:ascii="Century Schoolbook" w:hAnsi="Century Schoolbook"/>
                <w:b/>
                <w:bCs/>
                <w:sz w:val="20"/>
                <w:szCs w:val="20"/>
              </w:rPr>
            </w:pPr>
            <w:r w:rsidRPr="00ED1ED4">
              <w:rPr>
                <w:rFonts w:ascii="Century Schoolbook" w:hAnsi="Century Schoolbook"/>
                <w:b/>
                <w:bCs/>
                <w:sz w:val="20"/>
                <w:szCs w:val="20"/>
              </w:rPr>
              <w:t xml:space="preserve">Car Running Allowance (Fuel + Maintenance) </w:t>
            </w:r>
          </w:p>
          <w:p w14:paraId="25ABB910" w14:textId="3791E7B1" w:rsidR="00C850F3" w:rsidRPr="00ED1ED4" w:rsidRDefault="00C850F3" w:rsidP="0079375E">
            <w:pPr>
              <w:pStyle w:val="TxBrp18"/>
              <w:rPr>
                <w:rFonts w:ascii="Century Schoolbook" w:hAnsi="Century Schoolbook"/>
                <w:b/>
                <w:bCs/>
                <w:sz w:val="20"/>
                <w:szCs w:val="20"/>
              </w:rPr>
            </w:pPr>
            <w:r w:rsidRPr="00ED1ED4">
              <w:rPr>
                <w:rFonts w:ascii="Century Schoolbook" w:hAnsi="Century Schoolbook"/>
                <w:b/>
                <w:bCs/>
                <w:sz w:val="20"/>
                <w:szCs w:val="20"/>
              </w:rPr>
              <w:t>Annual Limits (INR)</w:t>
            </w:r>
          </w:p>
        </w:tc>
        <w:tc>
          <w:tcPr>
            <w:tcW w:w="2782" w:type="dxa"/>
          </w:tcPr>
          <w:p w14:paraId="43448255" w14:textId="77777777" w:rsidR="00C850F3" w:rsidRPr="00ED1ED4" w:rsidRDefault="00C850F3" w:rsidP="0079375E">
            <w:pPr>
              <w:pStyle w:val="TxBrp18"/>
              <w:jc w:val="center"/>
              <w:rPr>
                <w:rFonts w:ascii="Century Schoolbook" w:hAnsi="Century Schoolbook"/>
                <w:b/>
                <w:bCs/>
                <w:sz w:val="20"/>
                <w:szCs w:val="20"/>
              </w:rPr>
            </w:pPr>
            <w:r w:rsidRPr="00ED1ED4">
              <w:rPr>
                <w:rFonts w:ascii="Century Schoolbook" w:hAnsi="Century Schoolbook"/>
                <w:b/>
                <w:bCs/>
                <w:sz w:val="20"/>
                <w:szCs w:val="20"/>
              </w:rPr>
              <w:t>Chauffeur</w:t>
            </w:r>
          </w:p>
          <w:p w14:paraId="3F8DC580" w14:textId="3648C5B4" w:rsidR="00C850F3" w:rsidRPr="00ED1ED4" w:rsidRDefault="00C850F3" w:rsidP="0079375E">
            <w:pPr>
              <w:pStyle w:val="TxBrp18"/>
              <w:jc w:val="center"/>
              <w:rPr>
                <w:rFonts w:ascii="Century Schoolbook" w:hAnsi="Century Schoolbook"/>
                <w:b/>
                <w:bCs/>
                <w:sz w:val="20"/>
                <w:szCs w:val="20"/>
              </w:rPr>
            </w:pPr>
            <w:r w:rsidRPr="00ED1ED4">
              <w:rPr>
                <w:rFonts w:ascii="Century Schoolbook" w:hAnsi="Century Schoolbook"/>
                <w:b/>
                <w:bCs/>
                <w:sz w:val="20"/>
                <w:szCs w:val="20"/>
              </w:rPr>
              <w:t>Annual Limits (INR)</w:t>
            </w:r>
          </w:p>
        </w:tc>
        <w:tc>
          <w:tcPr>
            <w:tcW w:w="2423" w:type="dxa"/>
          </w:tcPr>
          <w:p w14:paraId="710FB260" w14:textId="1AE600AD" w:rsidR="00C850F3" w:rsidRPr="00ED1ED4" w:rsidRDefault="00C850F3" w:rsidP="0079375E">
            <w:pPr>
              <w:pStyle w:val="TxBrp18"/>
              <w:jc w:val="center"/>
              <w:rPr>
                <w:rFonts w:ascii="Century Schoolbook" w:hAnsi="Century Schoolbook"/>
                <w:b/>
                <w:bCs/>
                <w:sz w:val="20"/>
                <w:szCs w:val="20"/>
              </w:rPr>
            </w:pPr>
            <w:r w:rsidRPr="00ED1ED4">
              <w:rPr>
                <w:rFonts w:ascii="Century Schoolbook" w:hAnsi="Century Schoolbook"/>
                <w:b/>
                <w:bCs/>
                <w:sz w:val="20"/>
                <w:szCs w:val="20"/>
              </w:rPr>
              <w:t>Comments</w:t>
            </w:r>
          </w:p>
        </w:tc>
      </w:tr>
      <w:tr w:rsidR="005543C4" w:rsidRPr="00ED1ED4" w14:paraId="036C2ACA" w14:textId="023AF9D3" w:rsidTr="00AE4C8E">
        <w:trPr>
          <w:trHeight w:val="247"/>
        </w:trPr>
        <w:tc>
          <w:tcPr>
            <w:tcW w:w="1952" w:type="dxa"/>
            <w:shd w:val="clear" w:color="auto" w:fill="auto"/>
          </w:tcPr>
          <w:p w14:paraId="1C6965D9" w14:textId="615474A8" w:rsidR="00C850F3" w:rsidRPr="00ED1ED4" w:rsidRDefault="0024425A" w:rsidP="0079375E">
            <w:pPr>
              <w:pStyle w:val="TxBrp18"/>
              <w:jc w:val="left"/>
              <w:rPr>
                <w:rFonts w:ascii="Century Schoolbook" w:hAnsi="Century Schoolbook"/>
                <w:sz w:val="20"/>
                <w:szCs w:val="20"/>
              </w:rPr>
            </w:pPr>
            <w:r>
              <w:rPr>
                <w:rFonts w:ascii="Calibri" w:hAnsi="Calibri" w:cs="Calibri"/>
                <w:kern w:val="24"/>
                <w:sz w:val="20"/>
                <w:szCs w:val="20"/>
              </w:rPr>
              <w:t>I01</w:t>
            </w:r>
          </w:p>
        </w:tc>
        <w:tc>
          <w:tcPr>
            <w:tcW w:w="2113" w:type="dxa"/>
            <w:shd w:val="clear" w:color="auto" w:fill="auto"/>
          </w:tcPr>
          <w:p w14:paraId="1274F719" w14:textId="3724B7C4" w:rsidR="00C850F3" w:rsidRPr="00ED1ED4" w:rsidRDefault="00C850F3" w:rsidP="0079375E">
            <w:pPr>
              <w:pStyle w:val="TxBrp18"/>
              <w:jc w:val="center"/>
              <w:rPr>
                <w:rFonts w:ascii="Century Schoolbook" w:hAnsi="Century Schoolbook"/>
                <w:sz w:val="20"/>
                <w:szCs w:val="20"/>
              </w:rPr>
            </w:pPr>
            <w:r w:rsidRPr="00ED1ED4">
              <w:rPr>
                <w:rFonts w:ascii="Century Schoolbook" w:hAnsi="Century Schoolbook"/>
                <w:sz w:val="20"/>
                <w:szCs w:val="20"/>
              </w:rPr>
              <w:t>28800</w:t>
            </w:r>
          </w:p>
        </w:tc>
        <w:tc>
          <w:tcPr>
            <w:tcW w:w="2782" w:type="dxa"/>
          </w:tcPr>
          <w:p w14:paraId="2C383594" w14:textId="19E1FD56" w:rsidR="00C850F3" w:rsidRPr="00ED1ED4" w:rsidRDefault="00C850F3" w:rsidP="0079375E">
            <w:pPr>
              <w:pStyle w:val="TxBrp18"/>
              <w:jc w:val="center"/>
              <w:rPr>
                <w:rFonts w:ascii="Century Schoolbook" w:hAnsi="Century Schoolbook"/>
                <w:sz w:val="20"/>
                <w:szCs w:val="20"/>
              </w:rPr>
            </w:pPr>
            <w:r w:rsidRPr="00ED1ED4">
              <w:rPr>
                <w:rFonts w:ascii="Century Schoolbook" w:hAnsi="Century Schoolbook"/>
                <w:sz w:val="20"/>
                <w:szCs w:val="20"/>
              </w:rPr>
              <w:t>10800</w:t>
            </w:r>
          </w:p>
        </w:tc>
        <w:tc>
          <w:tcPr>
            <w:tcW w:w="2423" w:type="dxa"/>
            <w:vMerge w:val="restart"/>
          </w:tcPr>
          <w:p w14:paraId="2B8ED6B7" w14:textId="7BEC380A" w:rsidR="00C850F3" w:rsidRPr="00ED1ED4" w:rsidRDefault="00C850F3" w:rsidP="0079375E">
            <w:pPr>
              <w:pStyle w:val="TxBrp18"/>
              <w:jc w:val="center"/>
              <w:rPr>
                <w:rFonts w:ascii="Century Schoolbook" w:hAnsi="Century Schoolbook"/>
                <w:sz w:val="20"/>
                <w:szCs w:val="20"/>
              </w:rPr>
            </w:pPr>
            <w:r w:rsidRPr="00ED1ED4">
              <w:rPr>
                <w:rFonts w:ascii="Century Schoolbook" w:hAnsi="Century Schoolbook"/>
                <w:sz w:val="20"/>
                <w:szCs w:val="20"/>
              </w:rPr>
              <w:t>Limits applicable for personal vehicle</w:t>
            </w:r>
          </w:p>
        </w:tc>
      </w:tr>
      <w:tr w:rsidR="005543C4" w:rsidRPr="00ED1ED4" w14:paraId="18294293" w14:textId="192F89B8" w:rsidTr="00AE4C8E">
        <w:trPr>
          <w:trHeight w:val="247"/>
        </w:trPr>
        <w:tc>
          <w:tcPr>
            <w:tcW w:w="1952" w:type="dxa"/>
            <w:shd w:val="clear" w:color="auto" w:fill="auto"/>
          </w:tcPr>
          <w:p w14:paraId="334AFBD0" w14:textId="729B27B8" w:rsidR="00C850F3" w:rsidRPr="00ED1ED4" w:rsidRDefault="0024425A" w:rsidP="0079375E">
            <w:pPr>
              <w:pStyle w:val="TxBrp18"/>
              <w:rPr>
                <w:rFonts w:ascii="Century Schoolbook" w:hAnsi="Century Schoolbook"/>
                <w:sz w:val="20"/>
                <w:szCs w:val="20"/>
              </w:rPr>
            </w:pPr>
            <w:r>
              <w:rPr>
                <w:rFonts w:ascii="Calibri" w:hAnsi="Calibri" w:cs="Calibri"/>
                <w:kern w:val="24"/>
                <w:sz w:val="20"/>
                <w:szCs w:val="20"/>
              </w:rPr>
              <w:t>I03</w:t>
            </w:r>
          </w:p>
        </w:tc>
        <w:tc>
          <w:tcPr>
            <w:tcW w:w="2113" w:type="dxa"/>
            <w:shd w:val="clear" w:color="auto" w:fill="auto"/>
          </w:tcPr>
          <w:p w14:paraId="5EAB31C7" w14:textId="59E0CAFF" w:rsidR="00C850F3" w:rsidRPr="00ED1ED4" w:rsidRDefault="00C850F3" w:rsidP="0079375E">
            <w:pPr>
              <w:pStyle w:val="TxBrp18"/>
              <w:jc w:val="center"/>
              <w:rPr>
                <w:rFonts w:ascii="Century Schoolbook" w:hAnsi="Century Schoolbook"/>
                <w:sz w:val="20"/>
                <w:szCs w:val="20"/>
              </w:rPr>
            </w:pPr>
            <w:r w:rsidRPr="00ED1ED4">
              <w:rPr>
                <w:rFonts w:ascii="Century Schoolbook" w:hAnsi="Century Schoolbook"/>
                <w:sz w:val="20"/>
                <w:szCs w:val="20"/>
              </w:rPr>
              <w:t>28800</w:t>
            </w:r>
          </w:p>
        </w:tc>
        <w:tc>
          <w:tcPr>
            <w:tcW w:w="2782" w:type="dxa"/>
          </w:tcPr>
          <w:p w14:paraId="68A1899D" w14:textId="2F6EAACE" w:rsidR="00C850F3" w:rsidRPr="00ED1ED4" w:rsidRDefault="00C850F3" w:rsidP="0079375E">
            <w:pPr>
              <w:pStyle w:val="TxBrp18"/>
              <w:jc w:val="center"/>
              <w:rPr>
                <w:rFonts w:ascii="Century Schoolbook" w:hAnsi="Century Schoolbook"/>
                <w:sz w:val="20"/>
                <w:szCs w:val="20"/>
              </w:rPr>
            </w:pPr>
            <w:r w:rsidRPr="00ED1ED4">
              <w:rPr>
                <w:rFonts w:ascii="Century Schoolbook" w:hAnsi="Century Schoolbook"/>
                <w:sz w:val="20"/>
                <w:szCs w:val="20"/>
              </w:rPr>
              <w:t>10800</w:t>
            </w:r>
          </w:p>
        </w:tc>
        <w:tc>
          <w:tcPr>
            <w:tcW w:w="2423" w:type="dxa"/>
            <w:vMerge/>
          </w:tcPr>
          <w:p w14:paraId="4FC320D3" w14:textId="77777777" w:rsidR="00C850F3" w:rsidRPr="00ED1ED4" w:rsidRDefault="00C850F3" w:rsidP="0079375E">
            <w:pPr>
              <w:pStyle w:val="TxBrp18"/>
              <w:jc w:val="center"/>
              <w:rPr>
                <w:rFonts w:ascii="Century Schoolbook" w:hAnsi="Century Schoolbook"/>
                <w:sz w:val="20"/>
                <w:szCs w:val="20"/>
              </w:rPr>
            </w:pPr>
          </w:p>
        </w:tc>
      </w:tr>
      <w:tr w:rsidR="00AE4C8E" w:rsidRPr="00ED1ED4" w14:paraId="4D66E827" w14:textId="0BCF1559" w:rsidTr="007079EB">
        <w:trPr>
          <w:trHeight w:val="247"/>
        </w:trPr>
        <w:tc>
          <w:tcPr>
            <w:tcW w:w="1952" w:type="dxa"/>
            <w:shd w:val="clear" w:color="auto" w:fill="auto"/>
          </w:tcPr>
          <w:p w14:paraId="11C146E4" w14:textId="4B763FC0" w:rsidR="00AE4C8E" w:rsidRPr="00ED1ED4" w:rsidRDefault="00AE4C8E" w:rsidP="00380FB7">
            <w:pPr>
              <w:pStyle w:val="TxBrp18"/>
              <w:rPr>
                <w:rFonts w:ascii="Century Schoolbook" w:hAnsi="Century Schoolbook"/>
                <w:sz w:val="20"/>
                <w:szCs w:val="20"/>
              </w:rPr>
            </w:pPr>
            <w:r>
              <w:rPr>
                <w:rFonts w:ascii="Calibri" w:hAnsi="Calibri" w:cs="Calibri"/>
                <w:kern w:val="24"/>
                <w:sz w:val="20"/>
                <w:szCs w:val="20"/>
              </w:rPr>
              <w:t>I05</w:t>
            </w:r>
          </w:p>
        </w:tc>
        <w:tc>
          <w:tcPr>
            <w:tcW w:w="2113" w:type="dxa"/>
            <w:shd w:val="clear" w:color="auto" w:fill="auto"/>
            <w:vAlign w:val="bottom"/>
          </w:tcPr>
          <w:p w14:paraId="3EC958F8" w14:textId="532C77A1" w:rsidR="00AE4C8E" w:rsidRPr="00ED1ED4" w:rsidRDefault="00AE4C8E" w:rsidP="00380FB7">
            <w:pPr>
              <w:pStyle w:val="TxBrp18"/>
              <w:jc w:val="center"/>
              <w:rPr>
                <w:rFonts w:ascii="Century Schoolbook" w:hAnsi="Century Schoolbook"/>
                <w:sz w:val="20"/>
                <w:szCs w:val="20"/>
              </w:rPr>
            </w:pPr>
            <w:r>
              <w:rPr>
                <w:rFonts w:ascii="Aptos Narrow" w:hAnsi="Aptos Narrow"/>
                <w:color w:val="000000"/>
                <w:sz w:val="22"/>
                <w:szCs w:val="22"/>
              </w:rPr>
              <w:t>242</w:t>
            </w:r>
            <w:r w:rsidR="00F8381A">
              <w:rPr>
                <w:rFonts w:ascii="Aptos Narrow" w:hAnsi="Aptos Narrow"/>
                <w:color w:val="000000"/>
                <w:sz w:val="22"/>
                <w:szCs w:val="22"/>
              </w:rPr>
              <w:t>,</w:t>
            </w:r>
            <w:r>
              <w:rPr>
                <w:rFonts w:ascii="Aptos Narrow" w:hAnsi="Aptos Narrow"/>
                <w:color w:val="000000"/>
                <w:sz w:val="22"/>
                <w:szCs w:val="22"/>
              </w:rPr>
              <w:t>000</w:t>
            </w:r>
          </w:p>
        </w:tc>
        <w:tc>
          <w:tcPr>
            <w:tcW w:w="2782" w:type="dxa"/>
            <w:vAlign w:val="bottom"/>
          </w:tcPr>
          <w:p w14:paraId="43AA64E6" w14:textId="2257AA45" w:rsidR="00AE4C8E" w:rsidRPr="00ED1ED4" w:rsidRDefault="00AE4C8E" w:rsidP="00380FB7">
            <w:pPr>
              <w:pStyle w:val="TxBrp18"/>
              <w:jc w:val="center"/>
              <w:rPr>
                <w:rFonts w:ascii="Century Schoolbook" w:hAnsi="Century Schoolbook"/>
                <w:sz w:val="20"/>
                <w:szCs w:val="20"/>
              </w:rPr>
            </w:pPr>
            <w:r>
              <w:rPr>
                <w:rFonts w:ascii="Aptos Narrow" w:hAnsi="Aptos Narrow"/>
                <w:color w:val="000000"/>
                <w:sz w:val="22"/>
                <w:szCs w:val="22"/>
              </w:rPr>
              <w:t>158</w:t>
            </w:r>
            <w:r w:rsidR="00A0474D">
              <w:rPr>
                <w:rFonts w:ascii="Aptos Narrow" w:hAnsi="Aptos Narrow"/>
                <w:color w:val="000000"/>
                <w:sz w:val="22"/>
                <w:szCs w:val="22"/>
              </w:rPr>
              <w:t>,</w:t>
            </w:r>
            <w:r>
              <w:rPr>
                <w:rFonts w:ascii="Aptos Narrow" w:hAnsi="Aptos Narrow"/>
                <w:color w:val="000000"/>
                <w:sz w:val="22"/>
                <w:szCs w:val="22"/>
              </w:rPr>
              <w:t>400</w:t>
            </w:r>
          </w:p>
        </w:tc>
        <w:tc>
          <w:tcPr>
            <w:tcW w:w="2423" w:type="dxa"/>
            <w:vMerge w:val="restart"/>
          </w:tcPr>
          <w:p w14:paraId="2272B0E1" w14:textId="1C1F5B9E" w:rsidR="00AE4C8E" w:rsidRPr="00ED1ED4" w:rsidRDefault="00AE4C8E" w:rsidP="00380FB7">
            <w:pPr>
              <w:pStyle w:val="TxBrp18"/>
              <w:jc w:val="center"/>
              <w:rPr>
                <w:rFonts w:ascii="Century Schoolbook" w:hAnsi="Century Schoolbook"/>
                <w:sz w:val="20"/>
                <w:szCs w:val="20"/>
              </w:rPr>
            </w:pPr>
            <w:r w:rsidRPr="00ED1ED4">
              <w:rPr>
                <w:rFonts w:ascii="Century Schoolbook" w:hAnsi="Century Schoolbook"/>
                <w:sz w:val="20"/>
                <w:szCs w:val="20"/>
              </w:rPr>
              <w:t>Limits applicable for CLV. If employees in these grades are using personal vehicle the limits for personal vehicle given above will apply.</w:t>
            </w:r>
          </w:p>
        </w:tc>
      </w:tr>
      <w:tr w:rsidR="00AE4C8E" w:rsidRPr="00ED1ED4" w14:paraId="414D29D0" w14:textId="24F86E66" w:rsidTr="007079EB">
        <w:trPr>
          <w:trHeight w:val="247"/>
        </w:trPr>
        <w:tc>
          <w:tcPr>
            <w:tcW w:w="1952" w:type="dxa"/>
            <w:shd w:val="clear" w:color="auto" w:fill="auto"/>
          </w:tcPr>
          <w:p w14:paraId="7FE4F3A2" w14:textId="334AF722" w:rsidR="00AE4C8E" w:rsidRPr="00ED1ED4" w:rsidRDefault="00AE4C8E" w:rsidP="00380FB7">
            <w:pPr>
              <w:pStyle w:val="TxBrp18"/>
              <w:rPr>
                <w:rFonts w:ascii="Century Schoolbook" w:hAnsi="Century Schoolbook"/>
                <w:sz w:val="20"/>
                <w:szCs w:val="20"/>
              </w:rPr>
            </w:pPr>
            <w:r>
              <w:rPr>
                <w:rFonts w:ascii="Calibri" w:hAnsi="Calibri" w:cs="Calibri"/>
                <w:kern w:val="24"/>
                <w:sz w:val="20"/>
                <w:szCs w:val="20"/>
              </w:rPr>
              <w:t>I07</w:t>
            </w:r>
            <w:r w:rsidRPr="005543C4">
              <w:rPr>
                <w:rFonts w:ascii="Calibri" w:hAnsi="Calibri" w:cs="Calibri"/>
                <w:kern w:val="24"/>
                <w:sz w:val="20"/>
                <w:szCs w:val="20"/>
              </w:rPr>
              <w:t>/</w:t>
            </w:r>
            <w:r>
              <w:rPr>
                <w:rFonts w:ascii="Calibri" w:hAnsi="Calibri" w:cs="Calibri"/>
                <w:kern w:val="24"/>
                <w:sz w:val="20"/>
                <w:szCs w:val="20"/>
              </w:rPr>
              <w:t>S01</w:t>
            </w:r>
          </w:p>
        </w:tc>
        <w:tc>
          <w:tcPr>
            <w:tcW w:w="2113" w:type="dxa"/>
            <w:shd w:val="clear" w:color="auto" w:fill="auto"/>
            <w:vAlign w:val="bottom"/>
          </w:tcPr>
          <w:p w14:paraId="0D639B65" w14:textId="37666F4B" w:rsidR="00AE4C8E" w:rsidRPr="00ED1ED4" w:rsidRDefault="00AE4C8E" w:rsidP="00380FB7">
            <w:pPr>
              <w:pStyle w:val="TxBrp18"/>
              <w:jc w:val="center"/>
              <w:rPr>
                <w:rFonts w:ascii="Century Schoolbook" w:hAnsi="Century Schoolbook"/>
                <w:sz w:val="20"/>
                <w:szCs w:val="20"/>
              </w:rPr>
            </w:pPr>
            <w:r>
              <w:rPr>
                <w:rFonts w:ascii="Aptos Narrow" w:hAnsi="Aptos Narrow"/>
                <w:color w:val="000000"/>
                <w:sz w:val="22"/>
                <w:szCs w:val="22"/>
              </w:rPr>
              <w:t>264</w:t>
            </w:r>
            <w:r w:rsidR="00F8381A">
              <w:rPr>
                <w:rFonts w:ascii="Aptos Narrow" w:hAnsi="Aptos Narrow"/>
                <w:color w:val="000000"/>
                <w:sz w:val="22"/>
                <w:szCs w:val="22"/>
              </w:rPr>
              <w:t>,</w:t>
            </w:r>
            <w:r>
              <w:rPr>
                <w:rFonts w:ascii="Aptos Narrow" w:hAnsi="Aptos Narrow"/>
                <w:color w:val="000000"/>
                <w:sz w:val="22"/>
                <w:szCs w:val="22"/>
              </w:rPr>
              <w:t>000</w:t>
            </w:r>
          </w:p>
        </w:tc>
        <w:tc>
          <w:tcPr>
            <w:tcW w:w="2782" w:type="dxa"/>
            <w:vAlign w:val="bottom"/>
          </w:tcPr>
          <w:p w14:paraId="0742C426" w14:textId="1F7EE93B" w:rsidR="00AE4C8E" w:rsidRPr="00ED1ED4" w:rsidRDefault="00AE4C8E" w:rsidP="00380FB7">
            <w:pPr>
              <w:pStyle w:val="TxBrp18"/>
              <w:jc w:val="center"/>
              <w:rPr>
                <w:rFonts w:ascii="Century Schoolbook" w:hAnsi="Century Schoolbook"/>
                <w:sz w:val="20"/>
                <w:szCs w:val="20"/>
              </w:rPr>
            </w:pPr>
            <w:r>
              <w:rPr>
                <w:rFonts w:ascii="Aptos Narrow" w:hAnsi="Aptos Narrow"/>
                <w:color w:val="000000"/>
                <w:sz w:val="22"/>
                <w:szCs w:val="22"/>
              </w:rPr>
              <w:t>185,000</w:t>
            </w:r>
          </w:p>
        </w:tc>
        <w:tc>
          <w:tcPr>
            <w:tcW w:w="2423" w:type="dxa"/>
            <w:vMerge/>
          </w:tcPr>
          <w:p w14:paraId="69AFFD8B" w14:textId="77777777" w:rsidR="00AE4C8E" w:rsidRPr="00ED1ED4" w:rsidRDefault="00AE4C8E" w:rsidP="00380FB7">
            <w:pPr>
              <w:pStyle w:val="TxBrp18"/>
              <w:jc w:val="center"/>
              <w:rPr>
                <w:rFonts w:ascii="Calibri" w:hAnsi="Calibri" w:cs="Calibri"/>
                <w:kern w:val="24"/>
                <w:sz w:val="20"/>
                <w:szCs w:val="20"/>
              </w:rPr>
            </w:pPr>
          </w:p>
        </w:tc>
      </w:tr>
      <w:tr w:rsidR="00AE4C8E" w:rsidRPr="00ED1ED4" w14:paraId="54A4FA03" w14:textId="1F9EAA12" w:rsidTr="007079EB">
        <w:trPr>
          <w:trHeight w:val="247"/>
        </w:trPr>
        <w:tc>
          <w:tcPr>
            <w:tcW w:w="1952" w:type="dxa"/>
            <w:shd w:val="clear" w:color="auto" w:fill="auto"/>
          </w:tcPr>
          <w:p w14:paraId="4849EC46" w14:textId="63E1D133" w:rsidR="00AE4C8E" w:rsidRPr="00ED1ED4" w:rsidRDefault="004123FE" w:rsidP="00380FB7">
            <w:pPr>
              <w:pStyle w:val="TxBrp18"/>
              <w:rPr>
                <w:rFonts w:ascii="Century Schoolbook" w:hAnsi="Century Schoolbook"/>
                <w:sz w:val="20"/>
                <w:szCs w:val="20"/>
              </w:rPr>
            </w:pPr>
            <w:r w:rsidRPr="004123FE">
              <w:rPr>
                <w:rFonts w:ascii="Calibri" w:hAnsi="Calibri" w:cs="Calibri"/>
                <w:kern w:val="24"/>
                <w:sz w:val="20"/>
                <w:szCs w:val="20"/>
              </w:rPr>
              <w:t>I09/I11/I13/S03</w:t>
            </w:r>
          </w:p>
        </w:tc>
        <w:tc>
          <w:tcPr>
            <w:tcW w:w="2113" w:type="dxa"/>
            <w:shd w:val="clear" w:color="auto" w:fill="auto"/>
            <w:vAlign w:val="bottom"/>
          </w:tcPr>
          <w:p w14:paraId="56FA1FDB" w14:textId="52585D27" w:rsidR="00AE4C8E" w:rsidRPr="00ED1ED4" w:rsidRDefault="00AE4C8E" w:rsidP="00380FB7">
            <w:pPr>
              <w:pStyle w:val="TxBrp18"/>
              <w:jc w:val="center"/>
              <w:rPr>
                <w:rFonts w:ascii="Century Schoolbook" w:hAnsi="Century Schoolbook"/>
                <w:sz w:val="20"/>
                <w:szCs w:val="20"/>
              </w:rPr>
            </w:pPr>
            <w:r>
              <w:rPr>
                <w:rFonts w:ascii="Aptos Narrow" w:hAnsi="Aptos Narrow"/>
                <w:color w:val="000000"/>
                <w:sz w:val="22"/>
                <w:szCs w:val="22"/>
              </w:rPr>
              <w:t>330</w:t>
            </w:r>
            <w:r w:rsidR="00F8381A">
              <w:rPr>
                <w:rFonts w:ascii="Aptos Narrow" w:hAnsi="Aptos Narrow"/>
                <w:color w:val="000000"/>
                <w:sz w:val="22"/>
                <w:szCs w:val="22"/>
              </w:rPr>
              <w:t>,</w:t>
            </w:r>
            <w:r>
              <w:rPr>
                <w:rFonts w:ascii="Aptos Narrow" w:hAnsi="Aptos Narrow"/>
                <w:color w:val="000000"/>
                <w:sz w:val="22"/>
                <w:szCs w:val="22"/>
              </w:rPr>
              <w:t>000</w:t>
            </w:r>
          </w:p>
        </w:tc>
        <w:tc>
          <w:tcPr>
            <w:tcW w:w="2782" w:type="dxa"/>
            <w:vAlign w:val="bottom"/>
          </w:tcPr>
          <w:p w14:paraId="6354CE50" w14:textId="0DF5047D" w:rsidR="00AE4C8E" w:rsidRPr="00ED1ED4" w:rsidRDefault="00AE4C8E" w:rsidP="00380FB7">
            <w:pPr>
              <w:pStyle w:val="TxBrp18"/>
              <w:jc w:val="center"/>
              <w:rPr>
                <w:rFonts w:ascii="Century Schoolbook" w:hAnsi="Century Schoolbook"/>
                <w:sz w:val="20"/>
                <w:szCs w:val="20"/>
              </w:rPr>
            </w:pPr>
            <w:r>
              <w:rPr>
                <w:rFonts w:ascii="Aptos Narrow" w:hAnsi="Aptos Narrow"/>
                <w:color w:val="000000"/>
                <w:sz w:val="22"/>
                <w:szCs w:val="22"/>
              </w:rPr>
              <w:t>216,000</w:t>
            </w:r>
          </w:p>
        </w:tc>
        <w:tc>
          <w:tcPr>
            <w:tcW w:w="2423" w:type="dxa"/>
            <w:vMerge/>
          </w:tcPr>
          <w:p w14:paraId="24EF2F96" w14:textId="77777777" w:rsidR="00AE4C8E" w:rsidRPr="00ED1ED4" w:rsidRDefault="00AE4C8E" w:rsidP="00380FB7">
            <w:pPr>
              <w:pStyle w:val="TxBrp18"/>
              <w:jc w:val="center"/>
              <w:rPr>
                <w:rFonts w:ascii="Calibri" w:hAnsi="Calibri" w:cs="Calibri"/>
                <w:kern w:val="24"/>
                <w:sz w:val="20"/>
                <w:szCs w:val="20"/>
              </w:rPr>
            </w:pPr>
          </w:p>
        </w:tc>
      </w:tr>
      <w:tr w:rsidR="00AE4C8E" w:rsidRPr="00ED1ED4" w14:paraId="1CEC2306" w14:textId="07014611" w:rsidTr="007079EB">
        <w:trPr>
          <w:trHeight w:val="247"/>
        </w:trPr>
        <w:tc>
          <w:tcPr>
            <w:tcW w:w="1952" w:type="dxa"/>
            <w:shd w:val="clear" w:color="auto" w:fill="auto"/>
          </w:tcPr>
          <w:p w14:paraId="58181CAE" w14:textId="5FB45078" w:rsidR="00AE4C8E" w:rsidRPr="00ED1ED4" w:rsidRDefault="00AE4C8E" w:rsidP="00380FB7">
            <w:pPr>
              <w:pStyle w:val="TxBrp18"/>
              <w:rPr>
                <w:rFonts w:ascii="Century Schoolbook" w:hAnsi="Century Schoolbook"/>
                <w:sz w:val="20"/>
                <w:szCs w:val="20"/>
              </w:rPr>
            </w:pPr>
            <w:r>
              <w:rPr>
                <w:rFonts w:ascii="Calibri" w:hAnsi="Calibri" w:cs="Calibri"/>
                <w:kern w:val="24"/>
                <w:sz w:val="20"/>
                <w:szCs w:val="20"/>
              </w:rPr>
              <w:t>I15</w:t>
            </w:r>
            <w:r w:rsidRPr="005543C4">
              <w:rPr>
                <w:rFonts w:ascii="Calibri" w:hAnsi="Calibri" w:cs="Calibri"/>
                <w:kern w:val="24"/>
                <w:sz w:val="20"/>
                <w:szCs w:val="20"/>
              </w:rPr>
              <w:t>/</w:t>
            </w:r>
            <w:r>
              <w:rPr>
                <w:rFonts w:ascii="Calibri" w:hAnsi="Calibri" w:cs="Calibri"/>
                <w:kern w:val="24"/>
                <w:sz w:val="20"/>
                <w:szCs w:val="20"/>
              </w:rPr>
              <w:t>S05</w:t>
            </w:r>
          </w:p>
        </w:tc>
        <w:tc>
          <w:tcPr>
            <w:tcW w:w="2113" w:type="dxa"/>
            <w:shd w:val="clear" w:color="auto" w:fill="auto"/>
            <w:vAlign w:val="bottom"/>
          </w:tcPr>
          <w:p w14:paraId="30112604" w14:textId="5B5E4601" w:rsidR="00AE4C8E" w:rsidRPr="00ED1ED4" w:rsidRDefault="00AE4C8E" w:rsidP="00380FB7">
            <w:pPr>
              <w:pStyle w:val="TxBrp18"/>
              <w:jc w:val="center"/>
              <w:rPr>
                <w:rFonts w:ascii="Century Schoolbook" w:hAnsi="Century Schoolbook"/>
                <w:sz w:val="20"/>
                <w:szCs w:val="20"/>
              </w:rPr>
            </w:pPr>
            <w:r>
              <w:rPr>
                <w:rFonts w:ascii="Aptos Narrow" w:hAnsi="Aptos Narrow"/>
                <w:color w:val="000000"/>
                <w:sz w:val="22"/>
                <w:szCs w:val="22"/>
              </w:rPr>
              <w:t>440</w:t>
            </w:r>
            <w:r w:rsidR="00F8381A">
              <w:rPr>
                <w:rFonts w:ascii="Aptos Narrow" w:hAnsi="Aptos Narrow"/>
                <w:color w:val="000000"/>
                <w:sz w:val="22"/>
                <w:szCs w:val="22"/>
              </w:rPr>
              <w:t>,</w:t>
            </w:r>
            <w:r>
              <w:rPr>
                <w:rFonts w:ascii="Aptos Narrow" w:hAnsi="Aptos Narrow"/>
                <w:color w:val="000000"/>
                <w:sz w:val="22"/>
                <w:szCs w:val="22"/>
              </w:rPr>
              <w:t>000</w:t>
            </w:r>
          </w:p>
        </w:tc>
        <w:tc>
          <w:tcPr>
            <w:tcW w:w="2782" w:type="dxa"/>
            <w:vAlign w:val="bottom"/>
          </w:tcPr>
          <w:p w14:paraId="71680BC6" w14:textId="11FFFDA2" w:rsidR="00AE4C8E" w:rsidRPr="00ED1ED4" w:rsidRDefault="00AE4C8E" w:rsidP="00380FB7">
            <w:pPr>
              <w:pStyle w:val="TxBrp18"/>
              <w:jc w:val="center"/>
              <w:rPr>
                <w:rFonts w:ascii="Century Schoolbook" w:hAnsi="Century Schoolbook"/>
                <w:sz w:val="20"/>
                <w:szCs w:val="20"/>
              </w:rPr>
            </w:pPr>
            <w:r>
              <w:rPr>
                <w:rFonts w:ascii="Aptos Narrow" w:hAnsi="Aptos Narrow"/>
                <w:color w:val="000000"/>
                <w:sz w:val="22"/>
                <w:szCs w:val="22"/>
              </w:rPr>
              <w:t>264</w:t>
            </w:r>
            <w:r w:rsidR="00F8381A">
              <w:rPr>
                <w:rFonts w:ascii="Aptos Narrow" w:hAnsi="Aptos Narrow"/>
                <w:color w:val="000000"/>
                <w:sz w:val="22"/>
                <w:szCs w:val="22"/>
              </w:rPr>
              <w:t>,</w:t>
            </w:r>
            <w:r>
              <w:rPr>
                <w:rFonts w:ascii="Aptos Narrow" w:hAnsi="Aptos Narrow"/>
                <w:color w:val="000000"/>
                <w:sz w:val="22"/>
                <w:szCs w:val="22"/>
              </w:rPr>
              <w:t>000</w:t>
            </w:r>
          </w:p>
        </w:tc>
        <w:tc>
          <w:tcPr>
            <w:tcW w:w="2423" w:type="dxa"/>
            <w:vMerge/>
          </w:tcPr>
          <w:p w14:paraId="56E9B2F8" w14:textId="77777777" w:rsidR="00AE4C8E" w:rsidRPr="00ED1ED4" w:rsidRDefault="00AE4C8E" w:rsidP="00380FB7">
            <w:pPr>
              <w:pStyle w:val="TxBrp18"/>
              <w:jc w:val="center"/>
              <w:rPr>
                <w:rFonts w:ascii="Calibri" w:hAnsi="Calibri" w:cs="Calibri"/>
                <w:kern w:val="24"/>
                <w:sz w:val="20"/>
                <w:szCs w:val="20"/>
              </w:rPr>
            </w:pPr>
          </w:p>
        </w:tc>
      </w:tr>
      <w:tr w:rsidR="00AE4C8E" w:rsidRPr="00ED1ED4" w14:paraId="1A2F8826" w14:textId="5E83C828" w:rsidTr="007079EB">
        <w:trPr>
          <w:trHeight w:val="247"/>
        </w:trPr>
        <w:tc>
          <w:tcPr>
            <w:tcW w:w="1952" w:type="dxa"/>
            <w:shd w:val="clear" w:color="auto" w:fill="auto"/>
          </w:tcPr>
          <w:p w14:paraId="2A08602B" w14:textId="7F51E54F" w:rsidR="00AE4C8E" w:rsidRPr="00ED1ED4" w:rsidRDefault="00AE4C8E" w:rsidP="00380FB7">
            <w:pPr>
              <w:pStyle w:val="TxBrp18"/>
              <w:rPr>
                <w:rFonts w:ascii="Century Schoolbook" w:hAnsi="Century Schoolbook"/>
                <w:sz w:val="20"/>
                <w:szCs w:val="20"/>
              </w:rPr>
            </w:pPr>
            <w:r>
              <w:rPr>
                <w:rFonts w:ascii="Calibri" w:hAnsi="Calibri" w:cs="Calibri"/>
                <w:kern w:val="24"/>
                <w:sz w:val="20"/>
                <w:szCs w:val="20"/>
              </w:rPr>
              <w:t>I17</w:t>
            </w:r>
            <w:r w:rsidRPr="005543C4">
              <w:rPr>
                <w:rFonts w:ascii="Calibri" w:hAnsi="Calibri" w:cs="Calibri"/>
                <w:kern w:val="24"/>
                <w:sz w:val="20"/>
                <w:szCs w:val="20"/>
              </w:rPr>
              <w:t>/</w:t>
            </w:r>
            <w:r>
              <w:rPr>
                <w:rFonts w:ascii="Calibri" w:hAnsi="Calibri" w:cs="Calibri"/>
                <w:kern w:val="24"/>
                <w:sz w:val="20"/>
                <w:szCs w:val="20"/>
              </w:rPr>
              <w:t>S07</w:t>
            </w:r>
          </w:p>
        </w:tc>
        <w:tc>
          <w:tcPr>
            <w:tcW w:w="2113" w:type="dxa"/>
            <w:shd w:val="clear" w:color="auto" w:fill="auto"/>
            <w:vAlign w:val="bottom"/>
          </w:tcPr>
          <w:p w14:paraId="1E5E13EF" w14:textId="686972AA" w:rsidR="00AE4C8E" w:rsidRPr="00ED1ED4" w:rsidRDefault="00AE4C8E" w:rsidP="00380FB7">
            <w:pPr>
              <w:pStyle w:val="TxBrp18"/>
              <w:jc w:val="center"/>
              <w:rPr>
                <w:rFonts w:ascii="Century Schoolbook" w:hAnsi="Century Schoolbook"/>
                <w:sz w:val="20"/>
                <w:szCs w:val="20"/>
              </w:rPr>
            </w:pPr>
            <w:r>
              <w:rPr>
                <w:rFonts w:ascii="Aptos Narrow" w:hAnsi="Aptos Narrow"/>
                <w:color w:val="000000"/>
                <w:sz w:val="22"/>
                <w:szCs w:val="22"/>
              </w:rPr>
              <w:t>550</w:t>
            </w:r>
            <w:r w:rsidR="00F8381A">
              <w:rPr>
                <w:rFonts w:ascii="Aptos Narrow" w:hAnsi="Aptos Narrow"/>
                <w:color w:val="000000"/>
                <w:sz w:val="22"/>
                <w:szCs w:val="22"/>
              </w:rPr>
              <w:t>,</w:t>
            </w:r>
            <w:r>
              <w:rPr>
                <w:rFonts w:ascii="Aptos Narrow" w:hAnsi="Aptos Narrow"/>
                <w:color w:val="000000"/>
                <w:sz w:val="22"/>
                <w:szCs w:val="22"/>
              </w:rPr>
              <w:t>000</w:t>
            </w:r>
          </w:p>
        </w:tc>
        <w:tc>
          <w:tcPr>
            <w:tcW w:w="2782" w:type="dxa"/>
            <w:vAlign w:val="bottom"/>
          </w:tcPr>
          <w:p w14:paraId="5C662611" w14:textId="01F6514B" w:rsidR="00AE4C8E" w:rsidRPr="00ED1ED4" w:rsidRDefault="00AE4C8E" w:rsidP="00380FB7">
            <w:pPr>
              <w:pStyle w:val="TxBrp18"/>
              <w:jc w:val="center"/>
              <w:rPr>
                <w:rFonts w:ascii="Century Schoolbook" w:hAnsi="Century Schoolbook"/>
                <w:sz w:val="20"/>
                <w:szCs w:val="20"/>
              </w:rPr>
            </w:pPr>
            <w:r>
              <w:rPr>
                <w:rFonts w:ascii="Aptos Narrow" w:hAnsi="Aptos Narrow"/>
                <w:color w:val="000000"/>
                <w:sz w:val="22"/>
                <w:szCs w:val="22"/>
              </w:rPr>
              <w:t>330</w:t>
            </w:r>
            <w:r w:rsidR="00F8381A">
              <w:rPr>
                <w:rFonts w:ascii="Aptos Narrow" w:hAnsi="Aptos Narrow"/>
                <w:color w:val="000000"/>
                <w:sz w:val="22"/>
                <w:szCs w:val="22"/>
              </w:rPr>
              <w:t>,</w:t>
            </w:r>
            <w:r>
              <w:rPr>
                <w:rFonts w:ascii="Aptos Narrow" w:hAnsi="Aptos Narrow"/>
                <w:color w:val="000000"/>
                <w:sz w:val="22"/>
                <w:szCs w:val="22"/>
              </w:rPr>
              <w:t>000</w:t>
            </w:r>
          </w:p>
        </w:tc>
        <w:tc>
          <w:tcPr>
            <w:tcW w:w="2423" w:type="dxa"/>
            <w:vMerge/>
          </w:tcPr>
          <w:p w14:paraId="00A28E3C" w14:textId="77777777" w:rsidR="00AE4C8E" w:rsidRPr="00ED1ED4" w:rsidRDefault="00AE4C8E" w:rsidP="00380FB7">
            <w:pPr>
              <w:pStyle w:val="TxBrp18"/>
              <w:jc w:val="center"/>
              <w:rPr>
                <w:rFonts w:ascii="Calibri" w:hAnsi="Calibri" w:cs="Calibri"/>
                <w:kern w:val="24"/>
                <w:sz w:val="20"/>
                <w:szCs w:val="20"/>
              </w:rPr>
            </w:pPr>
          </w:p>
        </w:tc>
      </w:tr>
      <w:tr w:rsidR="00AE4C8E" w:rsidRPr="00ED1ED4" w14:paraId="0BD7EA21" w14:textId="77777777" w:rsidTr="007079EB">
        <w:trPr>
          <w:trHeight w:val="247"/>
        </w:trPr>
        <w:tc>
          <w:tcPr>
            <w:tcW w:w="1952" w:type="dxa"/>
            <w:shd w:val="clear" w:color="auto" w:fill="auto"/>
          </w:tcPr>
          <w:p w14:paraId="7696397D" w14:textId="4D805888" w:rsidR="00AE4C8E" w:rsidRDefault="00AE4C8E" w:rsidP="00AE4C8E">
            <w:pPr>
              <w:pStyle w:val="TxBrp18"/>
              <w:rPr>
                <w:rFonts w:ascii="Calibri" w:hAnsi="Calibri" w:cs="Calibri"/>
                <w:kern w:val="24"/>
                <w:sz w:val="20"/>
                <w:szCs w:val="20"/>
              </w:rPr>
            </w:pPr>
            <w:r>
              <w:rPr>
                <w:rFonts w:ascii="Calibri" w:hAnsi="Calibri" w:cs="Calibri"/>
                <w:kern w:val="24"/>
                <w:sz w:val="20"/>
                <w:szCs w:val="20"/>
              </w:rPr>
              <w:t>S09</w:t>
            </w:r>
          </w:p>
        </w:tc>
        <w:tc>
          <w:tcPr>
            <w:tcW w:w="2113" w:type="dxa"/>
            <w:shd w:val="clear" w:color="auto" w:fill="auto"/>
          </w:tcPr>
          <w:p w14:paraId="7C28685E" w14:textId="05FC2D98" w:rsidR="00AE4C8E" w:rsidRPr="00F8381A" w:rsidRDefault="00AE4C8E" w:rsidP="00AE4C8E">
            <w:pPr>
              <w:pStyle w:val="TxBrp18"/>
              <w:jc w:val="center"/>
              <w:rPr>
                <w:rFonts w:ascii="Calibri" w:hAnsi="Calibri" w:cs="Calibri"/>
                <w:kern w:val="24"/>
                <w:sz w:val="20"/>
                <w:szCs w:val="20"/>
              </w:rPr>
            </w:pPr>
            <w:r w:rsidRPr="00F8381A">
              <w:rPr>
                <w:rFonts w:ascii="Calibri" w:hAnsi="Calibri" w:cs="Calibri"/>
                <w:kern w:val="24"/>
                <w:sz w:val="20"/>
                <w:szCs w:val="20"/>
              </w:rPr>
              <w:t xml:space="preserve"> 1,100,000 </w:t>
            </w:r>
          </w:p>
        </w:tc>
        <w:tc>
          <w:tcPr>
            <w:tcW w:w="2782" w:type="dxa"/>
          </w:tcPr>
          <w:p w14:paraId="3538D702" w14:textId="366DC336" w:rsidR="00AE4C8E" w:rsidRPr="00F8381A" w:rsidRDefault="00AE4C8E" w:rsidP="00AE4C8E">
            <w:pPr>
              <w:pStyle w:val="TxBrp18"/>
              <w:jc w:val="center"/>
              <w:rPr>
                <w:rFonts w:ascii="Calibri" w:hAnsi="Calibri" w:cs="Calibri"/>
                <w:kern w:val="24"/>
                <w:sz w:val="20"/>
                <w:szCs w:val="20"/>
              </w:rPr>
            </w:pPr>
            <w:r w:rsidRPr="00F8381A">
              <w:rPr>
                <w:rFonts w:ascii="Calibri" w:hAnsi="Calibri" w:cs="Calibri"/>
                <w:kern w:val="24"/>
                <w:sz w:val="20"/>
                <w:szCs w:val="20"/>
              </w:rPr>
              <w:t xml:space="preserve"> 660,000 </w:t>
            </w:r>
          </w:p>
        </w:tc>
        <w:tc>
          <w:tcPr>
            <w:tcW w:w="2423" w:type="dxa"/>
            <w:vMerge/>
          </w:tcPr>
          <w:p w14:paraId="609D411D" w14:textId="77777777" w:rsidR="00AE4C8E" w:rsidRPr="00ED1ED4" w:rsidRDefault="00AE4C8E" w:rsidP="00AE4C8E">
            <w:pPr>
              <w:pStyle w:val="TxBrp18"/>
              <w:jc w:val="center"/>
              <w:rPr>
                <w:rFonts w:ascii="Calibri" w:hAnsi="Calibri" w:cs="Calibri"/>
                <w:kern w:val="24"/>
                <w:sz w:val="20"/>
                <w:szCs w:val="20"/>
              </w:rPr>
            </w:pPr>
          </w:p>
        </w:tc>
      </w:tr>
    </w:tbl>
    <w:p w14:paraId="52A5FC52" w14:textId="77777777" w:rsidR="00AC2062" w:rsidRPr="00ED1ED4" w:rsidRDefault="00AC2062" w:rsidP="00D71E0B">
      <w:pPr>
        <w:pStyle w:val="TxBrp18"/>
        <w:spacing w:line="238" w:lineRule="exact"/>
        <w:rPr>
          <w:rFonts w:ascii="Century Schoolbook" w:hAnsi="Century Schoolbook"/>
          <w:sz w:val="20"/>
          <w:szCs w:val="20"/>
        </w:rPr>
      </w:pPr>
    </w:p>
    <w:p w14:paraId="06DEC945" w14:textId="77777777" w:rsidR="00AC2062" w:rsidRDefault="00AC2062" w:rsidP="00D71E0B">
      <w:pPr>
        <w:pStyle w:val="TxBrp18"/>
        <w:spacing w:line="238" w:lineRule="exact"/>
        <w:rPr>
          <w:rFonts w:ascii="Century Schoolbook" w:hAnsi="Century Schoolbook"/>
          <w:sz w:val="20"/>
          <w:szCs w:val="20"/>
        </w:rPr>
      </w:pPr>
    </w:p>
    <w:p w14:paraId="37B8D178" w14:textId="77777777" w:rsidR="008971AF" w:rsidRPr="00591300" w:rsidRDefault="008971AF" w:rsidP="00D71E0B">
      <w:pPr>
        <w:pStyle w:val="TxBrp18"/>
        <w:spacing w:line="238" w:lineRule="exact"/>
        <w:rPr>
          <w:rFonts w:ascii="Century Schoolbook" w:hAnsi="Century Schoolbook"/>
          <w:sz w:val="20"/>
          <w:szCs w:val="20"/>
        </w:rPr>
      </w:pPr>
    </w:p>
    <w:p w14:paraId="14702FB9" w14:textId="3378CDF7" w:rsidR="00D71E0B" w:rsidRDefault="00D71E0B" w:rsidP="00763650">
      <w:pPr>
        <w:pStyle w:val="TxBrp18"/>
        <w:spacing w:line="238" w:lineRule="exact"/>
        <w:rPr>
          <w:rFonts w:ascii="Century Schoolbook" w:hAnsi="Century Schoolbook"/>
          <w:b/>
          <w:bCs/>
          <w:sz w:val="20"/>
          <w:szCs w:val="20"/>
          <w:u w:val="single"/>
        </w:rPr>
      </w:pPr>
      <w:r w:rsidRPr="00763650">
        <w:rPr>
          <w:rFonts w:ascii="Century Schoolbook" w:hAnsi="Century Schoolbook"/>
          <w:b/>
          <w:bCs/>
          <w:sz w:val="20"/>
          <w:szCs w:val="20"/>
          <w:u w:val="single"/>
        </w:rPr>
        <w:t xml:space="preserve">Taxability in case of </w:t>
      </w:r>
      <w:r w:rsidR="000E7515" w:rsidRPr="00763650">
        <w:rPr>
          <w:rFonts w:ascii="Century Schoolbook" w:hAnsi="Century Schoolbook"/>
          <w:b/>
          <w:bCs/>
          <w:sz w:val="20"/>
          <w:szCs w:val="20"/>
          <w:u w:val="single"/>
        </w:rPr>
        <w:t>CLV</w:t>
      </w:r>
    </w:p>
    <w:p w14:paraId="3C825A04" w14:textId="77777777" w:rsidR="00ED1ED4" w:rsidRPr="00763650" w:rsidRDefault="00ED1ED4" w:rsidP="00763650">
      <w:pPr>
        <w:pStyle w:val="TxBrp18"/>
        <w:spacing w:line="238" w:lineRule="exact"/>
        <w:rPr>
          <w:rFonts w:ascii="Century Schoolbook" w:hAnsi="Century Schoolbook"/>
          <w:b/>
          <w:bCs/>
          <w:sz w:val="20"/>
          <w:szCs w:val="20"/>
          <w:u w:val="single"/>
        </w:rPr>
      </w:pPr>
    </w:p>
    <w:p w14:paraId="2EE38681" w14:textId="4D8D6091" w:rsidR="00D71E0B" w:rsidRPr="00F73F87" w:rsidRDefault="00D71E0B" w:rsidP="003C13A9">
      <w:pPr>
        <w:pStyle w:val="TxBrp18"/>
        <w:numPr>
          <w:ilvl w:val="0"/>
          <w:numId w:val="3"/>
        </w:numPr>
        <w:rPr>
          <w:rFonts w:ascii="Century Schoolbook" w:hAnsi="Century Schoolbook" w:cs="Tahoma"/>
          <w:sz w:val="20"/>
          <w:szCs w:val="20"/>
        </w:rPr>
      </w:pPr>
      <w:r w:rsidRPr="00F73F87">
        <w:rPr>
          <w:rFonts w:ascii="Century Schoolbook" w:hAnsi="Century Schoolbook" w:cs="Tahoma"/>
          <w:sz w:val="20"/>
          <w:szCs w:val="20"/>
        </w:rPr>
        <w:t xml:space="preserve">Taxable as per Perquisite Valuation Tax Rules, </w:t>
      </w:r>
      <w:r w:rsidR="00576FA6">
        <w:rPr>
          <w:sz w:val="20"/>
          <w:szCs w:val="20"/>
        </w:rPr>
        <w:t>₹</w:t>
      </w:r>
      <w:r w:rsidRPr="00F73F87">
        <w:rPr>
          <w:rFonts w:ascii="Century Schoolbook" w:hAnsi="Century Schoolbook" w:cs="Tahoma"/>
          <w:sz w:val="20"/>
          <w:szCs w:val="20"/>
        </w:rPr>
        <w:t xml:space="preserve">2400 per month for car CC&gt; 1600, if chauffeur is also availed, </w:t>
      </w:r>
      <w:r w:rsidR="00576FA6">
        <w:rPr>
          <w:sz w:val="20"/>
          <w:szCs w:val="20"/>
        </w:rPr>
        <w:t>₹</w:t>
      </w:r>
      <w:r w:rsidRPr="00F73F87">
        <w:rPr>
          <w:rFonts w:ascii="Century Schoolbook" w:hAnsi="Century Schoolbook" w:cs="Tahoma"/>
          <w:sz w:val="20"/>
          <w:szCs w:val="20"/>
        </w:rPr>
        <w:t>900 per month will be added as driver perquisite to taxable income</w:t>
      </w:r>
      <w:r w:rsidR="00C13E57" w:rsidRPr="00F73F87">
        <w:rPr>
          <w:rFonts w:ascii="Century Schoolbook" w:hAnsi="Century Schoolbook" w:cs="Tahoma"/>
          <w:sz w:val="20"/>
          <w:szCs w:val="20"/>
        </w:rPr>
        <w:t>.</w:t>
      </w:r>
      <w:r w:rsidRPr="00F73F87">
        <w:rPr>
          <w:rFonts w:ascii="Century Schoolbook" w:hAnsi="Century Schoolbook" w:cs="Tahoma"/>
          <w:sz w:val="20"/>
          <w:szCs w:val="20"/>
        </w:rPr>
        <w:t xml:space="preserve"> </w:t>
      </w:r>
    </w:p>
    <w:p w14:paraId="69ABC27A" w14:textId="7C777E66" w:rsidR="00D71E0B" w:rsidRDefault="00D71E0B" w:rsidP="003C13A9">
      <w:pPr>
        <w:pStyle w:val="TxBrp18"/>
        <w:numPr>
          <w:ilvl w:val="0"/>
          <w:numId w:val="3"/>
        </w:numPr>
        <w:rPr>
          <w:rFonts w:ascii="Century Schoolbook" w:hAnsi="Century Schoolbook"/>
          <w:sz w:val="20"/>
          <w:szCs w:val="20"/>
        </w:rPr>
      </w:pPr>
      <w:r w:rsidRPr="00F73F87">
        <w:rPr>
          <w:rFonts w:ascii="Century Schoolbook" w:hAnsi="Century Schoolbook" w:cs="Tahoma"/>
          <w:sz w:val="20"/>
          <w:szCs w:val="20"/>
        </w:rPr>
        <w:t xml:space="preserve">Taxable as per Perquisite Valuation Tax Rules, </w:t>
      </w:r>
      <w:r w:rsidR="00576FA6">
        <w:rPr>
          <w:sz w:val="20"/>
          <w:szCs w:val="20"/>
        </w:rPr>
        <w:t>₹</w:t>
      </w:r>
      <w:r w:rsidRPr="00F73F87">
        <w:rPr>
          <w:rFonts w:ascii="Century Schoolbook" w:hAnsi="Century Schoolbook" w:cs="Tahoma"/>
          <w:sz w:val="20"/>
          <w:szCs w:val="20"/>
        </w:rPr>
        <w:t>1800 per month for car CC&lt; 1600, if chauffeur</w:t>
      </w:r>
      <w:r w:rsidRPr="00591300">
        <w:rPr>
          <w:rFonts w:ascii="Century Schoolbook" w:hAnsi="Century Schoolbook"/>
          <w:sz w:val="20"/>
          <w:szCs w:val="20"/>
        </w:rPr>
        <w:t xml:space="preserve"> is also availed, </w:t>
      </w:r>
      <w:r w:rsidR="00576FA6">
        <w:rPr>
          <w:sz w:val="20"/>
          <w:szCs w:val="20"/>
        </w:rPr>
        <w:t>₹</w:t>
      </w:r>
      <w:r w:rsidRPr="00591300">
        <w:rPr>
          <w:rFonts w:ascii="Century Schoolbook" w:hAnsi="Century Schoolbook"/>
          <w:sz w:val="20"/>
          <w:szCs w:val="20"/>
        </w:rPr>
        <w:t>900 per month will be added as driver perquisite to taxable income</w:t>
      </w:r>
      <w:r w:rsidR="00F36A65">
        <w:rPr>
          <w:rFonts w:ascii="Century Schoolbook" w:hAnsi="Century Schoolbook"/>
          <w:sz w:val="20"/>
          <w:szCs w:val="20"/>
        </w:rPr>
        <w:t>.</w:t>
      </w:r>
    </w:p>
    <w:p w14:paraId="74DA7AF2" w14:textId="77777777" w:rsidR="000E60D9" w:rsidRPr="00591300" w:rsidRDefault="000E60D9" w:rsidP="000E60D9">
      <w:pPr>
        <w:pStyle w:val="TxBrp18"/>
        <w:rPr>
          <w:rFonts w:ascii="Century Schoolbook" w:hAnsi="Century Schoolbook"/>
          <w:sz w:val="20"/>
          <w:szCs w:val="20"/>
        </w:rPr>
      </w:pPr>
    </w:p>
    <w:p w14:paraId="00FB843A" w14:textId="4FC26975" w:rsidR="00D71E0B" w:rsidRDefault="00D71E0B" w:rsidP="00FD4637">
      <w:pPr>
        <w:pStyle w:val="TxBrp18"/>
        <w:spacing w:line="238" w:lineRule="exact"/>
        <w:rPr>
          <w:rFonts w:ascii="Century Schoolbook" w:hAnsi="Century Schoolbook"/>
          <w:b/>
          <w:sz w:val="20"/>
          <w:szCs w:val="20"/>
          <w:u w:val="single"/>
        </w:rPr>
      </w:pPr>
      <w:r w:rsidRPr="00DB1C08">
        <w:rPr>
          <w:rFonts w:ascii="Century Schoolbook" w:hAnsi="Century Schoolbook"/>
          <w:b/>
          <w:bCs/>
          <w:sz w:val="20"/>
          <w:szCs w:val="20"/>
          <w:u w:val="single"/>
        </w:rPr>
        <w:t>Taxability in case of ‘</w:t>
      </w:r>
      <w:r w:rsidRPr="00DB1C08">
        <w:rPr>
          <w:rFonts w:ascii="Century Schoolbook" w:hAnsi="Century Schoolbook"/>
          <w:b/>
          <w:sz w:val="20"/>
          <w:szCs w:val="20"/>
          <w:u w:val="single"/>
        </w:rPr>
        <w:t>Employee-Owned Vehicle’</w:t>
      </w:r>
    </w:p>
    <w:p w14:paraId="70548A0A" w14:textId="77777777" w:rsidR="00ED1ED4" w:rsidRPr="00DB1C08" w:rsidRDefault="00ED1ED4" w:rsidP="00FD4637">
      <w:pPr>
        <w:pStyle w:val="TxBrp18"/>
        <w:spacing w:line="238" w:lineRule="exact"/>
        <w:rPr>
          <w:rFonts w:ascii="Century Schoolbook" w:hAnsi="Century Schoolbook"/>
          <w:b/>
          <w:sz w:val="20"/>
          <w:szCs w:val="20"/>
          <w:u w:val="single"/>
        </w:rPr>
      </w:pPr>
    </w:p>
    <w:p w14:paraId="4C0C565F" w14:textId="35D9A770" w:rsidR="00D71E0B" w:rsidRPr="00F73F87" w:rsidRDefault="00D71E0B" w:rsidP="003C13A9">
      <w:pPr>
        <w:pStyle w:val="TxBrp18"/>
        <w:numPr>
          <w:ilvl w:val="0"/>
          <w:numId w:val="3"/>
        </w:numPr>
        <w:rPr>
          <w:rFonts w:ascii="Century Schoolbook" w:hAnsi="Century Schoolbook" w:cs="Tahoma"/>
          <w:sz w:val="20"/>
          <w:szCs w:val="20"/>
        </w:rPr>
      </w:pPr>
      <w:r w:rsidRPr="00F73F87">
        <w:rPr>
          <w:rFonts w:ascii="Century Schoolbook" w:hAnsi="Century Schoolbook" w:cs="Tahoma"/>
          <w:sz w:val="20"/>
          <w:szCs w:val="20"/>
        </w:rPr>
        <w:t>Tax exemption up</w:t>
      </w:r>
      <w:r w:rsidR="00D328AF">
        <w:rPr>
          <w:rFonts w:ascii="Century Schoolbook" w:hAnsi="Century Schoolbook" w:cs="Tahoma"/>
          <w:sz w:val="20"/>
          <w:szCs w:val="20"/>
        </w:rPr>
        <w:t xml:space="preserve"> </w:t>
      </w:r>
      <w:r w:rsidRPr="00F73F87">
        <w:rPr>
          <w:rFonts w:ascii="Century Schoolbook" w:hAnsi="Century Schoolbook" w:cs="Tahoma"/>
          <w:sz w:val="20"/>
          <w:szCs w:val="20"/>
        </w:rPr>
        <w:t xml:space="preserve">to </w:t>
      </w:r>
      <w:r w:rsidR="00576FA6">
        <w:rPr>
          <w:sz w:val="20"/>
          <w:szCs w:val="20"/>
        </w:rPr>
        <w:t>₹</w:t>
      </w:r>
      <w:r w:rsidRPr="00F73F87">
        <w:rPr>
          <w:rFonts w:ascii="Century Schoolbook" w:hAnsi="Century Schoolbook" w:cs="Tahoma"/>
          <w:sz w:val="20"/>
          <w:szCs w:val="20"/>
        </w:rPr>
        <w:t xml:space="preserve">1800 per month for car CC&lt; 1600 and </w:t>
      </w:r>
      <w:r w:rsidR="00576FA6">
        <w:rPr>
          <w:sz w:val="20"/>
          <w:szCs w:val="20"/>
        </w:rPr>
        <w:t>₹</w:t>
      </w:r>
      <w:r w:rsidRPr="00F73F87">
        <w:rPr>
          <w:rFonts w:ascii="Century Schoolbook" w:hAnsi="Century Schoolbook" w:cs="Tahoma"/>
          <w:sz w:val="20"/>
          <w:szCs w:val="20"/>
        </w:rPr>
        <w:t>2400 per month for car CC&gt; 1600</w:t>
      </w:r>
      <w:r w:rsidR="00ED1ED4">
        <w:rPr>
          <w:rFonts w:ascii="Century Schoolbook" w:hAnsi="Century Schoolbook" w:cs="Tahoma"/>
          <w:sz w:val="20"/>
          <w:szCs w:val="20"/>
        </w:rPr>
        <w:t>.</w:t>
      </w:r>
    </w:p>
    <w:p w14:paraId="105A6849" w14:textId="49666C6E" w:rsidR="00D71E0B" w:rsidRDefault="00D71E0B" w:rsidP="003C13A9">
      <w:pPr>
        <w:pStyle w:val="TxBrp18"/>
        <w:numPr>
          <w:ilvl w:val="0"/>
          <w:numId w:val="3"/>
        </w:numPr>
        <w:rPr>
          <w:rFonts w:ascii="Century Schoolbook" w:hAnsi="Century Schoolbook"/>
          <w:sz w:val="20"/>
          <w:szCs w:val="20"/>
        </w:rPr>
      </w:pPr>
      <w:r w:rsidRPr="005262DB">
        <w:rPr>
          <w:rFonts w:ascii="Century Schoolbook" w:hAnsi="Century Schoolbook"/>
          <w:sz w:val="20"/>
          <w:szCs w:val="20"/>
        </w:rPr>
        <w:t>Tax</w:t>
      </w:r>
      <w:r w:rsidRPr="00591300">
        <w:rPr>
          <w:rFonts w:ascii="Century Schoolbook" w:hAnsi="Century Schoolbook"/>
          <w:sz w:val="20"/>
          <w:szCs w:val="20"/>
        </w:rPr>
        <w:t xml:space="preserve"> exemption up</w:t>
      </w:r>
      <w:r w:rsidR="00D328AF">
        <w:rPr>
          <w:rFonts w:ascii="Century Schoolbook" w:hAnsi="Century Schoolbook"/>
          <w:sz w:val="20"/>
          <w:szCs w:val="20"/>
        </w:rPr>
        <w:t xml:space="preserve"> </w:t>
      </w:r>
      <w:r w:rsidRPr="00591300">
        <w:rPr>
          <w:rFonts w:ascii="Century Schoolbook" w:hAnsi="Century Schoolbook"/>
          <w:sz w:val="20"/>
          <w:szCs w:val="20"/>
        </w:rPr>
        <w:t xml:space="preserve">to </w:t>
      </w:r>
      <w:r w:rsidR="00576FA6" w:rsidRPr="005262DB">
        <w:rPr>
          <w:sz w:val="20"/>
          <w:szCs w:val="20"/>
        </w:rPr>
        <w:t>₹</w:t>
      </w:r>
      <w:r w:rsidRPr="00591300">
        <w:rPr>
          <w:rFonts w:ascii="Century Schoolbook" w:hAnsi="Century Schoolbook"/>
          <w:sz w:val="20"/>
          <w:szCs w:val="20"/>
        </w:rPr>
        <w:t>900 per month if chauffeur is availed.</w:t>
      </w:r>
    </w:p>
    <w:p w14:paraId="2281382E" w14:textId="538218FD" w:rsidR="00E5389E" w:rsidRPr="005262DB" w:rsidRDefault="00E5389E" w:rsidP="00E5389E">
      <w:pPr>
        <w:pStyle w:val="TxBrp46"/>
        <w:numPr>
          <w:ilvl w:val="0"/>
          <w:numId w:val="3"/>
        </w:numPr>
        <w:spacing w:after="60" w:line="238" w:lineRule="exact"/>
        <w:rPr>
          <w:rFonts w:ascii="Century Schoolbook" w:hAnsi="Century Schoolbook"/>
          <w:sz w:val="20"/>
          <w:szCs w:val="20"/>
        </w:rPr>
      </w:pPr>
      <w:r w:rsidRPr="005262DB">
        <w:rPr>
          <w:rFonts w:ascii="Century Schoolbook" w:hAnsi="Century Schoolbook"/>
          <w:sz w:val="20"/>
          <w:szCs w:val="20"/>
        </w:rPr>
        <w:t>Taxable value of perquisite for an electric vehicle will be at the highest taxable value from time to time. Currently this is</w:t>
      </w:r>
      <w:r w:rsidR="003D0D91" w:rsidRPr="005262DB">
        <w:rPr>
          <w:rFonts w:ascii="Century Schoolbook" w:hAnsi="Century Schoolbook"/>
          <w:sz w:val="20"/>
          <w:szCs w:val="20"/>
        </w:rPr>
        <w:t xml:space="preserve"> </w:t>
      </w:r>
      <w:r w:rsidR="003D0D91" w:rsidRPr="005262DB">
        <w:rPr>
          <w:sz w:val="20"/>
          <w:szCs w:val="20"/>
        </w:rPr>
        <w:t>₹</w:t>
      </w:r>
      <w:r w:rsidRPr="005262DB">
        <w:rPr>
          <w:rFonts w:ascii="Century Schoolbook" w:hAnsi="Century Schoolbook"/>
          <w:sz w:val="20"/>
          <w:szCs w:val="20"/>
        </w:rPr>
        <w:t>2,400 per month.</w:t>
      </w:r>
    </w:p>
    <w:p w14:paraId="775F7B6D" w14:textId="77777777" w:rsidR="00D71E0B" w:rsidRPr="00591300" w:rsidRDefault="00D71E0B" w:rsidP="00FB46C3">
      <w:pPr>
        <w:pStyle w:val="TxBrp46"/>
        <w:spacing w:after="60" w:line="238" w:lineRule="exact"/>
        <w:ind w:left="720" w:firstLine="0"/>
        <w:rPr>
          <w:rFonts w:ascii="Century Schoolbook" w:hAnsi="Century Schoolbook"/>
          <w:sz w:val="20"/>
          <w:szCs w:val="20"/>
        </w:rPr>
      </w:pPr>
    </w:p>
    <w:p w14:paraId="4E9AEDD9" w14:textId="77777777" w:rsidR="006F4FE8" w:rsidRDefault="006F4FE8" w:rsidP="00D71E0B">
      <w:pPr>
        <w:pStyle w:val="TxBrp18"/>
        <w:spacing w:line="238" w:lineRule="exact"/>
        <w:rPr>
          <w:rFonts w:ascii="Century Schoolbook" w:hAnsi="Century Schoolbook"/>
          <w:sz w:val="20"/>
          <w:szCs w:val="20"/>
        </w:rPr>
      </w:pPr>
    </w:p>
    <w:p w14:paraId="71F82C2A" w14:textId="0761D0FB" w:rsidR="00884ECA" w:rsidRPr="00591300" w:rsidRDefault="00884ECA" w:rsidP="00D71E0B">
      <w:pPr>
        <w:pStyle w:val="TxBrp18"/>
        <w:spacing w:line="238" w:lineRule="exact"/>
        <w:rPr>
          <w:rFonts w:ascii="Century Schoolbook" w:hAnsi="Century Schoolbook"/>
          <w:sz w:val="20"/>
          <w:szCs w:val="20"/>
        </w:rPr>
      </w:pPr>
      <w:r w:rsidRPr="00591300">
        <w:rPr>
          <w:rFonts w:ascii="Century Schoolbook" w:hAnsi="Century Schoolbook"/>
          <w:sz w:val="20"/>
          <w:szCs w:val="20"/>
        </w:rPr>
        <w:t>Th</w:t>
      </w:r>
      <w:r w:rsidR="00FB46C3" w:rsidRPr="00591300">
        <w:rPr>
          <w:rFonts w:ascii="Century Schoolbook" w:hAnsi="Century Schoolbook"/>
          <w:sz w:val="20"/>
          <w:szCs w:val="20"/>
        </w:rPr>
        <w:t xml:space="preserve">e taxable limits are as per current </w:t>
      </w:r>
      <w:r w:rsidRPr="00591300">
        <w:rPr>
          <w:rFonts w:ascii="Century Schoolbook" w:hAnsi="Century Schoolbook"/>
          <w:sz w:val="20"/>
          <w:szCs w:val="20"/>
        </w:rPr>
        <w:t>I</w:t>
      </w:r>
      <w:r w:rsidR="00FB46C3" w:rsidRPr="00591300">
        <w:rPr>
          <w:rFonts w:ascii="Century Schoolbook" w:hAnsi="Century Schoolbook"/>
          <w:sz w:val="20"/>
          <w:szCs w:val="20"/>
        </w:rPr>
        <w:t xml:space="preserve">ncome </w:t>
      </w:r>
      <w:r w:rsidRPr="00591300">
        <w:rPr>
          <w:rFonts w:ascii="Century Schoolbook" w:hAnsi="Century Schoolbook"/>
          <w:sz w:val="20"/>
          <w:szCs w:val="20"/>
        </w:rPr>
        <w:t>T</w:t>
      </w:r>
      <w:r w:rsidR="00FB46C3" w:rsidRPr="00591300">
        <w:rPr>
          <w:rFonts w:ascii="Century Schoolbook" w:hAnsi="Century Schoolbook"/>
          <w:sz w:val="20"/>
          <w:szCs w:val="20"/>
        </w:rPr>
        <w:t>ax</w:t>
      </w:r>
      <w:r w:rsidRPr="00591300">
        <w:rPr>
          <w:rFonts w:ascii="Century Schoolbook" w:hAnsi="Century Schoolbook"/>
          <w:sz w:val="20"/>
          <w:szCs w:val="20"/>
        </w:rPr>
        <w:t xml:space="preserve"> regulation and may </w:t>
      </w:r>
      <w:r w:rsidR="00FB46C3" w:rsidRPr="00591300">
        <w:rPr>
          <w:rFonts w:ascii="Century Schoolbook" w:hAnsi="Century Schoolbook"/>
          <w:sz w:val="20"/>
          <w:szCs w:val="20"/>
        </w:rPr>
        <w:t>change</w:t>
      </w:r>
      <w:r w:rsidRPr="00591300">
        <w:rPr>
          <w:rFonts w:ascii="Century Schoolbook" w:hAnsi="Century Schoolbook"/>
          <w:sz w:val="20"/>
          <w:szCs w:val="20"/>
        </w:rPr>
        <w:t xml:space="preserve"> </w:t>
      </w:r>
      <w:r w:rsidR="002C7FFE" w:rsidRPr="00591300">
        <w:rPr>
          <w:rFonts w:ascii="Century Schoolbook" w:hAnsi="Century Schoolbook"/>
          <w:sz w:val="20"/>
          <w:szCs w:val="20"/>
        </w:rPr>
        <w:t>subject to</w:t>
      </w:r>
      <w:r w:rsidRPr="00591300">
        <w:rPr>
          <w:rFonts w:ascii="Century Schoolbook" w:hAnsi="Century Schoolbook"/>
          <w:sz w:val="20"/>
          <w:szCs w:val="20"/>
        </w:rPr>
        <w:t xml:space="preserve"> notification by the </w:t>
      </w:r>
      <w:r w:rsidR="00FB46C3" w:rsidRPr="00591300">
        <w:rPr>
          <w:rFonts w:ascii="Century Schoolbook" w:hAnsi="Century Schoolbook"/>
          <w:sz w:val="20"/>
          <w:szCs w:val="20"/>
        </w:rPr>
        <w:t>G</w:t>
      </w:r>
      <w:r w:rsidRPr="00591300">
        <w:rPr>
          <w:rFonts w:ascii="Century Schoolbook" w:hAnsi="Century Schoolbook"/>
          <w:sz w:val="20"/>
          <w:szCs w:val="20"/>
        </w:rPr>
        <w:t>overnment of India.</w:t>
      </w:r>
    </w:p>
    <w:p w14:paraId="6D67AA89" w14:textId="77777777" w:rsidR="00884ECA" w:rsidRPr="00591300" w:rsidRDefault="00884ECA" w:rsidP="00D71E0B">
      <w:pPr>
        <w:pStyle w:val="TxBrp18"/>
        <w:spacing w:line="238" w:lineRule="exact"/>
        <w:rPr>
          <w:rFonts w:ascii="Century Schoolbook" w:hAnsi="Century Schoolbook"/>
          <w:sz w:val="20"/>
          <w:szCs w:val="20"/>
        </w:rPr>
      </w:pPr>
    </w:p>
    <w:p w14:paraId="250F0CAB" w14:textId="401A0DDF" w:rsidR="00D71E0B" w:rsidRPr="00591300" w:rsidRDefault="00D71E0B" w:rsidP="00D71E0B">
      <w:pPr>
        <w:pStyle w:val="TxBrp18"/>
        <w:spacing w:line="238" w:lineRule="exact"/>
        <w:rPr>
          <w:rFonts w:ascii="Century Schoolbook" w:hAnsi="Century Schoolbook"/>
          <w:b/>
          <w:bCs/>
          <w:sz w:val="20"/>
          <w:szCs w:val="20"/>
        </w:rPr>
      </w:pPr>
      <w:r w:rsidRPr="00591300">
        <w:rPr>
          <w:rFonts w:ascii="Century Schoolbook" w:hAnsi="Century Schoolbook"/>
          <w:sz w:val="20"/>
          <w:szCs w:val="20"/>
        </w:rPr>
        <w:t xml:space="preserve">The employees are expected to submit </w:t>
      </w:r>
      <w:r w:rsidR="00653DD3">
        <w:rPr>
          <w:rFonts w:ascii="Century Schoolbook" w:hAnsi="Century Schoolbook"/>
          <w:sz w:val="20"/>
          <w:szCs w:val="20"/>
        </w:rPr>
        <w:t>original</w:t>
      </w:r>
      <w:r w:rsidRPr="00591300">
        <w:rPr>
          <w:rFonts w:ascii="Century Schoolbook" w:hAnsi="Century Schoolbook"/>
          <w:sz w:val="20"/>
          <w:szCs w:val="20"/>
        </w:rPr>
        <w:t xml:space="preserve"> fuel, chauffeur wages and vehicle maintenance bills to avail th</w:t>
      </w:r>
      <w:r w:rsidR="00884ECA" w:rsidRPr="00591300">
        <w:rPr>
          <w:rFonts w:ascii="Century Schoolbook" w:hAnsi="Century Schoolbook"/>
          <w:sz w:val="20"/>
          <w:szCs w:val="20"/>
        </w:rPr>
        <w:t>ese</w:t>
      </w:r>
      <w:r w:rsidRPr="00591300">
        <w:rPr>
          <w:rFonts w:ascii="Century Schoolbook" w:hAnsi="Century Schoolbook"/>
          <w:sz w:val="20"/>
          <w:szCs w:val="20"/>
        </w:rPr>
        <w:t xml:space="preserve"> benefit</w:t>
      </w:r>
      <w:r w:rsidR="00884ECA" w:rsidRPr="00591300">
        <w:rPr>
          <w:rFonts w:ascii="Century Schoolbook" w:hAnsi="Century Schoolbook"/>
          <w:sz w:val="20"/>
          <w:szCs w:val="20"/>
        </w:rPr>
        <w:t>s</w:t>
      </w:r>
      <w:r w:rsidRPr="00591300">
        <w:rPr>
          <w:rFonts w:ascii="Century Schoolbook" w:hAnsi="Century Schoolbook"/>
          <w:sz w:val="20"/>
          <w:szCs w:val="20"/>
        </w:rPr>
        <w:t>.</w:t>
      </w:r>
    </w:p>
    <w:p w14:paraId="4D65D091" w14:textId="77777777" w:rsidR="00D71E0B" w:rsidRPr="00591300" w:rsidRDefault="00D71E0B" w:rsidP="00D71E0B">
      <w:pPr>
        <w:pStyle w:val="TxBrp18"/>
        <w:spacing w:line="238" w:lineRule="exact"/>
        <w:rPr>
          <w:rFonts w:ascii="Century Schoolbook" w:hAnsi="Century Schoolbook"/>
          <w:b/>
          <w:bCs/>
          <w:sz w:val="20"/>
          <w:szCs w:val="20"/>
        </w:rPr>
      </w:pPr>
    </w:p>
    <w:p w14:paraId="1416BD7A" w14:textId="0EAF69DF" w:rsidR="00884ECA" w:rsidRPr="00591300" w:rsidRDefault="00884ECA" w:rsidP="00884ECA">
      <w:pPr>
        <w:pStyle w:val="TxBrp18"/>
        <w:spacing w:line="238" w:lineRule="exact"/>
        <w:rPr>
          <w:rFonts w:ascii="Century Schoolbook" w:hAnsi="Century Schoolbook"/>
          <w:sz w:val="20"/>
          <w:szCs w:val="20"/>
        </w:rPr>
      </w:pPr>
      <w:r w:rsidRPr="00591300">
        <w:rPr>
          <w:rFonts w:ascii="Century Schoolbook" w:hAnsi="Century Schoolbook"/>
          <w:sz w:val="20"/>
          <w:szCs w:val="20"/>
        </w:rPr>
        <w:t xml:space="preserve">In the event of any insurance claims being made and the </w:t>
      </w:r>
      <w:r w:rsidR="00653DD3">
        <w:rPr>
          <w:rFonts w:ascii="Century Schoolbook" w:hAnsi="Century Schoolbook"/>
          <w:sz w:val="20"/>
          <w:szCs w:val="20"/>
        </w:rPr>
        <w:t>i</w:t>
      </w:r>
      <w:r w:rsidRPr="00591300">
        <w:rPr>
          <w:rFonts w:ascii="Century Schoolbook" w:hAnsi="Century Schoolbook"/>
          <w:sz w:val="20"/>
          <w:szCs w:val="20"/>
        </w:rPr>
        <w:t xml:space="preserve">nsurance </w:t>
      </w:r>
      <w:r w:rsidR="00EE066D">
        <w:rPr>
          <w:rFonts w:ascii="Century Schoolbook" w:hAnsi="Century Schoolbook"/>
          <w:sz w:val="20"/>
          <w:szCs w:val="20"/>
        </w:rPr>
        <w:t>c</w:t>
      </w:r>
      <w:r w:rsidRPr="00591300">
        <w:rPr>
          <w:rFonts w:ascii="Century Schoolbook" w:hAnsi="Century Schoolbook"/>
          <w:sz w:val="20"/>
          <w:szCs w:val="20"/>
        </w:rPr>
        <w:t xml:space="preserve">ompany does not reimburse the full claim made by an employee, the </w:t>
      </w:r>
      <w:r w:rsidR="00EE066D">
        <w:rPr>
          <w:rFonts w:ascii="Century Schoolbook" w:hAnsi="Century Schoolbook"/>
          <w:sz w:val="20"/>
          <w:szCs w:val="20"/>
        </w:rPr>
        <w:t>e</w:t>
      </w:r>
      <w:r w:rsidRPr="00591300">
        <w:rPr>
          <w:rFonts w:ascii="Century Schoolbook" w:hAnsi="Century Schoolbook"/>
          <w:sz w:val="20"/>
          <w:szCs w:val="20"/>
        </w:rPr>
        <w:t xml:space="preserve">mployee will be allowed to claim the shortfall from his or her Car Running Expenses entitlement. In the event of the employee opting for optional add on insurance covers at his cost, this cost too can be claimed from the Car Running Expenses entitlement. </w:t>
      </w:r>
    </w:p>
    <w:p w14:paraId="476FB6EE" w14:textId="77777777" w:rsidR="00884ECA" w:rsidRPr="00591300" w:rsidRDefault="00884ECA" w:rsidP="00884ECA">
      <w:pPr>
        <w:pStyle w:val="TxBrp18"/>
        <w:spacing w:line="238" w:lineRule="exact"/>
        <w:rPr>
          <w:rFonts w:ascii="Century Schoolbook" w:hAnsi="Century Schoolbook"/>
          <w:sz w:val="20"/>
          <w:szCs w:val="20"/>
        </w:rPr>
      </w:pPr>
    </w:p>
    <w:p w14:paraId="66D9AE4C" w14:textId="66F1F0DC" w:rsidR="00EF3266" w:rsidRPr="00976261" w:rsidRDefault="002C7FFE" w:rsidP="00976261">
      <w:pPr>
        <w:pStyle w:val="Heading2"/>
        <w:numPr>
          <w:ilvl w:val="1"/>
          <w:numId w:val="36"/>
        </w:numPr>
      </w:pPr>
      <w:r w:rsidRPr="00976261">
        <w:t xml:space="preserve"> </w:t>
      </w:r>
      <w:bookmarkStart w:id="9" w:name="_Toc208594140"/>
      <w:r w:rsidR="00EF3266" w:rsidRPr="00976261">
        <w:t>Leave Travel Assistance (LTA)</w:t>
      </w:r>
      <w:bookmarkEnd w:id="9"/>
    </w:p>
    <w:p w14:paraId="480096AA" w14:textId="77777777" w:rsidR="00EF3266" w:rsidRPr="00591300" w:rsidRDefault="00EF3266" w:rsidP="00BE3AAA">
      <w:pPr>
        <w:tabs>
          <w:tab w:val="left" w:pos="204"/>
        </w:tabs>
        <w:spacing w:line="238" w:lineRule="exact"/>
        <w:jc w:val="both"/>
        <w:rPr>
          <w:rFonts w:ascii="Century Schoolbook" w:hAnsi="Century Schoolbook" w:cs="Tahoma"/>
          <w:sz w:val="20"/>
          <w:szCs w:val="20"/>
        </w:rPr>
      </w:pPr>
    </w:p>
    <w:p w14:paraId="0A7E81C8" w14:textId="606630AE" w:rsidR="00EF3266" w:rsidRPr="00591300" w:rsidRDefault="00EF3266" w:rsidP="00F572CE">
      <w:pPr>
        <w:pStyle w:val="TxBrp18"/>
        <w:spacing w:line="238" w:lineRule="exact"/>
        <w:rPr>
          <w:rFonts w:ascii="Century Schoolbook" w:hAnsi="Century Schoolbook" w:cs="Tahoma"/>
          <w:sz w:val="20"/>
          <w:szCs w:val="20"/>
        </w:rPr>
      </w:pPr>
      <w:r w:rsidRPr="00591300">
        <w:rPr>
          <w:rFonts w:ascii="Century Schoolbook" w:hAnsi="Century Schoolbook" w:cs="Tahoma"/>
          <w:sz w:val="20"/>
          <w:szCs w:val="20"/>
        </w:rPr>
        <w:t>This is the value of any allowance or assistance received or due to the employee in connection with himself /</w:t>
      </w:r>
      <w:r w:rsidR="009645E7" w:rsidRPr="00591300">
        <w:rPr>
          <w:rFonts w:ascii="Century Schoolbook" w:hAnsi="Century Schoolbook" w:cs="Tahoma"/>
          <w:sz w:val="20"/>
          <w:szCs w:val="20"/>
        </w:rPr>
        <w:t xml:space="preserve"> </w:t>
      </w:r>
      <w:r w:rsidRPr="00591300">
        <w:rPr>
          <w:rFonts w:ascii="Century Schoolbook" w:hAnsi="Century Schoolbook" w:cs="Tahoma"/>
          <w:sz w:val="20"/>
          <w:szCs w:val="20"/>
        </w:rPr>
        <w:t>herself and his</w:t>
      </w:r>
      <w:r w:rsidR="009645E7" w:rsidRPr="00591300">
        <w:rPr>
          <w:rFonts w:ascii="Century Schoolbook" w:hAnsi="Century Schoolbook" w:cs="Tahoma"/>
          <w:sz w:val="20"/>
          <w:szCs w:val="20"/>
        </w:rPr>
        <w:t xml:space="preserve"> </w:t>
      </w:r>
      <w:r w:rsidRPr="00591300">
        <w:rPr>
          <w:rFonts w:ascii="Century Schoolbook" w:hAnsi="Century Schoolbook" w:cs="Tahoma"/>
          <w:sz w:val="20"/>
          <w:szCs w:val="20"/>
        </w:rPr>
        <w:t>/</w:t>
      </w:r>
      <w:r w:rsidR="009645E7" w:rsidRPr="00591300">
        <w:rPr>
          <w:rFonts w:ascii="Century Schoolbook" w:hAnsi="Century Schoolbook" w:cs="Tahoma"/>
          <w:sz w:val="20"/>
          <w:szCs w:val="20"/>
        </w:rPr>
        <w:t xml:space="preserve"> </w:t>
      </w:r>
      <w:r w:rsidRPr="00591300">
        <w:rPr>
          <w:rFonts w:ascii="Century Schoolbook" w:hAnsi="Century Schoolbook" w:cs="Tahoma"/>
          <w:sz w:val="20"/>
          <w:szCs w:val="20"/>
        </w:rPr>
        <w:t>her family proceeding on leave to any place in India.</w:t>
      </w:r>
    </w:p>
    <w:p w14:paraId="32459426" w14:textId="0E8195D7" w:rsidR="00E6332C" w:rsidRPr="00591300" w:rsidRDefault="00DF4F82" w:rsidP="00BE3AAA">
      <w:pPr>
        <w:pStyle w:val="TxBrp18"/>
        <w:spacing w:line="238" w:lineRule="exact"/>
        <w:rPr>
          <w:rFonts w:ascii="Century Schoolbook" w:hAnsi="Century Schoolbook" w:cs="Tahoma"/>
          <w:sz w:val="20"/>
          <w:szCs w:val="20"/>
        </w:rPr>
      </w:pPr>
      <w:r w:rsidRPr="00591300">
        <w:rPr>
          <w:rFonts w:ascii="Century Schoolbook" w:hAnsi="Century Schoolbook" w:cs="Tahoma"/>
          <w:sz w:val="20"/>
          <w:szCs w:val="20"/>
        </w:rPr>
        <w:t xml:space="preserve">Income Tax </w:t>
      </w:r>
      <w:r w:rsidR="00EF3266" w:rsidRPr="00591300">
        <w:rPr>
          <w:rFonts w:ascii="Century Schoolbook" w:hAnsi="Century Schoolbook" w:cs="Tahoma"/>
          <w:sz w:val="20"/>
          <w:szCs w:val="20"/>
        </w:rPr>
        <w:t xml:space="preserve">Exemption on the aforesaid basis is available in respect of two (2) journeys performed in </w:t>
      </w:r>
      <w:r w:rsidR="00EF3266" w:rsidRPr="00591300">
        <w:rPr>
          <w:rFonts w:ascii="Century Schoolbook" w:hAnsi="Century Schoolbook" w:cs="Tahoma"/>
          <w:sz w:val="20"/>
          <w:szCs w:val="20"/>
        </w:rPr>
        <w:lastRenderedPageBreak/>
        <w:t xml:space="preserve">a block of </w:t>
      </w:r>
      <w:r w:rsidR="00E6332C" w:rsidRPr="00591300">
        <w:rPr>
          <w:rFonts w:ascii="Century Schoolbook" w:hAnsi="Century Schoolbook" w:cs="Tahoma"/>
          <w:sz w:val="20"/>
          <w:szCs w:val="20"/>
        </w:rPr>
        <w:t>4</w:t>
      </w:r>
      <w:r w:rsidR="00EF3266" w:rsidRPr="00591300">
        <w:rPr>
          <w:rFonts w:ascii="Century Schoolbook" w:hAnsi="Century Schoolbook" w:cs="Tahoma"/>
          <w:sz w:val="20"/>
          <w:szCs w:val="20"/>
        </w:rPr>
        <w:t xml:space="preserve"> calendar years. </w:t>
      </w:r>
      <w:r w:rsidR="00653DD3">
        <w:rPr>
          <w:rFonts w:ascii="Century Schoolbook" w:hAnsi="Century Schoolbook" w:cs="Tahoma"/>
          <w:sz w:val="20"/>
          <w:szCs w:val="20"/>
        </w:rPr>
        <w:t>The blocks are 1 Jan 2018 – 31 Dec 2021</w:t>
      </w:r>
      <w:r w:rsidR="00763650">
        <w:rPr>
          <w:rFonts w:ascii="Century Schoolbook" w:hAnsi="Century Schoolbook" w:cs="Tahoma"/>
          <w:sz w:val="20"/>
          <w:szCs w:val="20"/>
        </w:rPr>
        <w:t xml:space="preserve"> and 1 Jan 2022 – 31 Dec 202</w:t>
      </w:r>
      <w:r w:rsidR="00896E10">
        <w:rPr>
          <w:rFonts w:ascii="Century Schoolbook" w:hAnsi="Century Schoolbook" w:cs="Tahoma"/>
          <w:sz w:val="20"/>
          <w:szCs w:val="20"/>
        </w:rPr>
        <w:t>5</w:t>
      </w:r>
    </w:p>
    <w:p w14:paraId="32513C03" w14:textId="77777777" w:rsidR="00E83B26" w:rsidRPr="00591300" w:rsidRDefault="00E83B26" w:rsidP="00BE3AAA">
      <w:pPr>
        <w:pStyle w:val="TxBrp18"/>
        <w:spacing w:line="238" w:lineRule="exact"/>
        <w:rPr>
          <w:rFonts w:ascii="Century Schoolbook" w:hAnsi="Century Schoolbook" w:cs="Tahoma"/>
          <w:sz w:val="20"/>
          <w:szCs w:val="20"/>
        </w:rPr>
      </w:pPr>
    </w:p>
    <w:p w14:paraId="2B664409" w14:textId="77777777" w:rsidR="00FB59DF" w:rsidRDefault="00FB59DF" w:rsidP="00BE3AAA">
      <w:pPr>
        <w:pStyle w:val="TxBrp18"/>
        <w:spacing w:line="238" w:lineRule="exact"/>
        <w:rPr>
          <w:rFonts w:ascii="Century Schoolbook" w:hAnsi="Century Schoolbook" w:cs="Tahoma"/>
          <w:sz w:val="20"/>
          <w:szCs w:val="20"/>
        </w:rPr>
      </w:pPr>
    </w:p>
    <w:p w14:paraId="552C29D1" w14:textId="77777777" w:rsidR="00FB59DF" w:rsidRDefault="00FB59DF" w:rsidP="00BE3AAA">
      <w:pPr>
        <w:pStyle w:val="TxBrp18"/>
        <w:spacing w:line="238" w:lineRule="exact"/>
        <w:rPr>
          <w:rFonts w:ascii="Century Schoolbook" w:hAnsi="Century Schoolbook" w:cs="Tahoma"/>
          <w:sz w:val="20"/>
          <w:szCs w:val="20"/>
        </w:rPr>
      </w:pPr>
    </w:p>
    <w:p w14:paraId="7178207E" w14:textId="0D4CC4F2" w:rsidR="00EF3266" w:rsidRPr="00591300" w:rsidRDefault="00EF3266" w:rsidP="00BE3AAA">
      <w:pPr>
        <w:pStyle w:val="TxBrp18"/>
        <w:spacing w:line="238" w:lineRule="exact"/>
        <w:rPr>
          <w:rFonts w:ascii="Century Schoolbook" w:hAnsi="Century Schoolbook" w:cs="Tahoma"/>
          <w:sz w:val="20"/>
          <w:szCs w:val="20"/>
        </w:rPr>
      </w:pPr>
      <w:r w:rsidRPr="00591300">
        <w:rPr>
          <w:rFonts w:ascii="Century Schoolbook" w:hAnsi="Century Schoolbook" w:cs="Tahoma"/>
          <w:sz w:val="20"/>
          <w:szCs w:val="20"/>
        </w:rPr>
        <w:t>Family for this purpose means:</w:t>
      </w:r>
    </w:p>
    <w:p w14:paraId="28838713" w14:textId="6D57996A" w:rsidR="00EF3266" w:rsidRPr="00F73F87" w:rsidRDefault="00EF3266" w:rsidP="003C13A9">
      <w:pPr>
        <w:pStyle w:val="TxBrp18"/>
        <w:numPr>
          <w:ilvl w:val="0"/>
          <w:numId w:val="3"/>
        </w:numPr>
        <w:rPr>
          <w:rFonts w:ascii="Century Schoolbook" w:hAnsi="Century Schoolbook" w:cs="Tahoma"/>
          <w:sz w:val="20"/>
          <w:szCs w:val="20"/>
        </w:rPr>
      </w:pPr>
      <w:r w:rsidRPr="00F73F87">
        <w:rPr>
          <w:rFonts w:ascii="Century Schoolbook" w:hAnsi="Century Schoolbook" w:cs="Tahoma"/>
          <w:sz w:val="20"/>
          <w:szCs w:val="20"/>
        </w:rPr>
        <w:t>Spouse and children of the individual</w:t>
      </w:r>
      <w:r w:rsidR="00F36A65" w:rsidRPr="00F73F87">
        <w:rPr>
          <w:rFonts w:ascii="Century Schoolbook" w:hAnsi="Century Schoolbook" w:cs="Tahoma"/>
          <w:sz w:val="20"/>
          <w:szCs w:val="20"/>
        </w:rPr>
        <w:t>.</w:t>
      </w:r>
    </w:p>
    <w:p w14:paraId="58E19CC6" w14:textId="0F105140" w:rsidR="00EF3266" w:rsidRPr="00591300" w:rsidRDefault="00EF3266" w:rsidP="003C13A9">
      <w:pPr>
        <w:pStyle w:val="TxBrp18"/>
        <w:numPr>
          <w:ilvl w:val="0"/>
          <w:numId w:val="3"/>
        </w:numPr>
        <w:rPr>
          <w:rFonts w:ascii="Century Schoolbook" w:hAnsi="Century Schoolbook" w:cs="Tahoma"/>
          <w:sz w:val="20"/>
          <w:szCs w:val="20"/>
        </w:rPr>
      </w:pPr>
      <w:r w:rsidRPr="00C13E57">
        <w:rPr>
          <w:rFonts w:ascii="Century Schoolbook" w:hAnsi="Century Schoolbook"/>
          <w:sz w:val="20"/>
          <w:szCs w:val="20"/>
        </w:rPr>
        <w:t xml:space="preserve">Parents, brothers and sisters of the individual who are wholly or mainly </w:t>
      </w:r>
      <w:r w:rsidR="00B507DB" w:rsidRPr="00C13E57">
        <w:rPr>
          <w:rFonts w:ascii="Century Schoolbook" w:hAnsi="Century Schoolbook"/>
          <w:sz w:val="20"/>
          <w:szCs w:val="20"/>
        </w:rPr>
        <w:t>dependent</w:t>
      </w:r>
      <w:r w:rsidRPr="00591300">
        <w:rPr>
          <w:rFonts w:ascii="Century Schoolbook" w:hAnsi="Century Schoolbook" w:cs="Tahoma"/>
          <w:sz w:val="20"/>
          <w:szCs w:val="20"/>
        </w:rPr>
        <w:t xml:space="preserve"> on him/her.</w:t>
      </w:r>
    </w:p>
    <w:p w14:paraId="62482C99" w14:textId="77777777" w:rsidR="00EF3266" w:rsidRPr="00591300" w:rsidRDefault="00EF3266" w:rsidP="00BE3AAA">
      <w:pPr>
        <w:tabs>
          <w:tab w:val="left" w:pos="204"/>
        </w:tabs>
        <w:spacing w:line="238" w:lineRule="exact"/>
        <w:jc w:val="both"/>
        <w:rPr>
          <w:rFonts w:ascii="Century Schoolbook" w:hAnsi="Century Schoolbook" w:cs="Tahoma"/>
          <w:sz w:val="20"/>
          <w:szCs w:val="20"/>
        </w:rPr>
      </w:pPr>
    </w:p>
    <w:p w14:paraId="05E3CD2A" w14:textId="77777777" w:rsidR="00EF3266" w:rsidRPr="00591300" w:rsidRDefault="00EF3266" w:rsidP="00BE3AAA">
      <w:pPr>
        <w:pStyle w:val="TxBrp18"/>
        <w:spacing w:line="238" w:lineRule="exact"/>
        <w:rPr>
          <w:rFonts w:ascii="Century Schoolbook" w:hAnsi="Century Schoolbook" w:cs="Tahoma"/>
          <w:sz w:val="20"/>
          <w:szCs w:val="20"/>
        </w:rPr>
      </w:pPr>
      <w:r w:rsidRPr="00591300">
        <w:rPr>
          <w:rFonts w:ascii="Century Schoolbook" w:hAnsi="Century Schoolbook" w:cs="Tahoma"/>
          <w:sz w:val="20"/>
          <w:szCs w:val="20"/>
        </w:rPr>
        <w:t xml:space="preserve">To claim this reimbursement, expenditure will need to be supported by appropriate </w:t>
      </w:r>
      <w:r w:rsidR="008F7FAF" w:rsidRPr="00591300">
        <w:rPr>
          <w:rFonts w:ascii="Century Schoolbook" w:hAnsi="Century Schoolbook" w:cs="Tahoma"/>
          <w:sz w:val="20"/>
          <w:szCs w:val="20"/>
        </w:rPr>
        <w:t xml:space="preserve">receipts </w:t>
      </w:r>
      <w:r w:rsidRPr="00591300">
        <w:rPr>
          <w:rFonts w:ascii="Century Schoolbook" w:hAnsi="Century Schoolbook" w:cs="Tahoma"/>
          <w:sz w:val="20"/>
          <w:szCs w:val="20"/>
        </w:rPr>
        <w:t>and tickets in original (including boarding passes in the case of air travel).</w:t>
      </w:r>
    </w:p>
    <w:p w14:paraId="0F428719" w14:textId="77777777" w:rsidR="00EF3266" w:rsidRPr="00591300" w:rsidRDefault="00EF3266" w:rsidP="00BE3AAA">
      <w:pPr>
        <w:tabs>
          <w:tab w:val="left" w:pos="204"/>
        </w:tabs>
        <w:spacing w:line="238" w:lineRule="exact"/>
        <w:jc w:val="both"/>
        <w:rPr>
          <w:rFonts w:ascii="Century Schoolbook" w:hAnsi="Century Schoolbook" w:cs="Tahoma"/>
          <w:sz w:val="20"/>
          <w:szCs w:val="20"/>
        </w:rPr>
      </w:pPr>
    </w:p>
    <w:p w14:paraId="1E94166E" w14:textId="74CAE219" w:rsidR="00EC7DBA" w:rsidRDefault="00EF3266" w:rsidP="00EC7DBA">
      <w:pPr>
        <w:pStyle w:val="xmsonormal"/>
        <w:rPr>
          <w:rFonts w:ascii="Century Schoolbook" w:hAnsi="Century Schoolbook" w:cs="Tahoma"/>
          <w:sz w:val="20"/>
          <w:szCs w:val="20"/>
        </w:rPr>
      </w:pPr>
      <w:r w:rsidRPr="00591300">
        <w:rPr>
          <w:rFonts w:ascii="Century Schoolbook" w:hAnsi="Century Schoolbook" w:cs="Tahoma"/>
          <w:sz w:val="20"/>
          <w:szCs w:val="20"/>
        </w:rPr>
        <w:t xml:space="preserve">In cases where the places of origin and destination are connected by rail and journey is undertaken by any mode of transportation other than air, an amount not exceeding AC First class rail fare by the shortest route will be exempted from tax. Original tickets and supporting </w:t>
      </w:r>
      <w:r w:rsidR="008F7FAF" w:rsidRPr="00591300">
        <w:rPr>
          <w:rFonts w:ascii="Century Schoolbook" w:hAnsi="Century Schoolbook" w:cs="Tahoma"/>
          <w:sz w:val="20"/>
          <w:szCs w:val="20"/>
        </w:rPr>
        <w:t xml:space="preserve">receipts </w:t>
      </w:r>
      <w:r w:rsidRPr="00591300">
        <w:rPr>
          <w:rFonts w:ascii="Century Schoolbook" w:hAnsi="Century Schoolbook" w:cs="Tahoma"/>
          <w:sz w:val="20"/>
          <w:szCs w:val="20"/>
        </w:rPr>
        <w:t>need to be submitted for all claims.</w:t>
      </w:r>
      <w:r w:rsidR="00023E29" w:rsidRPr="00023E29">
        <w:rPr>
          <w:noProof/>
        </w:rPr>
        <w:t xml:space="preserve"> </w:t>
      </w:r>
      <w:r w:rsidR="00EC7DBA">
        <w:rPr>
          <w:rFonts w:ascii="Century Schoolbook" w:hAnsi="Century Schoolbook" w:cs="Tahoma"/>
          <w:sz w:val="20"/>
          <w:szCs w:val="20"/>
        </w:rPr>
        <w:t xml:space="preserve"> </w:t>
      </w:r>
      <w:r w:rsidR="00EC7DBA" w:rsidRPr="00EC7DBA">
        <w:rPr>
          <w:rFonts w:ascii="Century Schoolbook" w:hAnsi="Century Schoolbook" w:cs="Tahoma"/>
          <w:sz w:val="20"/>
          <w:szCs w:val="20"/>
        </w:rPr>
        <w:t>If the claim submitted for destination</w:t>
      </w:r>
      <w:r w:rsidR="00EC7DBA">
        <w:rPr>
          <w:rFonts w:ascii="Century Schoolbook" w:hAnsi="Century Schoolbook" w:cs="Tahoma"/>
          <w:sz w:val="20"/>
          <w:szCs w:val="20"/>
        </w:rPr>
        <w:t xml:space="preserve"> is</w:t>
      </w:r>
      <w:r w:rsidR="00EC7DBA" w:rsidRPr="00EC7DBA">
        <w:rPr>
          <w:rFonts w:ascii="Century Schoolbook" w:hAnsi="Century Schoolbook" w:cs="Tahoma"/>
          <w:sz w:val="20"/>
          <w:szCs w:val="20"/>
        </w:rPr>
        <w:t xml:space="preserve"> not connected by rail and journey is not performed by air, the following is applicable:</w:t>
      </w:r>
    </w:p>
    <w:p w14:paraId="2650CD86" w14:textId="77777777" w:rsidR="00ED1ED4" w:rsidRPr="00EC7DBA" w:rsidRDefault="00ED1ED4" w:rsidP="00EC7DBA">
      <w:pPr>
        <w:pStyle w:val="xmsonormal"/>
        <w:rPr>
          <w:rFonts w:ascii="Century Schoolbook" w:hAnsi="Century Schoolbook" w:cs="Tahoma"/>
          <w:sz w:val="20"/>
          <w:szCs w:val="20"/>
        </w:rPr>
      </w:pPr>
    </w:p>
    <w:p w14:paraId="322D2D83" w14:textId="196D25FA" w:rsidR="00EC7DBA" w:rsidRPr="00EC7DBA" w:rsidRDefault="00EC7DBA" w:rsidP="00ED1ED4">
      <w:pPr>
        <w:pStyle w:val="xmsonormal"/>
        <w:numPr>
          <w:ilvl w:val="0"/>
          <w:numId w:val="31"/>
        </w:numPr>
        <w:rPr>
          <w:rFonts w:ascii="Century Schoolbook" w:hAnsi="Century Schoolbook" w:cs="Tahoma"/>
          <w:sz w:val="20"/>
          <w:szCs w:val="20"/>
        </w:rPr>
      </w:pPr>
      <w:r w:rsidRPr="00EC7DBA">
        <w:rPr>
          <w:rFonts w:ascii="Century Schoolbook" w:hAnsi="Century Schoolbook" w:cs="Tahoma"/>
          <w:sz w:val="20"/>
          <w:szCs w:val="20"/>
        </w:rPr>
        <w:t>Where a recognized public transport system exists, the first class or deluxe class fare on such transport by the shortest route to the place of destination.</w:t>
      </w:r>
    </w:p>
    <w:p w14:paraId="06457E76" w14:textId="3E433DF0" w:rsidR="00EF3266" w:rsidRPr="00EC7DBA" w:rsidRDefault="00EC7DBA" w:rsidP="00ED1ED4">
      <w:pPr>
        <w:pStyle w:val="TxBrp19"/>
        <w:numPr>
          <w:ilvl w:val="0"/>
          <w:numId w:val="31"/>
        </w:numPr>
        <w:spacing w:line="238" w:lineRule="exact"/>
        <w:rPr>
          <w:rFonts w:ascii="Century Schoolbook" w:eastAsiaTheme="minorHAnsi" w:hAnsi="Century Schoolbook" w:cs="Tahoma"/>
          <w:sz w:val="20"/>
          <w:szCs w:val="20"/>
          <w:lang w:bidi="hi-IN"/>
        </w:rPr>
      </w:pPr>
      <w:r w:rsidRPr="00EC7DBA">
        <w:rPr>
          <w:rFonts w:ascii="Century Schoolbook" w:eastAsiaTheme="minorHAnsi" w:hAnsi="Century Schoolbook" w:cs="Tahoma"/>
          <w:sz w:val="20"/>
          <w:szCs w:val="20"/>
          <w:lang w:bidi="hi-IN"/>
        </w:rPr>
        <w:t xml:space="preserve">Where no recognized public transport system exists, the air-conditioned </w:t>
      </w:r>
      <w:proofErr w:type="gramStart"/>
      <w:r w:rsidRPr="00EC7DBA">
        <w:rPr>
          <w:rFonts w:ascii="Century Schoolbook" w:eastAsiaTheme="minorHAnsi" w:hAnsi="Century Schoolbook" w:cs="Tahoma"/>
          <w:sz w:val="20"/>
          <w:szCs w:val="20"/>
          <w:lang w:bidi="hi-IN"/>
        </w:rPr>
        <w:t>first class</w:t>
      </w:r>
      <w:proofErr w:type="gramEnd"/>
      <w:r w:rsidRPr="00EC7DBA">
        <w:rPr>
          <w:rFonts w:ascii="Century Schoolbook" w:eastAsiaTheme="minorHAnsi" w:hAnsi="Century Schoolbook" w:cs="Tahoma"/>
          <w:sz w:val="20"/>
          <w:szCs w:val="20"/>
          <w:lang w:bidi="hi-IN"/>
        </w:rPr>
        <w:t xml:space="preserve"> rail fare, for the distance of the journey by the shortest route, as if the journey has been performed by rail.</w:t>
      </w:r>
    </w:p>
    <w:p w14:paraId="33112712" w14:textId="77777777" w:rsidR="00190CC2" w:rsidRPr="00591300" w:rsidRDefault="00190CC2" w:rsidP="00BE3AAA">
      <w:pPr>
        <w:pStyle w:val="TxBrp19"/>
        <w:spacing w:line="238" w:lineRule="exact"/>
        <w:rPr>
          <w:rFonts w:ascii="Century Schoolbook" w:hAnsi="Century Schoolbook" w:cs="Tahoma"/>
          <w:sz w:val="20"/>
          <w:szCs w:val="20"/>
        </w:rPr>
      </w:pPr>
    </w:p>
    <w:tbl>
      <w:tblPr>
        <w:tblStyle w:val="TableGrid"/>
        <w:tblW w:w="0" w:type="auto"/>
        <w:tblInd w:w="-5" w:type="dxa"/>
        <w:tblLook w:val="04A0" w:firstRow="1" w:lastRow="0" w:firstColumn="1" w:lastColumn="0" w:noHBand="0" w:noVBand="1"/>
      </w:tblPr>
      <w:tblGrid>
        <w:gridCol w:w="2230"/>
        <w:gridCol w:w="2230"/>
      </w:tblGrid>
      <w:tr w:rsidR="005543C4" w:rsidRPr="00ED1ED4" w14:paraId="0DB1A503" w14:textId="77777777" w:rsidTr="006B4347">
        <w:trPr>
          <w:trHeight w:val="247"/>
        </w:trPr>
        <w:tc>
          <w:tcPr>
            <w:tcW w:w="2230" w:type="dxa"/>
            <w:shd w:val="clear" w:color="auto" w:fill="auto"/>
          </w:tcPr>
          <w:p w14:paraId="6A420A72" w14:textId="77777777" w:rsidR="008F3088" w:rsidRPr="00ED1ED4" w:rsidRDefault="008F3088" w:rsidP="006B4347">
            <w:pPr>
              <w:pStyle w:val="TxBrp18"/>
              <w:rPr>
                <w:rFonts w:ascii="Century Schoolbook" w:hAnsi="Century Schoolbook" w:cs="Tahoma"/>
                <w:b/>
                <w:bCs/>
                <w:sz w:val="20"/>
                <w:szCs w:val="20"/>
              </w:rPr>
            </w:pPr>
            <w:r w:rsidRPr="00ED1ED4">
              <w:rPr>
                <w:rFonts w:ascii="Century Schoolbook" w:hAnsi="Century Schoolbook" w:cs="Tahoma"/>
                <w:b/>
                <w:bCs/>
                <w:sz w:val="20"/>
                <w:szCs w:val="20"/>
              </w:rPr>
              <w:t>Job level</w:t>
            </w:r>
          </w:p>
        </w:tc>
        <w:tc>
          <w:tcPr>
            <w:tcW w:w="2230" w:type="dxa"/>
            <w:shd w:val="clear" w:color="auto" w:fill="auto"/>
          </w:tcPr>
          <w:p w14:paraId="02979EBF" w14:textId="77777777" w:rsidR="008F3088" w:rsidRPr="00ED1ED4" w:rsidRDefault="008F3088" w:rsidP="006B4347">
            <w:pPr>
              <w:pStyle w:val="TxBrp18"/>
              <w:rPr>
                <w:rFonts w:ascii="Century Schoolbook" w:hAnsi="Century Schoolbook" w:cs="Tahoma"/>
                <w:b/>
                <w:bCs/>
                <w:sz w:val="20"/>
                <w:szCs w:val="20"/>
              </w:rPr>
            </w:pPr>
            <w:r w:rsidRPr="00ED1ED4">
              <w:rPr>
                <w:rFonts w:ascii="Century Schoolbook" w:hAnsi="Century Schoolbook" w:cs="Tahoma"/>
                <w:b/>
                <w:bCs/>
                <w:sz w:val="20"/>
                <w:szCs w:val="20"/>
              </w:rPr>
              <w:t>Annual Limit (INR)</w:t>
            </w:r>
          </w:p>
        </w:tc>
      </w:tr>
      <w:tr w:rsidR="00167B8F" w:rsidRPr="00ED1ED4" w14:paraId="6FDA7A8C" w14:textId="77777777" w:rsidTr="006B4347">
        <w:trPr>
          <w:trHeight w:val="247"/>
        </w:trPr>
        <w:tc>
          <w:tcPr>
            <w:tcW w:w="2230" w:type="dxa"/>
            <w:shd w:val="clear" w:color="auto" w:fill="auto"/>
          </w:tcPr>
          <w:p w14:paraId="77FADF23" w14:textId="09AC5B9A" w:rsidR="00167B8F" w:rsidRPr="00ED1ED4" w:rsidRDefault="00167B8F" w:rsidP="00167B8F">
            <w:pPr>
              <w:pStyle w:val="TxBrp18"/>
              <w:rPr>
                <w:rFonts w:ascii="Century Schoolbook" w:hAnsi="Century Schoolbook" w:cs="Calibri"/>
                <w:kern w:val="24"/>
                <w:sz w:val="20"/>
                <w:szCs w:val="20"/>
              </w:rPr>
            </w:pPr>
            <w:r>
              <w:rPr>
                <w:rFonts w:ascii="Calibri" w:hAnsi="Calibri" w:cs="Calibri"/>
                <w:kern w:val="24"/>
                <w:sz w:val="20"/>
                <w:szCs w:val="20"/>
              </w:rPr>
              <w:t>I01</w:t>
            </w:r>
          </w:p>
        </w:tc>
        <w:tc>
          <w:tcPr>
            <w:tcW w:w="2230" w:type="dxa"/>
            <w:shd w:val="clear" w:color="auto" w:fill="auto"/>
          </w:tcPr>
          <w:p w14:paraId="6E4F3613" w14:textId="1AC398E4" w:rsidR="00167B8F" w:rsidRPr="00ED1ED4" w:rsidRDefault="00167B8F" w:rsidP="00167B8F">
            <w:pPr>
              <w:pStyle w:val="TxBrp18"/>
              <w:jc w:val="center"/>
              <w:rPr>
                <w:rFonts w:ascii="Century Schoolbook" w:hAnsi="Century Schoolbook" w:cs="Calibri"/>
                <w:kern w:val="24"/>
                <w:sz w:val="20"/>
                <w:szCs w:val="20"/>
              </w:rPr>
            </w:pPr>
            <w:r w:rsidRPr="00ED1ED4">
              <w:rPr>
                <w:rFonts w:ascii="Century Schoolbook" w:hAnsi="Century Schoolbook" w:cs="Calibri"/>
                <w:kern w:val="24"/>
                <w:sz w:val="20"/>
                <w:szCs w:val="20"/>
              </w:rPr>
              <w:t>1,00,000</w:t>
            </w:r>
          </w:p>
        </w:tc>
      </w:tr>
      <w:tr w:rsidR="00167B8F" w:rsidRPr="00ED1ED4" w14:paraId="1380B90F" w14:textId="77777777" w:rsidTr="006B4347">
        <w:trPr>
          <w:trHeight w:val="247"/>
        </w:trPr>
        <w:tc>
          <w:tcPr>
            <w:tcW w:w="2230" w:type="dxa"/>
            <w:shd w:val="clear" w:color="auto" w:fill="auto"/>
          </w:tcPr>
          <w:p w14:paraId="57464C8A" w14:textId="19E4DCEF" w:rsidR="00167B8F" w:rsidRPr="00ED1ED4" w:rsidRDefault="00167B8F" w:rsidP="00167B8F">
            <w:pPr>
              <w:pStyle w:val="TxBrp18"/>
              <w:rPr>
                <w:rFonts w:ascii="Century Schoolbook" w:hAnsi="Century Schoolbook" w:cs="Calibri"/>
                <w:kern w:val="24"/>
                <w:sz w:val="20"/>
                <w:szCs w:val="20"/>
              </w:rPr>
            </w:pPr>
            <w:r>
              <w:rPr>
                <w:rFonts w:ascii="Calibri" w:hAnsi="Calibri" w:cs="Calibri"/>
                <w:kern w:val="24"/>
                <w:sz w:val="20"/>
                <w:szCs w:val="20"/>
              </w:rPr>
              <w:t>I03</w:t>
            </w:r>
          </w:p>
        </w:tc>
        <w:tc>
          <w:tcPr>
            <w:tcW w:w="2230" w:type="dxa"/>
            <w:shd w:val="clear" w:color="auto" w:fill="auto"/>
          </w:tcPr>
          <w:p w14:paraId="3EF3368E" w14:textId="5CCD12A2" w:rsidR="00167B8F" w:rsidRPr="00ED1ED4" w:rsidRDefault="00167B8F" w:rsidP="00167B8F">
            <w:pPr>
              <w:pStyle w:val="TxBrp18"/>
              <w:jc w:val="center"/>
              <w:rPr>
                <w:rFonts w:ascii="Century Schoolbook" w:hAnsi="Century Schoolbook" w:cs="Calibri"/>
                <w:kern w:val="24"/>
                <w:sz w:val="20"/>
                <w:szCs w:val="20"/>
              </w:rPr>
            </w:pPr>
            <w:r w:rsidRPr="00ED1ED4">
              <w:rPr>
                <w:rFonts w:ascii="Century Schoolbook" w:hAnsi="Century Schoolbook" w:cs="Calibri"/>
                <w:kern w:val="24"/>
                <w:sz w:val="20"/>
                <w:szCs w:val="20"/>
              </w:rPr>
              <w:t>1,00,000</w:t>
            </w:r>
          </w:p>
        </w:tc>
      </w:tr>
      <w:tr w:rsidR="00167B8F" w:rsidRPr="00ED1ED4" w14:paraId="46ACF28E" w14:textId="77777777" w:rsidTr="006B4347">
        <w:trPr>
          <w:trHeight w:val="247"/>
        </w:trPr>
        <w:tc>
          <w:tcPr>
            <w:tcW w:w="2230" w:type="dxa"/>
            <w:shd w:val="clear" w:color="auto" w:fill="auto"/>
          </w:tcPr>
          <w:p w14:paraId="73140A3A" w14:textId="0A07D0B8" w:rsidR="00167B8F" w:rsidRPr="00ED1ED4" w:rsidRDefault="00391534" w:rsidP="00167B8F">
            <w:pPr>
              <w:pStyle w:val="TxBrp18"/>
              <w:rPr>
                <w:rFonts w:ascii="Century Schoolbook" w:hAnsi="Century Schoolbook" w:cs="Calibri"/>
                <w:kern w:val="24"/>
                <w:sz w:val="20"/>
                <w:szCs w:val="20"/>
              </w:rPr>
            </w:pPr>
            <w:r>
              <w:rPr>
                <w:rFonts w:ascii="Calibri" w:hAnsi="Calibri" w:cs="Calibri"/>
                <w:kern w:val="24"/>
                <w:sz w:val="20"/>
                <w:szCs w:val="20"/>
              </w:rPr>
              <w:t>I04/</w:t>
            </w:r>
            <w:r w:rsidR="00167B8F">
              <w:rPr>
                <w:rFonts w:ascii="Calibri" w:hAnsi="Calibri" w:cs="Calibri"/>
                <w:kern w:val="24"/>
                <w:sz w:val="20"/>
                <w:szCs w:val="20"/>
              </w:rPr>
              <w:t>I05</w:t>
            </w:r>
          </w:p>
        </w:tc>
        <w:tc>
          <w:tcPr>
            <w:tcW w:w="2230" w:type="dxa"/>
            <w:shd w:val="clear" w:color="auto" w:fill="auto"/>
          </w:tcPr>
          <w:p w14:paraId="62D9555E" w14:textId="0578158C" w:rsidR="00167B8F" w:rsidRPr="00ED1ED4" w:rsidRDefault="00167B8F" w:rsidP="00167B8F">
            <w:pPr>
              <w:pStyle w:val="TxBrp18"/>
              <w:jc w:val="center"/>
              <w:rPr>
                <w:rFonts w:ascii="Century Schoolbook" w:hAnsi="Century Schoolbook" w:cs="Calibri"/>
                <w:kern w:val="24"/>
                <w:sz w:val="20"/>
                <w:szCs w:val="20"/>
              </w:rPr>
            </w:pPr>
            <w:r w:rsidRPr="00ED1ED4">
              <w:rPr>
                <w:rFonts w:ascii="Century Schoolbook" w:hAnsi="Century Schoolbook" w:cs="Calibri"/>
                <w:kern w:val="24"/>
                <w:sz w:val="20"/>
                <w:szCs w:val="20"/>
              </w:rPr>
              <w:t>1,20,000</w:t>
            </w:r>
          </w:p>
        </w:tc>
      </w:tr>
      <w:tr w:rsidR="00167B8F" w:rsidRPr="00ED1ED4" w14:paraId="1CE65375" w14:textId="77777777" w:rsidTr="006B4347">
        <w:trPr>
          <w:trHeight w:val="247"/>
        </w:trPr>
        <w:tc>
          <w:tcPr>
            <w:tcW w:w="2230" w:type="dxa"/>
            <w:shd w:val="clear" w:color="auto" w:fill="auto"/>
          </w:tcPr>
          <w:p w14:paraId="73E211A4" w14:textId="2619011F" w:rsidR="00167B8F" w:rsidRPr="00ED1ED4" w:rsidRDefault="00167B8F" w:rsidP="00167B8F">
            <w:pPr>
              <w:pStyle w:val="TxBrp18"/>
              <w:rPr>
                <w:rFonts w:ascii="Century Schoolbook" w:hAnsi="Century Schoolbook" w:cs="Tahoma"/>
                <w:b/>
                <w:sz w:val="20"/>
                <w:szCs w:val="20"/>
              </w:rPr>
            </w:pPr>
            <w:r>
              <w:rPr>
                <w:rFonts w:ascii="Calibri" w:hAnsi="Calibri" w:cs="Calibri"/>
                <w:kern w:val="24"/>
                <w:sz w:val="20"/>
                <w:szCs w:val="20"/>
              </w:rPr>
              <w:t>I07</w:t>
            </w:r>
            <w:r w:rsidRPr="005543C4">
              <w:rPr>
                <w:rFonts w:ascii="Calibri" w:hAnsi="Calibri" w:cs="Calibri"/>
                <w:kern w:val="24"/>
                <w:sz w:val="20"/>
                <w:szCs w:val="20"/>
              </w:rPr>
              <w:t>/</w:t>
            </w:r>
            <w:r>
              <w:rPr>
                <w:rFonts w:ascii="Calibri" w:hAnsi="Calibri" w:cs="Calibri"/>
                <w:kern w:val="24"/>
                <w:sz w:val="20"/>
                <w:szCs w:val="20"/>
              </w:rPr>
              <w:t>S01</w:t>
            </w:r>
          </w:p>
        </w:tc>
        <w:tc>
          <w:tcPr>
            <w:tcW w:w="2230" w:type="dxa"/>
            <w:shd w:val="clear" w:color="auto" w:fill="auto"/>
          </w:tcPr>
          <w:p w14:paraId="42CBBB89" w14:textId="443178F7" w:rsidR="00167B8F" w:rsidRPr="00ED1ED4" w:rsidRDefault="00167B8F" w:rsidP="00167B8F">
            <w:pPr>
              <w:pStyle w:val="TxBrp18"/>
              <w:jc w:val="center"/>
              <w:rPr>
                <w:rFonts w:ascii="Century Schoolbook" w:hAnsi="Century Schoolbook" w:cs="Tahoma"/>
                <w:b/>
                <w:sz w:val="20"/>
                <w:szCs w:val="20"/>
              </w:rPr>
            </w:pPr>
            <w:r w:rsidRPr="00ED1ED4">
              <w:rPr>
                <w:rFonts w:ascii="Century Schoolbook" w:hAnsi="Century Schoolbook" w:cs="Calibri"/>
                <w:kern w:val="24"/>
                <w:sz w:val="20"/>
                <w:szCs w:val="20"/>
              </w:rPr>
              <w:t>1,20,000</w:t>
            </w:r>
          </w:p>
        </w:tc>
      </w:tr>
      <w:tr w:rsidR="00167B8F" w:rsidRPr="00ED1ED4" w14:paraId="138E965B" w14:textId="77777777" w:rsidTr="006B4347">
        <w:trPr>
          <w:trHeight w:val="247"/>
        </w:trPr>
        <w:tc>
          <w:tcPr>
            <w:tcW w:w="2230" w:type="dxa"/>
            <w:shd w:val="clear" w:color="auto" w:fill="auto"/>
          </w:tcPr>
          <w:p w14:paraId="4B1C7D6E" w14:textId="1CC2BD42" w:rsidR="00167B8F" w:rsidRPr="00ED1ED4" w:rsidRDefault="004123FE" w:rsidP="00167B8F">
            <w:pPr>
              <w:pStyle w:val="TxBrp18"/>
              <w:rPr>
                <w:rFonts w:ascii="Century Schoolbook" w:hAnsi="Century Schoolbook" w:cs="Tahoma"/>
                <w:b/>
                <w:sz w:val="20"/>
                <w:szCs w:val="20"/>
              </w:rPr>
            </w:pPr>
            <w:r w:rsidRPr="004123FE">
              <w:rPr>
                <w:rFonts w:ascii="Calibri" w:hAnsi="Calibri" w:cs="Calibri"/>
                <w:kern w:val="24"/>
                <w:sz w:val="20"/>
                <w:szCs w:val="20"/>
              </w:rPr>
              <w:t>I09/I11/I13/S03</w:t>
            </w:r>
          </w:p>
        </w:tc>
        <w:tc>
          <w:tcPr>
            <w:tcW w:w="2230" w:type="dxa"/>
            <w:shd w:val="clear" w:color="auto" w:fill="auto"/>
          </w:tcPr>
          <w:p w14:paraId="1F04BB35" w14:textId="3DFE72E0" w:rsidR="00167B8F" w:rsidRPr="00ED1ED4" w:rsidRDefault="00167B8F" w:rsidP="00167B8F">
            <w:pPr>
              <w:pStyle w:val="TxBrp18"/>
              <w:jc w:val="center"/>
              <w:rPr>
                <w:rFonts w:ascii="Century Schoolbook" w:hAnsi="Century Schoolbook" w:cs="Tahoma"/>
                <w:b/>
                <w:sz w:val="20"/>
                <w:szCs w:val="20"/>
              </w:rPr>
            </w:pPr>
            <w:r w:rsidRPr="00ED1ED4">
              <w:rPr>
                <w:rFonts w:ascii="Century Schoolbook" w:hAnsi="Century Schoolbook" w:cs="Calibri"/>
                <w:kern w:val="24"/>
                <w:sz w:val="20"/>
                <w:szCs w:val="20"/>
              </w:rPr>
              <w:t>1,50,000</w:t>
            </w:r>
          </w:p>
        </w:tc>
      </w:tr>
      <w:tr w:rsidR="00167B8F" w:rsidRPr="00ED1ED4" w14:paraId="15F02D5A" w14:textId="77777777" w:rsidTr="006B4347">
        <w:trPr>
          <w:trHeight w:val="247"/>
        </w:trPr>
        <w:tc>
          <w:tcPr>
            <w:tcW w:w="2230" w:type="dxa"/>
            <w:shd w:val="clear" w:color="auto" w:fill="auto"/>
          </w:tcPr>
          <w:p w14:paraId="602ADA14" w14:textId="42E120EB" w:rsidR="00167B8F" w:rsidRPr="00ED1ED4" w:rsidRDefault="00167B8F" w:rsidP="00167B8F">
            <w:pPr>
              <w:pStyle w:val="TxBrp18"/>
              <w:rPr>
                <w:rFonts w:ascii="Century Schoolbook" w:hAnsi="Century Schoolbook" w:cs="Tahoma"/>
                <w:b/>
                <w:sz w:val="20"/>
                <w:szCs w:val="20"/>
              </w:rPr>
            </w:pPr>
            <w:r>
              <w:rPr>
                <w:rFonts w:ascii="Calibri" w:hAnsi="Calibri" w:cs="Calibri"/>
                <w:kern w:val="24"/>
                <w:sz w:val="20"/>
                <w:szCs w:val="20"/>
              </w:rPr>
              <w:t>I15</w:t>
            </w:r>
            <w:r w:rsidRPr="005543C4">
              <w:rPr>
                <w:rFonts w:ascii="Calibri" w:hAnsi="Calibri" w:cs="Calibri"/>
                <w:kern w:val="24"/>
                <w:sz w:val="20"/>
                <w:szCs w:val="20"/>
              </w:rPr>
              <w:t>/</w:t>
            </w:r>
            <w:r>
              <w:rPr>
                <w:rFonts w:ascii="Calibri" w:hAnsi="Calibri" w:cs="Calibri"/>
                <w:kern w:val="24"/>
                <w:sz w:val="20"/>
                <w:szCs w:val="20"/>
              </w:rPr>
              <w:t>S05</w:t>
            </w:r>
          </w:p>
        </w:tc>
        <w:tc>
          <w:tcPr>
            <w:tcW w:w="2230" w:type="dxa"/>
            <w:shd w:val="clear" w:color="auto" w:fill="auto"/>
          </w:tcPr>
          <w:p w14:paraId="66FD13DF" w14:textId="39700E73" w:rsidR="00167B8F" w:rsidRPr="00ED1ED4" w:rsidRDefault="00167B8F" w:rsidP="00167B8F">
            <w:pPr>
              <w:pStyle w:val="TxBrp18"/>
              <w:jc w:val="center"/>
              <w:rPr>
                <w:rFonts w:ascii="Century Schoolbook" w:hAnsi="Century Schoolbook" w:cs="Tahoma"/>
                <w:b/>
                <w:sz w:val="20"/>
                <w:szCs w:val="20"/>
              </w:rPr>
            </w:pPr>
            <w:r w:rsidRPr="00ED1ED4">
              <w:rPr>
                <w:rFonts w:ascii="Century Schoolbook" w:hAnsi="Century Schoolbook" w:cs="Calibri"/>
                <w:kern w:val="24"/>
                <w:sz w:val="20"/>
                <w:szCs w:val="20"/>
              </w:rPr>
              <w:t>1,80,000</w:t>
            </w:r>
          </w:p>
        </w:tc>
      </w:tr>
      <w:tr w:rsidR="00167B8F" w:rsidRPr="00ED1ED4" w14:paraId="04C4AAEB" w14:textId="77777777" w:rsidTr="006B4347">
        <w:trPr>
          <w:trHeight w:val="247"/>
        </w:trPr>
        <w:tc>
          <w:tcPr>
            <w:tcW w:w="2230" w:type="dxa"/>
            <w:shd w:val="clear" w:color="auto" w:fill="auto"/>
          </w:tcPr>
          <w:p w14:paraId="3A089948" w14:textId="033B16AE" w:rsidR="00167B8F" w:rsidRPr="00ED1ED4" w:rsidRDefault="00167B8F" w:rsidP="00167B8F">
            <w:pPr>
              <w:pStyle w:val="TxBrp18"/>
              <w:rPr>
                <w:rFonts w:ascii="Century Schoolbook" w:hAnsi="Century Schoolbook" w:cs="Tahoma"/>
                <w:b/>
                <w:sz w:val="20"/>
                <w:szCs w:val="20"/>
              </w:rPr>
            </w:pPr>
            <w:r>
              <w:rPr>
                <w:rFonts w:ascii="Calibri" w:hAnsi="Calibri" w:cs="Calibri"/>
                <w:kern w:val="24"/>
                <w:sz w:val="20"/>
                <w:szCs w:val="20"/>
              </w:rPr>
              <w:t>I17</w:t>
            </w:r>
            <w:r w:rsidRPr="005543C4">
              <w:rPr>
                <w:rFonts w:ascii="Calibri" w:hAnsi="Calibri" w:cs="Calibri"/>
                <w:kern w:val="24"/>
                <w:sz w:val="20"/>
                <w:szCs w:val="20"/>
              </w:rPr>
              <w:t>/</w:t>
            </w:r>
            <w:r>
              <w:rPr>
                <w:rFonts w:ascii="Calibri" w:hAnsi="Calibri" w:cs="Calibri"/>
                <w:kern w:val="24"/>
                <w:sz w:val="20"/>
                <w:szCs w:val="20"/>
              </w:rPr>
              <w:t>S07</w:t>
            </w:r>
            <w:r w:rsidR="00445683">
              <w:rPr>
                <w:rFonts w:ascii="Calibri" w:hAnsi="Calibri" w:cs="Calibri"/>
                <w:kern w:val="24"/>
                <w:sz w:val="20"/>
                <w:szCs w:val="20"/>
              </w:rPr>
              <w:t>/S09</w:t>
            </w:r>
          </w:p>
        </w:tc>
        <w:tc>
          <w:tcPr>
            <w:tcW w:w="2230" w:type="dxa"/>
            <w:shd w:val="clear" w:color="auto" w:fill="auto"/>
          </w:tcPr>
          <w:p w14:paraId="76ED32D9" w14:textId="2965DD49" w:rsidR="00167B8F" w:rsidRPr="00ED1ED4" w:rsidRDefault="00167B8F" w:rsidP="00167B8F">
            <w:pPr>
              <w:pStyle w:val="TxBrp18"/>
              <w:jc w:val="center"/>
              <w:rPr>
                <w:rFonts w:ascii="Century Schoolbook" w:hAnsi="Century Schoolbook" w:cs="Tahoma"/>
                <w:b/>
                <w:sz w:val="20"/>
                <w:szCs w:val="20"/>
              </w:rPr>
            </w:pPr>
            <w:r w:rsidRPr="00ED1ED4">
              <w:rPr>
                <w:rFonts w:ascii="Century Schoolbook" w:hAnsi="Century Schoolbook" w:cs="Calibri"/>
                <w:kern w:val="24"/>
                <w:sz w:val="20"/>
                <w:szCs w:val="20"/>
              </w:rPr>
              <w:t>2,20,000</w:t>
            </w:r>
          </w:p>
        </w:tc>
      </w:tr>
    </w:tbl>
    <w:p w14:paraId="3EE35945" w14:textId="42896123" w:rsidR="00DB28E5" w:rsidRPr="00ED1ED4" w:rsidRDefault="00DB28E5" w:rsidP="00BE3AAA">
      <w:pPr>
        <w:pStyle w:val="TxBrp18"/>
        <w:spacing w:line="238" w:lineRule="exact"/>
        <w:rPr>
          <w:rFonts w:ascii="Century Schoolbook" w:hAnsi="Century Schoolbook" w:cs="Tahoma"/>
          <w:sz w:val="20"/>
          <w:szCs w:val="20"/>
        </w:rPr>
      </w:pPr>
    </w:p>
    <w:p w14:paraId="32E47D11" w14:textId="565A6F8D" w:rsidR="00EF3266" w:rsidRPr="00591300" w:rsidRDefault="002C7FFE" w:rsidP="002C7FFE">
      <w:pPr>
        <w:pStyle w:val="Heading2"/>
        <w:numPr>
          <w:ilvl w:val="0"/>
          <w:numId w:val="0"/>
        </w:numPr>
        <w:rPr>
          <w:rFonts w:cs="Times New Roman"/>
          <w:szCs w:val="20"/>
        </w:rPr>
      </w:pPr>
      <w:bookmarkStart w:id="10" w:name="_Toc208594141"/>
      <w:r w:rsidRPr="00591300">
        <w:rPr>
          <w:rFonts w:cs="Times New Roman"/>
          <w:szCs w:val="20"/>
        </w:rPr>
        <w:t>2.</w:t>
      </w:r>
      <w:r w:rsidR="00EE066D">
        <w:rPr>
          <w:rFonts w:cs="Times New Roman"/>
          <w:szCs w:val="20"/>
        </w:rPr>
        <w:t>5</w:t>
      </w:r>
      <w:r w:rsidRPr="00591300">
        <w:rPr>
          <w:rFonts w:cs="Times New Roman"/>
          <w:szCs w:val="20"/>
        </w:rPr>
        <w:t xml:space="preserve"> </w:t>
      </w:r>
      <w:r w:rsidR="00EF3266" w:rsidRPr="00591300">
        <w:rPr>
          <w:rFonts w:cs="Times New Roman"/>
          <w:szCs w:val="20"/>
        </w:rPr>
        <w:t xml:space="preserve">Education </w:t>
      </w:r>
      <w:r w:rsidR="00643C9C" w:rsidRPr="00591300">
        <w:rPr>
          <w:rFonts w:cs="Times New Roman"/>
          <w:szCs w:val="20"/>
        </w:rPr>
        <w:t>Allowance</w:t>
      </w:r>
      <w:bookmarkEnd w:id="10"/>
      <w:r w:rsidR="00A00F45" w:rsidRPr="00591300">
        <w:rPr>
          <w:rFonts w:cs="Times New Roman"/>
          <w:szCs w:val="20"/>
        </w:rPr>
        <w:t xml:space="preserve"> </w:t>
      </w:r>
    </w:p>
    <w:p w14:paraId="029EB638" w14:textId="77777777" w:rsidR="00EF3266" w:rsidRPr="00591300" w:rsidRDefault="00EF3266" w:rsidP="00BE3AAA">
      <w:pPr>
        <w:tabs>
          <w:tab w:val="left" w:pos="204"/>
        </w:tabs>
        <w:spacing w:line="238" w:lineRule="exact"/>
        <w:jc w:val="both"/>
        <w:rPr>
          <w:rFonts w:ascii="Century Schoolbook" w:hAnsi="Century Schoolbook" w:cs="Tahoma"/>
          <w:b/>
          <w:bCs/>
          <w:sz w:val="20"/>
          <w:szCs w:val="20"/>
        </w:rPr>
      </w:pPr>
    </w:p>
    <w:p w14:paraId="071FAEFE" w14:textId="582BDFC5" w:rsidR="00F51567" w:rsidRPr="00F51567" w:rsidRDefault="00F51567" w:rsidP="00F51567">
      <w:pPr>
        <w:widowControl/>
        <w:autoSpaceDE/>
        <w:autoSpaceDN/>
        <w:adjustRightInd/>
        <w:jc w:val="both"/>
        <w:rPr>
          <w:rFonts w:ascii="Century Schoolbook" w:hAnsi="Century Schoolbook" w:cs="Tahoma"/>
          <w:sz w:val="20"/>
          <w:szCs w:val="20"/>
        </w:rPr>
      </w:pPr>
      <w:r w:rsidRPr="00591300">
        <w:rPr>
          <w:rFonts w:ascii="Century Schoolbook" w:hAnsi="Century Schoolbook" w:cs="Tahoma"/>
          <w:sz w:val="20"/>
          <w:szCs w:val="20"/>
        </w:rPr>
        <w:t>A</w:t>
      </w:r>
      <w:r w:rsidRPr="00F51567">
        <w:rPr>
          <w:rFonts w:ascii="Century Schoolbook" w:hAnsi="Century Schoolbook" w:cs="Tahoma"/>
          <w:sz w:val="20"/>
          <w:szCs w:val="20"/>
        </w:rPr>
        <w:t xml:space="preserve">s per Tax rules, children Education Allowance of </w:t>
      </w:r>
      <w:r w:rsidR="00576FA6">
        <w:rPr>
          <w:sz w:val="20"/>
          <w:szCs w:val="20"/>
        </w:rPr>
        <w:t>₹</w:t>
      </w:r>
      <w:r w:rsidRPr="00F51567">
        <w:rPr>
          <w:rFonts w:ascii="Century Schoolbook" w:hAnsi="Century Schoolbook" w:cs="Tahoma"/>
          <w:sz w:val="20"/>
          <w:szCs w:val="20"/>
        </w:rPr>
        <w:t>100 per month per child up</w:t>
      </w:r>
      <w:r w:rsidR="00D328AF">
        <w:rPr>
          <w:rFonts w:ascii="Century Schoolbook" w:hAnsi="Century Schoolbook" w:cs="Tahoma"/>
          <w:sz w:val="20"/>
          <w:szCs w:val="20"/>
        </w:rPr>
        <w:t xml:space="preserve"> </w:t>
      </w:r>
      <w:r w:rsidRPr="00F51567">
        <w:rPr>
          <w:rFonts w:ascii="Century Schoolbook" w:hAnsi="Century Schoolbook" w:cs="Tahoma"/>
          <w:sz w:val="20"/>
          <w:szCs w:val="20"/>
        </w:rPr>
        <w:t xml:space="preserve">to max of 2 children and children hostel Allowance of </w:t>
      </w:r>
      <w:r w:rsidR="00576FA6">
        <w:rPr>
          <w:sz w:val="20"/>
          <w:szCs w:val="20"/>
        </w:rPr>
        <w:t>₹</w:t>
      </w:r>
      <w:r w:rsidRPr="00F51567">
        <w:rPr>
          <w:rFonts w:ascii="Century Schoolbook" w:hAnsi="Century Schoolbook" w:cs="Tahoma"/>
          <w:sz w:val="20"/>
          <w:szCs w:val="20"/>
        </w:rPr>
        <w:t>300 per month per child up</w:t>
      </w:r>
      <w:r w:rsidR="00D328AF">
        <w:rPr>
          <w:rFonts w:ascii="Century Schoolbook" w:hAnsi="Century Schoolbook" w:cs="Tahoma"/>
          <w:sz w:val="20"/>
          <w:szCs w:val="20"/>
        </w:rPr>
        <w:t xml:space="preserve"> </w:t>
      </w:r>
      <w:r w:rsidRPr="00F51567">
        <w:rPr>
          <w:rFonts w:ascii="Century Schoolbook" w:hAnsi="Century Schoolbook" w:cs="Tahoma"/>
          <w:sz w:val="20"/>
          <w:szCs w:val="20"/>
        </w:rPr>
        <w:t>to max 2 children allowed as an exemption</w:t>
      </w:r>
      <w:r w:rsidRPr="00591300">
        <w:rPr>
          <w:rFonts w:ascii="Century Schoolbook" w:hAnsi="Century Schoolbook" w:cs="Tahoma"/>
          <w:sz w:val="20"/>
          <w:szCs w:val="20"/>
        </w:rPr>
        <w:t>.</w:t>
      </w:r>
      <w:r w:rsidRPr="00F51567">
        <w:rPr>
          <w:rFonts w:ascii="Century Schoolbook" w:hAnsi="Century Schoolbook" w:cs="Tahoma"/>
          <w:sz w:val="20"/>
          <w:szCs w:val="20"/>
        </w:rPr>
        <w:t xml:space="preserve"> Employee can declare as per their eligibility, it will be paid as part of salary every month, Employees </w:t>
      </w:r>
      <w:proofErr w:type="gramStart"/>
      <w:r w:rsidRPr="00F51567">
        <w:rPr>
          <w:rFonts w:ascii="Century Schoolbook" w:hAnsi="Century Schoolbook" w:cs="Tahoma"/>
          <w:sz w:val="20"/>
          <w:szCs w:val="20"/>
        </w:rPr>
        <w:t>have to</w:t>
      </w:r>
      <w:proofErr w:type="gramEnd"/>
      <w:r w:rsidRPr="00F51567">
        <w:rPr>
          <w:rFonts w:ascii="Century Schoolbook" w:hAnsi="Century Schoolbook" w:cs="Tahoma"/>
          <w:sz w:val="20"/>
          <w:szCs w:val="20"/>
        </w:rPr>
        <w:t xml:space="preserve"> produce the copy of tuition fee/ hostel fee paid receipt at the time of investment proof submission cycle</w:t>
      </w:r>
      <w:r w:rsidRPr="00591300">
        <w:rPr>
          <w:rFonts w:ascii="Century Schoolbook" w:hAnsi="Century Schoolbook" w:cs="Tahoma"/>
          <w:sz w:val="20"/>
          <w:szCs w:val="20"/>
        </w:rPr>
        <w:t>.</w:t>
      </w:r>
      <w:r w:rsidRPr="00F51567">
        <w:rPr>
          <w:rFonts w:ascii="Century Schoolbook" w:hAnsi="Century Schoolbook" w:cs="Tahoma"/>
          <w:sz w:val="20"/>
          <w:szCs w:val="20"/>
        </w:rPr>
        <w:t xml:space="preserve"> </w:t>
      </w:r>
    </w:p>
    <w:p w14:paraId="05CFE88B" w14:textId="77777777" w:rsidR="00F51567" w:rsidRPr="00591300" w:rsidRDefault="00F51567" w:rsidP="00F51567">
      <w:pPr>
        <w:pStyle w:val="TxBrp18"/>
        <w:spacing w:line="238" w:lineRule="exact"/>
        <w:rPr>
          <w:rFonts w:ascii="Century Schoolbook" w:hAnsi="Century Schoolbook" w:cs="Tahoma"/>
          <w:sz w:val="20"/>
          <w:szCs w:val="20"/>
        </w:rPr>
      </w:pPr>
    </w:p>
    <w:p w14:paraId="164C2136" w14:textId="77777777" w:rsidR="00EF3266" w:rsidRPr="00591300" w:rsidRDefault="00EF3266" w:rsidP="00BE3AAA">
      <w:pPr>
        <w:pStyle w:val="TxBrp18"/>
        <w:spacing w:line="238" w:lineRule="exact"/>
        <w:rPr>
          <w:rFonts w:ascii="Century Schoolbook" w:hAnsi="Century Schoolbook" w:cs="Tahoma"/>
          <w:sz w:val="20"/>
          <w:szCs w:val="20"/>
        </w:rPr>
      </w:pPr>
    </w:p>
    <w:p w14:paraId="01A2CA92" w14:textId="62487FAB" w:rsidR="00EF3266" w:rsidRPr="00591300" w:rsidRDefault="002C7FFE" w:rsidP="002C7FFE">
      <w:pPr>
        <w:pStyle w:val="Heading2"/>
        <w:numPr>
          <w:ilvl w:val="0"/>
          <w:numId w:val="0"/>
        </w:numPr>
        <w:rPr>
          <w:rFonts w:cs="Times New Roman"/>
          <w:szCs w:val="20"/>
        </w:rPr>
      </w:pPr>
      <w:bookmarkStart w:id="11" w:name="_Toc208594142"/>
      <w:r w:rsidRPr="00591300">
        <w:rPr>
          <w:rFonts w:cs="Times New Roman"/>
          <w:szCs w:val="20"/>
        </w:rPr>
        <w:t>2.</w:t>
      </w:r>
      <w:r w:rsidR="00443438">
        <w:rPr>
          <w:rFonts w:cs="Times New Roman"/>
          <w:szCs w:val="20"/>
        </w:rPr>
        <w:t>6</w:t>
      </w:r>
      <w:r w:rsidRPr="00591300">
        <w:rPr>
          <w:rFonts w:cs="Times New Roman"/>
          <w:szCs w:val="20"/>
        </w:rPr>
        <w:t xml:space="preserve"> </w:t>
      </w:r>
      <w:r w:rsidR="00EF3266" w:rsidRPr="00591300">
        <w:rPr>
          <w:rFonts w:cs="Times New Roman"/>
          <w:szCs w:val="20"/>
        </w:rPr>
        <w:t xml:space="preserve">Housing </w:t>
      </w:r>
      <w:r w:rsidR="004D6BB8" w:rsidRPr="00591300">
        <w:rPr>
          <w:rFonts w:cs="Times New Roman"/>
          <w:szCs w:val="20"/>
        </w:rPr>
        <w:t>Rent Allowance</w:t>
      </w:r>
      <w:r w:rsidR="00A87552" w:rsidRPr="00591300">
        <w:rPr>
          <w:rFonts w:cs="Times New Roman"/>
          <w:szCs w:val="20"/>
        </w:rPr>
        <w:t xml:space="preserve"> (HRA)</w:t>
      </w:r>
      <w:bookmarkEnd w:id="11"/>
    </w:p>
    <w:p w14:paraId="5D41EE1F" w14:textId="77777777" w:rsidR="00723799" w:rsidRPr="00591300" w:rsidRDefault="00723799" w:rsidP="00BE3AAA">
      <w:pPr>
        <w:pStyle w:val="TxBrp18"/>
        <w:spacing w:line="238" w:lineRule="exact"/>
        <w:rPr>
          <w:rFonts w:ascii="Century Schoolbook" w:hAnsi="Century Schoolbook" w:cs="Tahoma"/>
          <w:sz w:val="20"/>
          <w:szCs w:val="20"/>
        </w:rPr>
      </w:pPr>
    </w:p>
    <w:p w14:paraId="4559061C" w14:textId="4147A828" w:rsidR="006C6A33" w:rsidRDefault="00EF3266" w:rsidP="00BE3AAA">
      <w:pPr>
        <w:pStyle w:val="TxBrp18"/>
        <w:spacing w:line="238" w:lineRule="exact"/>
        <w:rPr>
          <w:rFonts w:ascii="Century Schoolbook" w:hAnsi="Century Schoolbook" w:cs="Tahoma"/>
          <w:sz w:val="20"/>
          <w:szCs w:val="20"/>
        </w:rPr>
      </w:pPr>
      <w:r w:rsidRPr="00591300">
        <w:rPr>
          <w:rFonts w:ascii="Century Schoolbook" w:hAnsi="Century Schoolbook" w:cs="Tahoma"/>
          <w:sz w:val="20"/>
          <w:szCs w:val="20"/>
        </w:rPr>
        <w:t xml:space="preserve">The Company will provide housing </w:t>
      </w:r>
      <w:r w:rsidR="00EC12BD" w:rsidRPr="00591300">
        <w:rPr>
          <w:rFonts w:ascii="Century Schoolbook" w:hAnsi="Century Schoolbook" w:cs="Tahoma"/>
          <w:sz w:val="20"/>
          <w:szCs w:val="20"/>
        </w:rPr>
        <w:t>assistance</w:t>
      </w:r>
      <w:r w:rsidR="00565677" w:rsidRPr="00591300">
        <w:rPr>
          <w:rFonts w:ascii="Century Schoolbook" w:hAnsi="Century Schoolbook" w:cs="Tahoma"/>
          <w:sz w:val="20"/>
          <w:szCs w:val="20"/>
        </w:rPr>
        <w:t xml:space="preserve"> in the form of HRA</w:t>
      </w:r>
      <w:r w:rsidR="000D4DB2" w:rsidRPr="00591300">
        <w:rPr>
          <w:rFonts w:ascii="Century Schoolbook" w:hAnsi="Century Schoolbook" w:cs="Tahoma"/>
          <w:sz w:val="20"/>
          <w:szCs w:val="20"/>
        </w:rPr>
        <w:t xml:space="preserve"> to all employees as a </w:t>
      </w:r>
      <w:r w:rsidR="000D4DB2" w:rsidRPr="00591300">
        <w:rPr>
          <w:rFonts w:ascii="Century Schoolbook" w:hAnsi="Century Schoolbook" w:cs="Tahoma"/>
          <w:bCs/>
          <w:sz w:val="20"/>
          <w:szCs w:val="20"/>
        </w:rPr>
        <w:t>flexible allowance</w:t>
      </w:r>
      <w:r w:rsidR="000D4DB2" w:rsidRPr="00591300">
        <w:rPr>
          <w:rFonts w:ascii="Century Schoolbook" w:hAnsi="Century Schoolbook" w:cs="Tahoma"/>
          <w:i/>
          <w:iCs/>
          <w:sz w:val="20"/>
          <w:szCs w:val="20"/>
        </w:rPr>
        <w:t xml:space="preserve"> / </w:t>
      </w:r>
      <w:r w:rsidR="000D4DB2" w:rsidRPr="00591300">
        <w:rPr>
          <w:rFonts w:ascii="Century Schoolbook" w:hAnsi="Century Schoolbook" w:cs="Tahoma"/>
          <w:sz w:val="20"/>
          <w:szCs w:val="20"/>
        </w:rPr>
        <w:t>benefit as per established limits.</w:t>
      </w:r>
    </w:p>
    <w:p w14:paraId="750AE22A" w14:textId="3D936B15" w:rsidR="0079375E" w:rsidRDefault="0079375E" w:rsidP="00BE3AAA">
      <w:pPr>
        <w:pStyle w:val="TxBrp18"/>
        <w:spacing w:line="238" w:lineRule="exact"/>
        <w:rPr>
          <w:rFonts w:ascii="Century Schoolbook" w:hAnsi="Century Schoolbook" w:cs="Tahoma"/>
          <w:sz w:val="20"/>
          <w:szCs w:val="20"/>
        </w:rPr>
      </w:pPr>
    </w:p>
    <w:p w14:paraId="202EE1AF" w14:textId="77777777" w:rsidR="00B17411" w:rsidRPr="00591300" w:rsidRDefault="00B17411" w:rsidP="00BE3AAA">
      <w:pPr>
        <w:pStyle w:val="TxBrp71"/>
        <w:spacing w:line="243" w:lineRule="exact"/>
        <w:rPr>
          <w:rFonts w:ascii="Century Schoolbook" w:hAnsi="Century Schoolbook" w:cs="Tahoma"/>
          <w:sz w:val="20"/>
          <w:szCs w:val="20"/>
        </w:rPr>
      </w:pPr>
      <w:r w:rsidRPr="00591300">
        <w:rPr>
          <w:rFonts w:ascii="Century Schoolbook" w:hAnsi="Century Schoolbook" w:cs="Tahoma"/>
          <w:sz w:val="20"/>
          <w:szCs w:val="20"/>
        </w:rPr>
        <w:t xml:space="preserve">For reference, this perquisite is currently taxed as follows: </w:t>
      </w:r>
    </w:p>
    <w:p w14:paraId="4194BC69" w14:textId="77777777" w:rsidR="00B17411" w:rsidRPr="00591300" w:rsidRDefault="00B17411" w:rsidP="00BE3AAA">
      <w:pPr>
        <w:pStyle w:val="TxBrp71"/>
        <w:spacing w:line="243" w:lineRule="exact"/>
        <w:rPr>
          <w:rFonts w:ascii="Century Schoolbook" w:hAnsi="Century Schoolbook" w:cs="Tahoma"/>
          <w:sz w:val="20"/>
          <w:szCs w:val="20"/>
        </w:rPr>
      </w:pPr>
    </w:p>
    <w:p w14:paraId="020CDDB7" w14:textId="768BE8F6" w:rsidR="004D6BB8" w:rsidRPr="00591300" w:rsidRDefault="0079375E" w:rsidP="00BE3AAA">
      <w:pPr>
        <w:pStyle w:val="TxBrp71"/>
        <w:spacing w:line="243" w:lineRule="exact"/>
        <w:rPr>
          <w:rFonts w:ascii="Century Schoolbook" w:hAnsi="Century Schoolbook" w:cs="Tahoma"/>
          <w:sz w:val="20"/>
          <w:szCs w:val="20"/>
        </w:rPr>
      </w:pPr>
      <w:r>
        <w:rPr>
          <w:rFonts w:ascii="Century Schoolbook" w:hAnsi="Century Schoolbook" w:cs="Tahoma"/>
          <w:sz w:val="20"/>
          <w:szCs w:val="20"/>
        </w:rPr>
        <w:t>*</w:t>
      </w:r>
      <w:r w:rsidR="0088245D" w:rsidRPr="0088245D">
        <w:rPr>
          <w:rFonts w:ascii="Century Schoolbook" w:hAnsi="Century Schoolbook" w:cs="Tahoma"/>
          <w:sz w:val="20"/>
          <w:szCs w:val="20"/>
        </w:rPr>
        <w:t>Provided that expenditure on rent is actually incurred, exemption available shall be the least of the following:</w:t>
      </w:r>
      <w:r w:rsidR="0088245D">
        <w:t xml:space="preserve"> </w:t>
      </w:r>
    </w:p>
    <w:p w14:paraId="42A27997" w14:textId="50B82E78" w:rsidR="004D6BB8" w:rsidRPr="00F73F87" w:rsidRDefault="004D6BB8" w:rsidP="003C13A9">
      <w:pPr>
        <w:pStyle w:val="TxBrp18"/>
        <w:numPr>
          <w:ilvl w:val="0"/>
          <w:numId w:val="3"/>
        </w:numPr>
        <w:rPr>
          <w:rFonts w:ascii="Century Schoolbook" w:hAnsi="Century Schoolbook" w:cs="Tahoma"/>
          <w:sz w:val="20"/>
          <w:szCs w:val="20"/>
        </w:rPr>
      </w:pPr>
      <w:r w:rsidRPr="00F73F87">
        <w:rPr>
          <w:rFonts w:ascii="Century Schoolbook" w:hAnsi="Century Schoolbook" w:cs="Tahoma"/>
          <w:sz w:val="20"/>
          <w:szCs w:val="20"/>
        </w:rPr>
        <w:t>The actual allowance given to the employee</w:t>
      </w:r>
      <w:r w:rsidR="00D85F00" w:rsidRPr="00F73F87">
        <w:rPr>
          <w:rFonts w:ascii="Century Schoolbook" w:hAnsi="Century Schoolbook" w:cs="Tahoma"/>
          <w:sz w:val="20"/>
          <w:szCs w:val="20"/>
        </w:rPr>
        <w:t xml:space="preserve"> or</w:t>
      </w:r>
    </w:p>
    <w:p w14:paraId="6E1F73F7" w14:textId="77777777" w:rsidR="004D6BB8" w:rsidRPr="00F73F87" w:rsidRDefault="004D6BB8" w:rsidP="003C13A9">
      <w:pPr>
        <w:pStyle w:val="TxBrp18"/>
        <w:numPr>
          <w:ilvl w:val="0"/>
          <w:numId w:val="3"/>
        </w:numPr>
        <w:rPr>
          <w:rFonts w:ascii="Century Schoolbook" w:hAnsi="Century Schoolbook" w:cs="Tahoma"/>
          <w:sz w:val="20"/>
          <w:szCs w:val="20"/>
        </w:rPr>
      </w:pPr>
      <w:r w:rsidRPr="00F73F87">
        <w:rPr>
          <w:rFonts w:ascii="Century Schoolbook" w:hAnsi="Century Schoolbook" w:cs="Tahoma"/>
          <w:sz w:val="20"/>
          <w:szCs w:val="20"/>
        </w:rPr>
        <w:t>50% of salary if the house is in Mumbai, Delhi, Chennai or Calcutta and 40% in other locations or</w:t>
      </w:r>
    </w:p>
    <w:p w14:paraId="47B0C0F8" w14:textId="4292775F" w:rsidR="004D6BB8" w:rsidRPr="00C13E57" w:rsidRDefault="004D6BB8" w:rsidP="003C13A9">
      <w:pPr>
        <w:pStyle w:val="TxBrp18"/>
        <w:numPr>
          <w:ilvl w:val="0"/>
          <w:numId w:val="3"/>
        </w:numPr>
        <w:rPr>
          <w:rFonts w:ascii="Century Schoolbook" w:hAnsi="Century Schoolbook"/>
          <w:sz w:val="20"/>
          <w:szCs w:val="20"/>
        </w:rPr>
      </w:pPr>
      <w:r w:rsidRPr="00F73F87">
        <w:rPr>
          <w:rFonts w:ascii="Century Schoolbook" w:hAnsi="Century Schoolbook" w:cs="Tahoma"/>
          <w:sz w:val="20"/>
          <w:szCs w:val="20"/>
        </w:rPr>
        <w:lastRenderedPageBreak/>
        <w:t>Rent</w:t>
      </w:r>
      <w:r w:rsidRPr="00C13E57">
        <w:rPr>
          <w:rFonts w:ascii="Century Schoolbook" w:hAnsi="Century Schoolbook"/>
          <w:sz w:val="20"/>
          <w:szCs w:val="20"/>
        </w:rPr>
        <w:t xml:space="preserve"> paid </w:t>
      </w:r>
      <w:proofErr w:type="gramStart"/>
      <w:r w:rsidRPr="00C13E57">
        <w:rPr>
          <w:rFonts w:ascii="Century Schoolbook" w:hAnsi="Century Schoolbook"/>
          <w:sz w:val="20"/>
          <w:szCs w:val="20"/>
        </w:rPr>
        <w:t>in excess of</w:t>
      </w:r>
      <w:proofErr w:type="gramEnd"/>
      <w:r w:rsidRPr="00C13E57">
        <w:rPr>
          <w:rFonts w:ascii="Century Schoolbook" w:hAnsi="Century Schoolbook"/>
          <w:sz w:val="20"/>
          <w:szCs w:val="20"/>
        </w:rPr>
        <w:t xml:space="preserve"> 10% of salary</w:t>
      </w:r>
      <w:r w:rsidR="00D85F00" w:rsidRPr="00C13E57">
        <w:rPr>
          <w:rFonts w:ascii="Century Schoolbook" w:hAnsi="Century Schoolbook"/>
          <w:sz w:val="20"/>
          <w:szCs w:val="20"/>
        </w:rPr>
        <w:t>.</w:t>
      </w:r>
    </w:p>
    <w:p w14:paraId="62E7B5D8" w14:textId="05CE3CCB" w:rsidR="004D6BB8" w:rsidRDefault="004D6BB8" w:rsidP="00BE3AAA">
      <w:pPr>
        <w:tabs>
          <w:tab w:val="left" w:pos="204"/>
        </w:tabs>
        <w:spacing w:line="243" w:lineRule="exact"/>
        <w:jc w:val="both"/>
        <w:rPr>
          <w:rFonts w:ascii="Century Schoolbook" w:hAnsi="Century Schoolbook" w:cs="Tahoma"/>
          <w:sz w:val="20"/>
          <w:szCs w:val="20"/>
        </w:rPr>
      </w:pPr>
    </w:p>
    <w:p w14:paraId="097344BC" w14:textId="74211063" w:rsidR="00EC7DBA" w:rsidRPr="00EC7DBA" w:rsidRDefault="00EC7DBA" w:rsidP="00EC7DBA">
      <w:pPr>
        <w:tabs>
          <w:tab w:val="left" w:pos="204"/>
        </w:tabs>
        <w:spacing w:line="243" w:lineRule="exact"/>
        <w:jc w:val="both"/>
        <w:rPr>
          <w:rFonts w:ascii="Century Schoolbook" w:hAnsi="Century Schoolbook" w:cs="Tahoma"/>
          <w:sz w:val="20"/>
          <w:szCs w:val="20"/>
        </w:rPr>
      </w:pPr>
      <w:r w:rsidRPr="00EC7DBA">
        <w:rPr>
          <w:rFonts w:ascii="Century Schoolbook" w:hAnsi="Century Schoolbook" w:cs="Tahoma"/>
          <w:sz w:val="20"/>
          <w:szCs w:val="20"/>
        </w:rPr>
        <w:t xml:space="preserve">HRA </w:t>
      </w:r>
      <w:r w:rsidR="0088245D">
        <w:rPr>
          <w:rFonts w:ascii="Century Schoolbook" w:hAnsi="Century Schoolbook" w:cs="Tahoma"/>
          <w:sz w:val="20"/>
          <w:szCs w:val="20"/>
        </w:rPr>
        <w:t xml:space="preserve">declaration under FBP </w:t>
      </w:r>
      <w:r w:rsidRPr="00EC7DBA">
        <w:rPr>
          <w:rFonts w:ascii="Century Schoolbook" w:hAnsi="Century Schoolbook" w:cs="Tahoma"/>
          <w:sz w:val="20"/>
          <w:szCs w:val="20"/>
        </w:rPr>
        <w:t>allowed will be the least of the following:</w:t>
      </w:r>
    </w:p>
    <w:p w14:paraId="26208A7C" w14:textId="77777777" w:rsidR="00EC7DBA" w:rsidRPr="00EC7DBA" w:rsidRDefault="00EC7DBA" w:rsidP="00EC7DBA">
      <w:pPr>
        <w:pStyle w:val="TxBrp18"/>
        <w:numPr>
          <w:ilvl w:val="0"/>
          <w:numId w:val="3"/>
        </w:numPr>
        <w:rPr>
          <w:rFonts w:ascii="Century Schoolbook" w:hAnsi="Century Schoolbook" w:cs="Tahoma"/>
          <w:sz w:val="20"/>
          <w:szCs w:val="20"/>
        </w:rPr>
      </w:pPr>
      <w:r w:rsidRPr="00EC7DBA">
        <w:rPr>
          <w:rFonts w:ascii="Century Schoolbook" w:hAnsi="Century Schoolbook" w:cs="Tahoma"/>
          <w:sz w:val="20"/>
          <w:szCs w:val="20"/>
        </w:rPr>
        <w:t>50% of Basic Salary if employee is staying in a metro and 40% of Basic Salary if staying in a non-metro</w:t>
      </w:r>
    </w:p>
    <w:p w14:paraId="7AD62014" w14:textId="435256FD" w:rsidR="00EC7DBA" w:rsidRPr="00573491" w:rsidRDefault="00EC7DBA" w:rsidP="00573491">
      <w:pPr>
        <w:pStyle w:val="TxBrp18"/>
        <w:numPr>
          <w:ilvl w:val="0"/>
          <w:numId w:val="3"/>
        </w:numPr>
        <w:rPr>
          <w:rFonts w:ascii="Century Schoolbook" w:hAnsi="Century Schoolbook" w:cs="Tahoma"/>
          <w:sz w:val="20"/>
          <w:szCs w:val="20"/>
        </w:rPr>
      </w:pPr>
      <w:r w:rsidRPr="00573491">
        <w:rPr>
          <w:rFonts w:ascii="Century Schoolbook" w:hAnsi="Century Schoolbook" w:cs="Tahoma"/>
          <w:sz w:val="20"/>
          <w:szCs w:val="20"/>
        </w:rPr>
        <w:t>Company cap per month as per grade</w:t>
      </w:r>
    </w:p>
    <w:p w14:paraId="2B0404D8" w14:textId="5E53D893" w:rsidR="004F172B" w:rsidRDefault="004F172B" w:rsidP="00BE3AAA">
      <w:pPr>
        <w:tabs>
          <w:tab w:val="left" w:pos="204"/>
        </w:tabs>
        <w:spacing w:line="243" w:lineRule="exact"/>
        <w:jc w:val="both"/>
        <w:rPr>
          <w:rFonts w:ascii="Century Schoolbook" w:hAnsi="Century Schoolbook" w:cs="Tahoma"/>
          <w:sz w:val="20"/>
          <w:szCs w:val="20"/>
        </w:rPr>
      </w:pPr>
    </w:p>
    <w:p w14:paraId="51A862FB" w14:textId="622BFB21" w:rsidR="00EC7DBA" w:rsidRDefault="00EC7DBA" w:rsidP="00BE3AAA">
      <w:pPr>
        <w:tabs>
          <w:tab w:val="left" w:pos="204"/>
        </w:tabs>
        <w:spacing w:line="243" w:lineRule="exact"/>
        <w:jc w:val="both"/>
        <w:rPr>
          <w:rFonts w:ascii="Century Schoolbook" w:hAnsi="Century Schoolbook" w:cs="Tahoma"/>
          <w:sz w:val="20"/>
          <w:szCs w:val="20"/>
        </w:rPr>
      </w:pPr>
    </w:p>
    <w:tbl>
      <w:tblPr>
        <w:tblpPr w:leftFromText="180" w:rightFromText="180" w:vertAnchor="text" w:horzAnchor="margin" w:tblpY="-1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81"/>
        <w:gridCol w:w="2114"/>
      </w:tblGrid>
      <w:tr w:rsidR="00EC7DBA" w14:paraId="0433BAF1" w14:textId="77777777" w:rsidTr="00ED1ED4">
        <w:tc>
          <w:tcPr>
            <w:tcW w:w="2381" w:type="dxa"/>
            <w:tcMar>
              <w:top w:w="0" w:type="dxa"/>
              <w:left w:w="108" w:type="dxa"/>
              <w:bottom w:w="0" w:type="dxa"/>
              <w:right w:w="108" w:type="dxa"/>
            </w:tcMar>
            <w:hideMark/>
          </w:tcPr>
          <w:p w14:paraId="552F3F55" w14:textId="77777777" w:rsidR="00EC7DBA" w:rsidRPr="00ED1ED4" w:rsidRDefault="00EC7DBA" w:rsidP="006B4347">
            <w:pPr>
              <w:pStyle w:val="xmsonormal"/>
              <w:rPr>
                <w:rFonts w:ascii="Century Schoolbook" w:hAnsi="Century Schoolbook" w:cs="Arial"/>
                <w:b/>
                <w:bCs/>
                <w:sz w:val="20"/>
                <w:szCs w:val="20"/>
              </w:rPr>
            </w:pPr>
            <w:r w:rsidRPr="00ED1ED4">
              <w:rPr>
                <w:rFonts w:ascii="Century Schoolbook" w:hAnsi="Century Schoolbook" w:cs="Arial"/>
                <w:b/>
                <w:bCs/>
                <w:sz w:val="20"/>
                <w:szCs w:val="20"/>
              </w:rPr>
              <w:t>Grade</w:t>
            </w:r>
          </w:p>
        </w:tc>
        <w:tc>
          <w:tcPr>
            <w:tcW w:w="2114" w:type="dxa"/>
            <w:tcMar>
              <w:top w:w="0" w:type="dxa"/>
              <w:left w:w="108" w:type="dxa"/>
              <w:bottom w:w="0" w:type="dxa"/>
              <w:right w:w="108" w:type="dxa"/>
            </w:tcMar>
            <w:hideMark/>
          </w:tcPr>
          <w:p w14:paraId="109D78E6" w14:textId="79A3C2E3" w:rsidR="00EC7DBA" w:rsidRPr="00ED1ED4" w:rsidRDefault="00ED1ED4" w:rsidP="00ED1ED4">
            <w:pPr>
              <w:pStyle w:val="xmsonormal"/>
              <w:jc w:val="center"/>
              <w:rPr>
                <w:rFonts w:ascii="Century Schoolbook" w:hAnsi="Century Schoolbook" w:cs="Arial"/>
                <w:b/>
                <w:bCs/>
                <w:sz w:val="20"/>
                <w:szCs w:val="20"/>
              </w:rPr>
            </w:pPr>
            <w:r>
              <w:rPr>
                <w:rFonts w:ascii="Century Schoolbook" w:hAnsi="Century Schoolbook" w:cs="Arial"/>
                <w:b/>
                <w:bCs/>
                <w:sz w:val="20"/>
                <w:szCs w:val="20"/>
              </w:rPr>
              <w:t>Monthly Limits (INR)</w:t>
            </w:r>
          </w:p>
        </w:tc>
      </w:tr>
      <w:tr w:rsidR="00167B8F" w14:paraId="1C6CD33E" w14:textId="77777777" w:rsidTr="00ED1ED4">
        <w:tc>
          <w:tcPr>
            <w:tcW w:w="2381" w:type="dxa"/>
            <w:tcMar>
              <w:top w:w="0" w:type="dxa"/>
              <w:left w:w="108" w:type="dxa"/>
              <w:bottom w:w="0" w:type="dxa"/>
              <w:right w:w="108" w:type="dxa"/>
            </w:tcMar>
          </w:tcPr>
          <w:p w14:paraId="38AB50A1" w14:textId="268752FB" w:rsidR="00167B8F" w:rsidRPr="00ED1ED4" w:rsidRDefault="00167B8F" w:rsidP="00167B8F">
            <w:pPr>
              <w:pStyle w:val="xmsonormal"/>
              <w:rPr>
                <w:rFonts w:ascii="Century Schoolbook" w:hAnsi="Century Schoolbook" w:cs="Arial"/>
                <w:sz w:val="20"/>
                <w:szCs w:val="20"/>
              </w:rPr>
            </w:pPr>
            <w:r>
              <w:rPr>
                <w:kern w:val="24"/>
                <w:sz w:val="20"/>
                <w:szCs w:val="20"/>
              </w:rPr>
              <w:t>I01</w:t>
            </w:r>
          </w:p>
        </w:tc>
        <w:tc>
          <w:tcPr>
            <w:tcW w:w="2114" w:type="dxa"/>
            <w:tcMar>
              <w:top w:w="0" w:type="dxa"/>
              <w:left w:w="108" w:type="dxa"/>
              <w:bottom w:w="0" w:type="dxa"/>
              <w:right w:w="108" w:type="dxa"/>
            </w:tcMar>
          </w:tcPr>
          <w:p w14:paraId="1F410516" w14:textId="66415ADD" w:rsidR="00167B8F" w:rsidRPr="00ED1ED4" w:rsidRDefault="00167B8F" w:rsidP="00167B8F">
            <w:pPr>
              <w:pStyle w:val="xmsonormal"/>
              <w:jc w:val="center"/>
              <w:rPr>
                <w:rFonts w:ascii="Century Schoolbook" w:hAnsi="Century Schoolbook" w:cs="Arial"/>
                <w:sz w:val="20"/>
                <w:szCs w:val="20"/>
              </w:rPr>
            </w:pPr>
            <w:r w:rsidRPr="00ED1ED4">
              <w:rPr>
                <w:rFonts w:ascii="Century Schoolbook" w:hAnsi="Century Schoolbook" w:cs="Arial"/>
                <w:sz w:val="20"/>
                <w:szCs w:val="20"/>
              </w:rPr>
              <w:t>25,000</w:t>
            </w:r>
          </w:p>
        </w:tc>
      </w:tr>
      <w:tr w:rsidR="00167B8F" w14:paraId="16F474DC" w14:textId="77777777" w:rsidTr="00ED1ED4">
        <w:tc>
          <w:tcPr>
            <w:tcW w:w="2381" w:type="dxa"/>
            <w:tcMar>
              <w:top w:w="0" w:type="dxa"/>
              <w:left w:w="108" w:type="dxa"/>
              <w:bottom w:w="0" w:type="dxa"/>
              <w:right w:w="108" w:type="dxa"/>
            </w:tcMar>
            <w:hideMark/>
          </w:tcPr>
          <w:p w14:paraId="4F97698B" w14:textId="4F383BF7" w:rsidR="00167B8F" w:rsidRPr="00ED1ED4" w:rsidRDefault="00167B8F" w:rsidP="00167B8F">
            <w:pPr>
              <w:pStyle w:val="xmsonormal"/>
              <w:rPr>
                <w:rFonts w:ascii="Century Schoolbook" w:hAnsi="Century Schoolbook" w:cs="Arial"/>
                <w:sz w:val="20"/>
                <w:szCs w:val="20"/>
              </w:rPr>
            </w:pPr>
            <w:r>
              <w:rPr>
                <w:kern w:val="24"/>
                <w:sz w:val="20"/>
                <w:szCs w:val="20"/>
              </w:rPr>
              <w:t>I03</w:t>
            </w:r>
          </w:p>
        </w:tc>
        <w:tc>
          <w:tcPr>
            <w:tcW w:w="2114" w:type="dxa"/>
            <w:tcMar>
              <w:top w:w="0" w:type="dxa"/>
              <w:left w:w="108" w:type="dxa"/>
              <w:bottom w:w="0" w:type="dxa"/>
              <w:right w:w="108" w:type="dxa"/>
            </w:tcMar>
            <w:hideMark/>
          </w:tcPr>
          <w:p w14:paraId="7EB8E9F6" w14:textId="77777777" w:rsidR="00167B8F" w:rsidRPr="00ED1ED4" w:rsidRDefault="00167B8F" w:rsidP="00167B8F">
            <w:pPr>
              <w:pStyle w:val="xmsonormal"/>
              <w:jc w:val="center"/>
              <w:rPr>
                <w:rFonts w:ascii="Century Schoolbook" w:hAnsi="Century Schoolbook" w:cs="Arial"/>
                <w:sz w:val="20"/>
                <w:szCs w:val="20"/>
              </w:rPr>
            </w:pPr>
            <w:r w:rsidRPr="00ED1ED4">
              <w:rPr>
                <w:rFonts w:ascii="Century Schoolbook" w:hAnsi="Century Schoolbook" w:cs="Arial"/>
                <w:sz w:val="20"/>
                <w:szCs w:val="20"/>
              </w:rPr>
              <w:t>25,000</w:t>
            </w:r>
          </w:p>
        </w:tc>
      </w:tr>
      <w:tr w:rsidR="00167B8F" w14:paraId="69BE8358" w14:textId="77777777" w:rsidTr="00ED1ED4">
        <w:tc>
          <w:tcPr>
            <w:tcW w:w="2381" w:type="dxa"/>
            <w:tcMar>
              <w:top w:w="0" w:type="dxa"/>
              <w:left w:w="108" w:type="dxa"/>
              <w:bottom w:w="0" w:type="dxa"/>
              <w:right w:w="108" w:type="dxa"/>
            </w:tcMar>
            <w:hideMark/>
          </w:tcPr>
          <w:p w14:paraId="3B33E461" w14:textId="254E1AFE" w:rsidR="00167B8F" w:rsidRPr="00ED1ED4" w:rsidRDefault="00391534" w:rsidP="00167B8F">
            <w:pPr>
              <w:pStyle w:val="xmsonormal"/>
              <w:rPr>
                <w:rFonts w:ascii="Century Schoolbook" w:hAnsi="Century Schoolbook" w:cs="Arial"/>
                <w:sz w:val="20"/>
                <w:szCs w:val="20"/>
              </w:rPr>
            </w:pPr>
            <w:r>
              <w:rPr>
                <w:kern w:val="24"/>
                <w:sz w:val="20"/>
                <w:szCs w:val="20"/>
              </w:rPr>
              <w:t>I04/</w:t>
            </w:r>
            <w:r w:rsidR="00167B8F">
              <w:rPr>
                <w:kern w:val="24"/>
                <w:sz w:val="20"/>
                <w:szCs w:val="20"/>
              </w:rPr>
              <w:t>I05</w:t>
            </w:r>
          </w:p>
        </w:tc>
        <w:tc>
          <w:tcPr>
            <w:tcW w:w="2114" w:type="dxa"/>
            <w:tcMar>
              <w:top w:w="0" w:type="dxa"/>
              <w:left w:w="108" w:type="dxa"/>
              <w:bottom w:w="0" w:type="dxa"/>
              <w:right w:w="108" w:type="dxa"/>
            </w:tcMar>
            <w:hideMark/>
          </w:tcPr>
          <w:p w14:paraId="50CD2984" w14:textId="77777777" w:rsidR="00167B8F" w:rsidRPr="00ED1ED4" w:rsidRDefault="00167B8F" w:rsidP="00167B8F">
            <w:pPr>
              <w:pStyle w:val="xmsonormal"/>
              <w:jc w:val="center"/>
              <w:rPr>
                <w:rFonts w:ascii="Century Schoolbook" w:hAnsi="Century Schoolbook" w:cs="Arial"/>
                <w:sz w:val="20"/>
                <w:szCs w:val="20"/>
              </w:rPr>
            </w:pPr>
            <w:r w:rsidRPr="00ED1ED4">
              <w:rPr>
                <w:rFonts w:ascii="Century Schoolbook" w:hAnsi="Century Schoolbook" w:cs="Arial"/>
                <w:sz w:val="20"/>
                <w:szCs w:val="20"/>
              </w:rPr>
              <w:t>40,000</w:t>
            </w:r>
          </w:p>
        </w:tc>
      </w:tr>
      <w:tr w:rsidR="00167B8F" w14:paraId="45CF0C3D" w14:textId="77777777" w:rsidTr="00ED1ED4">
        <w:tc>
          <w:tcPr>
            <w:tcW w:w="2381" w:type="dxa"/>
            <w:tcMar>
              <w:top w:w="0" w:type="dxa"/>
              <w:left w:w="108" w:type="dxa"/>
              <w:bottom w:w="0" w:type="dxa"/>
              <w:right w:w="108" w:type="dxa"/>
            </w:tcMar>
            <w:hideMark/>
          </w:tcPr>
          <w:p w14:paraId="4CC1B15E" w14:textId="486F2FB4" w:rsidR="00167B8F" w:rsidRPr="00ED1ED4" w:rsidRDefault="00167B8F" w:rsidP="00167B8F">
            <w:pPr>
              <w:pStyle w:val="xmsonormal"/>
              <w:rPr>
                <w:rFonts w:ascii="Century Schoolbook" w:hAnsi="Century Schoolbook" w:cs="Arial"/>
                <w:sz w:val="20"/>
                <w:szCs w:val="20"/>
              </w:rPr>
            </w:pPr>
            <w:r>
              <w:rPr>
                <w:kern w:val="24"/>
                <w:sz w:val="20"/>
                <w:szCs w:val="20"/>
              </w:rPr>
              <w:t>I07</w:t>
            </w:r>
            <w:r w:rsidRPr="005543C4">
              <w:rPr>
                <w:kern w:val="24"/>
                <w:sz w:val="20"/>
                <w:szCs w:val="20"/>
              </w:rPr>
              <w:t>/</w:t>
            </w:r>
            <w:r>
              <w:rPr>
                <w:kern w:val="24"/>
                <w:sz w:val="20"/>
                <w:szCs w:val="20"/>
              </w:rPr>
              <w:t>S01</w:t>
            </w:r>
          </w:p>
        </w:tc>
        <w:tc>
          <w:tcPr>
            <w:tcW w:w="2114" w:type="dxa"/>
            <w:tcMar>
              <w:top w:w="0" w:type="dxa"/>
              <w:left w:w="108" w:type="dxa"/>
              <w:bottom w:w="0" w:type="dxa"/>
              <w:right w:w="108" w:type="dxa"/>
            </w:tcMar>
            <w:hideMark/>
          </w:tcPr>
          <w:p w14:paraId="3DBE3A4A" w14:textId="77777777" w:rsidR="00167B8F" w:rsidRPr="00ED1ED4" w:rsidRDefault="00167B8F" w:rsidP="00167B8F">
            <w:pPr>
              <w:pStyle w:val="xmsonormal"/>
              <w:jc w:val="center"/>
              <w:rPr>
                <w:rFonts w:ascii="Century Schoolbook" w:hAnsi="Century Schoolbook" w:cs="Arial"/>
                <w:sz w:val="20"/>
                <w:szCs w:val="20"/>
              </w:rPr>
            </w:pPr>
            <w:r w:rsidRPr="00ED1ED4">
              <w:rPr>
                <w:rFonts w:ascii="Century Schoolbook" w:hAnsi="Century Schoolbook" w:cs="Arial"/>
                <w:sz w:val="20"/>
                <w:szCs w:val="20"/>
              </w:rPr>
              <w:t>70,000</w:t>
            </w:r>
          </w:p>
        </w:tc>
      </w:tr>
      <w:tr w:rsidR="00167B8F" w14:paraId="7AAF9AF6" w14:textId="77777777" w:rsidTr="00ED1ED4">
        <w:tc>
          <w:tcPr>
            <w:tcW w:w="2381" w:type="dxa"/>
            <w:tcMar>
              <w:top w:w="0" w:type="dxa"/>
              <w:left w:w="108" w:type="dxa"/>
              <w:bottom w:w="0" w:type="dxa"/>
              <w:right w:w="108" w:type="dxa"/>
            </w:tcMar>
            <w:hideMark/>
          </w:tcPr>
          <w:p w14:paraId="33155475" w14:textId="48E0CACD" w:rsidR="00167B8F" w:rsidRPr="00ED1ED4" w:rsidRDefault="004123FE" w:rsidP="00167B8F">
            <w:pPr>
              <w:pStyle w:val="xmsonormal"/>
              <w:rPr>
                <w:rFonts w:ascii="Century Schoolbook" w:hAnsi="Century Schoolbook" w:cs="Arial"/>
                <w:sz w:val="20"/>
                <w:szCs w:val="20"/>
              </w:rPr>
            </w:pPr>
            <w:r w:rsidRPr="004123FE">
              <w:rPr>
                <w:kern w:val="24"/>
                <w:sz w:val="20"/>
                <w:szCs w:val="20"/>
              </w:rPr>
              <w:t>I09/I11/I13/S03</w:t>
            </w:r>
          </w:p>
        </w:tc>
        <w:tc>
          <w:tcPr>
            <w:tcW w:w="2114" w:type="dxa"/>
            <w:tcMar>
              <w:top w:w="0" w:type="dxa"/>
              <w:left w:w="108" w:type="dxa"/>
              <w:bottom w:w="0" w:type="dxa"/>
              <w:right w:w="108" w:type="dxa"/>
            </w:tcMar>
            <w:hideMark/>
          </w:tcPr>
          <w:p w14:paraId="5455CD3E" w14:textId="77777777" w:rsidR="00167B8F" w:rsidRPr="00ED1ED4" w:rsidRDefault="00167B8F" w:rsidP="00167B8F">
            <w:pPr>
              <w:pStyle w:val="xmsonormal"/>
              <w:jc w:val="center"/>
              <w:rPr>
                <w:rFonts w:ascii="Century Schoolbook" w:hAnsi="Century Schoolbook" w:cs="Arial"/>
                <w:sz w:val="20"/>
                <w:szCs w:val="20"/>
              </w:rPr>
            </w:pPr>
            <w:r w:rsidRPr="00ED1ED4">
              <w:rPr>
                <w:rFonts w:ascii="Century Schoolbook" w:hAnsi="Century Schoolbook" w:cs="Arial"/>
                <w:sz w:val="20"/>
                <w:szCs w:val="20"/>
              </w:rPr>
              <w:t>90,000</w:t>
            </w:r>
          </w:p>
        </w:tc>
      </w:tr>
      <w:tr w:rsidR="00167B8F" w14:paraId="14AEAFAC" w14:textId="77777777" w:rsidTr="00ED1ED4">
        <w:tc>
          <w:tcPr>
            <w:tcW w:w="2381" w:type="dxa"/>
            <w:tcMar>
              <w:top w:w="0" w:type="dxa"/>
              <w:left w:w="108" w:type="dxa"/>
              <w:bottom w:w="0" w:type="dxa"/>
              <w:right w:w="108" w:type="dxa"/>
            </w:tcMar>
            <w:hideMark/>
          </w:tcPr>
          <w:p w14:paraId="3DD8CE99" w14:textId="639FC666" w:rsidR="00167B8F" w:rsidRPr="00ED1ED4" w:rsidRDefault="00167B8F" w:rsidP="00167B8F">
            <w:pPr>
              <w:pStyle w:val="xmsonormal"/>
              <w:rPr>
                <w:rFonts w:ascii="Century Schoolbook" w:hAnsi="Century Schoolbook" w:cs="Arial"/>
                <w:sz w:val="20"/>
                <w:szCs w:val="20"/>
              </w:rPr>
            </w:pPr>
            <w:r>
              <w:rPr>
                <w:kern w:val="24"/>
                <w:sz w:val="20"/>
                <w:szCs w:val="20"/>
              </w:rPr>
              <w:t>I15</w:t>
            </w:r>
            <w:r w:rsidRPr="005543C4">
              <w:rPr>
                <w:kern w:val="24"/>
                <w:sz w:val="20"/>
                <w:szCs w:val="20"/>
              </w:rPr>
              <w:t>/</w:t>
            </w:r>
            <w:r>
              <w:rPr>
                <w:kern w:val="24"/>
                <w:sz w:val="20"/>
                <w:szCs w:val="20"/>
              </w:rPr>
              <w:t>S05</w:t>
            </w:r>
          </w:p>
        </w:tc>
        <w:tc>
          <w:tcPr>
            <w:tcW w:w="2114" w:type="dxa"/>
            <w:tcMar>
              <w:top w:w="0" w:type="dxa"/>
              <w:left w:w="108" w:type="dxa"/>
              <w:bottom w:w="0" w:type="dxa"/>
              <w:right w:w="108" w:type="dxa"/>
            </w:tcMar>
            <w:hideMark/>
          </w:tcPr>
          <w:p w14:paraId="417A878B" w14:textId="77777777" w:rsidR="00167B8F" w:rsidRPr="00ED1ED4" w:rsidRDefault="00167B8F" w:rsidP="00167B8F">
            <w:pPr>
              <w:pStyle w:val="xmsonormal"/>
              <w:jc w:val="center"/>
              <w:rPr>
                <w:rFonts w:ascii="Century Schoolbook" w:hAnsi="Century Schoolbook" w:cs="Arial"/>
                <w:sz w:val="20"/>
                <w:szCs w:val="20"/>
              </w:rPr>
            </w:pPr>
            <w:r w:rsidRPr="00ED1ED4">
              <w:rPr>
                <w:rFonts w:ascii="Century Schoolbook" w:hAnsi="Century Schoolbook" w:cs="Arial"/>
                <w:sz w:val="20"/>
                <w:szCs w:val="20"/>
              </w:rPr>
              <w:t>120,000</w:t>
            </w:r>
          </w:p>
        </w:tc>
      </w:tr>
      <w:tr w:rsidR="00167B8F" w14:paraId="1F7893B4" w14:textId="77777777" w:rsidTr="00ED1ED4">
        <w:tc>
          <w:tcPr>
            <w:tcW w:w="2381" w:type="dxa"/>
            <w:tcMar>
              <w:top w:w="0" w:type="dxa"/>
              <w:left w:w="108" w:type="dxa"/>
              <w:bottom w:w="0" w:type="dxa"/>
              <w:right w:w="108" w:type="dxa"/>
            </w:tcMar>
          </w:tcPr>
          <w:p w14:paraId="183F272E" w14:textId="15DDF2FF" w:rsidR="00167B8F" w:rsidRPr="00ED1ED4" w:rsidRDefault="00167B8F" w:rsidP="00167B8F">
            <w:pPr>
              <w:pStyle w:val="xmsonormal"/>
              <w:rPr>
                <w:rFonts w:ascii="Century Schoolbook" w:hAnsi="Century Schoolbook" w:cs="Arial"/>
                <w:sz w:val="20"/>
                <w:szCs w:val="20"/>
              </w:rPr>
            </w:pPr>
            <w:r>
              <w:rPr>
                <w:kern w:val="24"/>
                <w:sz w:val="20"/>
                <w:szCs w:val="20"/>
              </w:rPr>
              <w:t>I17</w:t>
            </w:r>
            <w:r w:rsidRPr="005543C4">
              <w:rPr>
                <w:kern w:val="24"/>
                <w:sz w:val="20"/>
                <w:szCs w:val="20"/>
              </w:rPr>
              <w:t>/</w:t>
            </w:r>
            <w:r>
              <w:rPr>
                <w:kern w:val="24"/>
                <w:sz w:val="20"/>
                <w:szCs w:val="20"/>
              </w:rPr>
              <w:t>S07</w:t>
            </w:r>
            <w:r w:rsidR="00445683">
              <w:rPr>
                <w:kern w:val="24"/>
                <w:sz w:val="20"/>
                <w:szCs w:val="20"/>
              </w:rPr>
              <w:t>/S09</w:t>
            </w:r>
          </w:p>
        </w:tc>
        <w:tc>
          <w:tcPr>
            <w:tcW w:w="2114" w:type="dxa"/>
            <w:tcMar>
              <w:top w:w="0" w:type="dxa"/>
              <w:left w:w="108" w:type="dxa"/>
              <w:bottom w:w="0" w:type="dxa"/>
              <w:right w:w="108" w:type="dxa"/>
            </w:tcMar>
          </w:tcPr>
          <w:p w14:paraId="49CED971" w14:textId="7DEB81A0" w:rsidR="00167B8F" w:rsidRPr="00ED1ED4" w:rsidRDefault="00167B8F" w:rsidP="00167B8F">
            <w:pPr>
              <w:pStyle w:val="xmsonormal"/>
              <w:jc w:val="center"/>
              <w:rPr>
                <w:rFonts w:ascii="Century Schoolbook" w:hAnsi="Century Schoolbook" w:cs="Arial"/>
                <w:sz w:val="20"/>
                <w:szCs w:val="20"/>
              </w:rPr>
            </w:pPr>
            <w:r w:rsidRPr="00ED1ED4">
              <w:rPr>
                <w:rFonts w:ascii="Century Schoolbook" w:hAnsi="Century Schoolbook"/>
                <w:kern w:val="24"/>
                <w:sz w:val="20"/>
                <w:szCs w:val="20"/>
              </w:rPr>
              <w:t>2,20,000</w:t>
            </w:r>
          </w:p>
        </w:tc>
      </w:tr>
    </w:tbl>
    <w:p w14:paraId="4C4DF967" w14:textId="2DBACDE4" w:rsidR="00EC7DBA" w:rsidRDefault="00EC7DBA" w:rsidP="00BE3AAA">
      <w:pPr>
        <w:tabs>
          <w:tab w:val="left" w:pos="204"/>
        </w:tabs>
        <w:spacing w:line="243" w:lineRule="exact"/>
        <w:jc w:val="both"/>
        <w:rPr>
          <w:rFonts w:ascii="Century Schoolbook" w:hAnsi="Century Schoolbook" w:cs="Tahoma"/>
          <w:sz w:val="20"/>
          <w:szCs w:val="20"/>
        </w:rPr>
      </w:pPr>
    </w:p>
    <w:p w14:paraId="727965C3" w14:textId="3641E40C" w:rsidR="00EC7DBA" w:rsidRDefault="00EC7DBA" w:rsidP="00BE3AAA">
      <w:pPr>
        <w:tabs>
          <w:tab w:val="left" w:pos="204"/>
        </w:tabs>
        <w:spacing w:line="243" w:lineRule="exact"/>
        <w:jc w:val="both"/>
        <w:rPr>
          <w:rFonts w:ascii="Century Schoolbook" w:hAnsi="Century Schoolbook" w:cs="Tahoma"/>
          <w:sz w:val="20"/>
          <w:szCs w:val="20"/>
        </w:rPr>
      </w:pPr>
    </w:p>
    <w:p w14:paraId="18D68417" w14:textId="78963720" w:rsidR="00EC7DBA" w:rsidRDefault="00EC7DBA" w:rsidP="00BE3AAA">
      <w:pPr>
        <w:tabs>
          <w:tab w:val="left" w:pos="204"/>
        </w:tabs>
        <w:spacing w:line="243" w:lineRule="exact"/>
        <w:jc w:val="both"/>
        <w:rPr>
          <w:rFonts w:ascii="Century Schoolbook" w:hAnsi="Century Schoolbook" w:cs="Tahoma"/>
          <w:sz w:val="20"/>
          <w:szCs w:val="20"/>
        </w:rPr>
      </w:pPr>
    </w:p>
    <w:p w14:paraId="35CDBF7C" w14:textId="3137D170" w:rsidR="00EC7DBA" w:rsidRDefault="00EC7DBA" w:rsidP="00BE3AAA">
      <w:pPr>
        <w:tabs>
          <w:tab w:val="left" w:pos="204"/>
        </w:tabs>
        <w:spacing w:line="243" w:lineRule="exact"/>
        <w:jc w:val="both"/>
        <w:rPr>
          <w:rFonts w:ascii="Century Schoolbook" w:hAnsi="Century Schoolbook" w:cs="Tahoma"/>
          <w:sz w:val="20"/>
          <w:szCs w:val="20"/>
        </w:rPr>
      </w:pPr>
    </w:p>
    <w:p w14:paraId="456A83EA" w14:textId="225373C3" w:rsidR="00EC7DBA" w:rsidRDefault="00EC7DBA" w:rsidP="00BE3AAA">
      <w:pPr>
        <w:tabs>
          <w:tab w:val="left" w:pos="204"/>
        </w:tabs>
        <w:spacing w:line="243" w:lineRule="exact"/>
        <w:jc w:val="both"/>
        <w:rPr>
          <w:rFonts w:ascii="Century Schoolbook" w:hAnsi="Century Schoolbook" w:cs="Tahoma"/>
          <w:sz w:val="20"/>
          <w:szCs w:val="20"/>
        </w:rPr>
      </w:pPr>
    </w:p>
    <w:p w14:paraId="768CCBD0" w14:textId="77777777" w:rsidR="00EC7DBA" w:rsidRDefault="00EC7DBA" w:rsidP="00BE3AAA">
      <w:pPr>
        <w:tabs>
          <w:tab w:val="left" w:pos="204"/>
        </w:tabs>
        <w:spacing w:line="243" w:lineRule="exact"/>
        <w:jc w:val="both"/>
        <w:rPr>
          <w:rFonts w:ascii="Century Schoolbook" w:hAnsi="Century Schoolbook" w:cs="Tahoma"/>
          <w:sz w:val="20"/>
          <w:szCs w:val="20"/>
        </w:rPr>
      </w:pPr>
    </w:p>
    <w:p w14:paraId="07E92A58" w14:textId="77777777" w:rsidR="00EC7DBA" w:rsidRPr="00591300" w:rsidRDefault="00EC7DBA" w:rsidP="00BE3AAA">
      <w:pPr>
        <w:tabs>
          <w:tab w:val="left" w:pos="204"/>
        </w:tabs>
        <w:spacing w:line="243" w:lineRule="exact"/>
        <w:jc w:val="both"/>
        <w:rPr>
          <w:rFonts w:ascii="Century Schoolbook" w:hAnsi="Century Schoolbook" w:cs="Tahoma"/>
          <w:sz w:val="20"/>
          <w:szCs w:val="20"/>
        </w:rPr>
      </w:pPr>
    </w:p>
    <w:p w14:paraId="2385E03F" w14:textId="77777777" w:rsidR="00EC7DBA" w:rsidRDefault="00EC7DBA" w:rsidP="002C7FFE">
      <w:pPr>
        <w:pStyle w:val="Heading2"/>
        <w:numPr>
          <w:ilvl w:val="0"/>
          <w:numId w:val="0"/>
        </w:numPr>
        <w:rPr>
          <w:rFonts w:cs="Times New Roman"/>
          <w:szCs w:val="20"/>
        </w:rPr>
      </w:pPr>
    </w:p>
    <w:p w14:paraId="17BB384A" w14:textId="77777777" w:rsidR="00EC7DBA" w:rsidRDefault="00EC7DBA" w:rsidP="002C7FFE">
      <w:pPr>
        <w:pStyle w:val="Heading2"/>
        <w:numPr>
          <w:ilvl w:val="0"/>
          <w:numId w:val="0"/>
        </w:numPr>
        <w:rPr>
          <w:rFonts w:cs="Times New Roman"/>
          <w:szCs w:val="20"/>
        </w:rPr>
      </w:pPr>
    </w:p>
    <w:p w14:paraId="670AB47F" w14:textId="77777777" w:rsidR="00ED1ED4" w:rsidRDefault="00ED1ED4" w:rsidP="002C7FFE">
      <w:pPr>
        <w:pStyle w:val="Heading2"/>
        <w:numPr>
          <w:ilvl w:val="0"/>
          <w:numId w:val="0"/>
        </w:numPr>
        <w:rPr>
          <w:rFonts w:cs="Times New Roman"/>
          <w:szCs w:val="20"/>
        </w:rPr>
      </w:pPr>
    </w:p>
    <w:p w14:paraId="4E6F3759" w14:textId="77777777" w:rsidR="00ED1ED4" w:rsidRDefault="00ED1ED4" w:rsidP="002C7FFE">
      <w:pPr>
        <w:pStyle w:val="Heading2"/>
        <w:numPr>
          <w:ilvl w:val="0"/>
          <w:numId w:val="0"/>
        </w:numPr>
        <w:rPr>
          <w:rFonts w:cs="Times New Roman"/>
          <w:szCs w:val="20"/>
        </w:rPr>
      </w:pPr>
    </w:p>
    <w:p w14:paraId="382C76D1" w14:textId="211FD884" w:rsidR="00EF3266" w:rsidRDefault="002C7FFE" w:rsidP="002C7FFE">
      <w:pPr>
        <w:pStyle w:val="Heading2"/>
        <w:numPr>
          <w:ilvl w:val="0"/>
          <w:numId w:val="0"/>
        </w:numPr>
        <w:rPr>
          <w:rFonts w:cs="Times New Roman"/>
          <w:szCs w:val="20"/>
        </w:rPr>
      </w:pPr>
      <w:bookmarkStart w:id="12" w:name="_Toc208594143"/>
      <w:r w:rsidRPr="00591300">
        <w:rPr>
          <w:rFonts w:cs="Times New Roman"/>
          <w:szCs w:val="20"/>
        </w:rPr>
        <w:t>2.</w:t>
      </w:r>
      <w:r w:rsidR="006A5E86">
        <w:rPr>
          <w:rFonts w:cs="Times New Roman"/>
          <w:szCs w:val="20"/>
        </w:rPr>
        <w:t>7</w:t>
      </w:r>
      <w:r w:rsidRPr="00591300">
        <w:rPr>
          <w:rFonts w:cs="Times New Roman"/>
          <w:szCs w:val="20"/>
        </w:rPr>
        <w:t xml:space="preserve"> </w:t>
      </w:r>
      <w:r w:rsidR="00EF3266" w:rsidRPr="00591300">
        <w:rPr>
          <w:rFonts w:cs="Times New Roman"/>
          <w:szCs w:val="20"/>
        </w:rPr>
        <w:t>Hard Furnishing</w:t>
      </w:r>
      <w:r w:rsidR="00783E7A">
        <w:rPr>
          <w:rFonts w:cs="Times New Roman"/>
          <w:szCs w:val="20"/>
        </w:rPr>
        <w:t xml:space="preserve"> (HF)</w:t>
      </w:r>
      <w:bookmarkEnd w:id="12"/>
    </w:p>
    <w:p w14:paraId="1936A77B" w14:textId="77777777" w:rsidR="00380FB7" w:rsidRDefault="00380FB7" w:rsidP="00380FB7"/>
    <w:p w14:paraId="68B22680" w14:textId="77777777" w:rsidR="00F8381A" w:rsidRDefault="00E809B8" w:rsidP="00E809B8">
      <w:pPr>
        <w:pStyle w:val="TxBrp18"/>
        <w:spacing w:line="238" w:lineRule="exact"/>
        <w:rPr>
          <w:rFonts w:ascii="Century Schoolbook" w:hAnsi="Century Schoolbook" w:cs="Tahoma"/>
          <w:sz w:val="20"/>
          <w:szCs w:val="20"/>
        </w:rPr>
      </w:pPr>
      <w:r>
        <w:rPr>
          <w:rFonts w:ascii="Century Schoolbook" w:hAnsi="Century Schoolbook" w:cs="Tahoma"/>
          <w:sz w:val="20"/>
          <w:szCs w:val="20"/>
        </w:rPr>
        <w:t xml:space="preserve">This benefit </w:t>
      </w:r>
      <w:r w:rsidR="00F8381A">
        <w:rPr>
          <w:rFonts w:ascii="Century Schoolbook" w:hAnsi="Century Schoolbook" w:cs="Tahoma"/>
          <w:sz w:val="20"/>
          <w:szCs w:val="20"/>
        </w:rPr>
        <w:t>is</w:t>
      </w:r>
      <w:r w:rsidRPr="00E809B8">
        <w:rPr>
          <w:rFonts w:ascii="Century Schoolbook" w:hAnsi="Century Schoolbook" w:cs="Tahoma"/>
          <w:sz w:val="20"/>
          <w:szCs w:val="20"/>
        </w:rPr>
        <w:t xml:space="preserve"> discontinued effective 1</w:t>
      </w:r>
      <w:r w:rsidRPr="00E809B8">
        <w:rPr>
          <w:rFonts w:ascii="Century Schoolbook" w:hAnsi="Century Schoolbook" w:cs="Tahoma"/>
          <w:sz w:val="20"/>
          <w:szCs w:val="20"/>
          <w:vertAlign w:val="superscript"/>
        </w:rPr>
        <w:t>st</w:t>
      </w:r>
      <w:r w:rsidRPr="00E809B8">
        <w:rPr>
          <w:rFonts w:ascii="Century Schoolbook" w:hAnsi="Century Schoolbook" w:cs="Tahoma"/>
          <w:sz w:val="20"/>
          <w:szCs w:val="20"/>
        </w:rPr>
        <w:t xml:space="preserve"> April 2025</w:t>
      </w:r>
      <w:r>
        <w:rPr>
          <w:rFonts w:ascii="Century Schoolbook" w:hAnsi="Century Schoolbook" w:cs="Tahoma"/>
          <w:sz w:val="20"/>
          <w:szCs w:val="20"/>
        </w:rPr>
        <w:t xml:space="preserve">. </w:t>
      </w:r>
    </w:p>
    <w:p w14:paraId="0F695CA0" w14:textId="77777777" w:rsidR="00F8381A" w:rsidRDefault="00F8381A" w:rsidP="00E809B8">
      <w:pPr>
        <w:pStyle w:val="TxBrp18"/>
        <w:spacing w:line="238" w:lineRule="exact"/>
        <w:rPr>
          <w:rFonts w:ascii="Century Schoolbook" w:hAnsi="Century Schoolbook" w:cs="Tahoma"/>
          <w:sz w:val="20"/>
          <w:szCs w:val="20"/>
        </w:rPr>
      </w:pPr>
    </w:p>
    <w:p w14:paraId="08996248" w14:textId="6F36C83A" w:rsidR="00F8381A" w:rsidRDefault="00E809B8" w:rsidP="00E809B8">
      <w:pPr>
        <w:pStyle w:val="TxBrp18"/>
        <w:spacing w:line="238" w:lineRule="exact"/>
        <w:rPr>
          <w:rFonts w:ascii="Century Schoolbook" w:hAnsi="Century Schoolbook" w:cs="Tahoma"/>
          <w:sz w:val="20"/>
          <w:szCs w:val="20"/>
        </w:rPr>
      </w:pPr>
      <w:r w:rsidRPr="00E809B8">
        <w:rPr>
          <w:rFonts w:ascii="Century Schoolbook" w:hAnsi="Century Schoolbook" w:cs="Tahoma"/>
          <w:sz w:val="20"/>
          <w:szCs w:val="20"/>
        </w:rPr>
        <w:t xml:space="preserve">However, </w:t>
      </w:r>
      <w:r w:rsidR="00F8381A">
        <w:rPr>
          <w:rFonts w:ascii="Century Schoolbook" w:hAnsi="Century Schoolbook" w:cs="Tahoma"/>
          <w:sz w:val="20"/>
          <w:szCs w:val="20"/>
        </w:rPr>
        <w:t xml:space="preserve">ongoing </w:t>
      </w:r>
      <w:r w:rsidRPr="00E809B8">
        <w:rPr>
          <w:rFonts w:ascii="Century Schoolbook" w:hAnsi="Century Schoolbook" w:cs="Tahoma"/>
          <w:sz w:val="20"/>
          <w:szCs w:val="20"/>
        </w:rPr>
        <w:t xml:space="preserve">Hard Furnishing </w:t>
      </w:r>
      <w:r w:rsidR="00F8381A">
        <w:rPr>
          <w:rFonts w:ascii="Century Schoolbook" w:hAnsi="Century Schoolbook" w:cs="Tahoma"/>
          <w:sz w:val="20"/>
          <w:szCs w:val="20"/>
        </w:rPr>
        <w:t>claims</w:t>
      </w:r>
      <w:r w:rsidRPr="00E809B8">
        <w:rPr>
          <w:rFonts w:ascii="Century Schoolbook" w:hAnsi="Century Schoolbook" w:cs="Tahoma"/>
          <w:sz w:val="20"/>
          <w:szCs w:val="20"/>
        </w:rPr>
        <w:t xml:space="preserve"> will continue to be supported </w:t>
      </w:r>
      <w:r w:rsidR="00621C01">
        <w:rPr>
          <w:rFonts w:ascii="Century Schoolbook" w:hAnsi="Century Schoolbook" w:cs="Tahoma"/>
          <w:sz w:val="20"/>
          <w:szCs w:val="20"/>
        </w:rPr>
        <w:t>end of the respective period.</w:t>
      </w:r>
    </w:p>
    <w:p w14:paraId="2D25360D" w14:textId="77777777" w:rsidR="00621C01" w:rsidRPr="00E809B8" w:rsidRDefault="00621C01" w:rsidP="00E809B8">
      <w:pPr>
        <w:pStyle w:val="TxBrp18"/>
        <w:spacing w:line="238" w:lineRule="exact"/>
        <w:rPr>
          <w:rFonts w:ascii="Century Schoolbook" w:hAnsi="Century Schoolbook" w:cs="Tahoma"/>
          <w:sz w:val="20"/>
          <w:szCs w:val="20"/>
        </w:rPr>
      </w:pPr>
    </w:p>
    <w:p w14:paraId="25533358" w14:textId="77777777" w:rsidR="00783E7A" w:rsidRDefault="00783E7A" w:rsidP="00BE3AAA">
      <w:pPr>
        <w:tabs>
          <w:tab w:val="left" w:pos="204"/>
        </w:tabs>
        <w:spacing w:line="289" w:lineRule="atLeast"/>
        <w:jc w:val="both"/>
        <w:rPr>
          <w:rFonts w:ascii="Century Schoolbook" w:hAnsi="Century Schoolbook" w:cs="Tahoma"/>
          <w:sz w:val="20"/>
          <w:szCs w:val="20"/>
        </w:rPr>
      </w:pPr>
    </w:p>
    <w:p w14:paraId="40944355" w14:textId="77777777" w:rsidR="0063463E" w:rsidRDefault="0063463E" w:rsidP="00BE3AAA">
      <w:pPr>
        <w:tabs>
          <w:tab w:val="left" w:pos="204"/>
        </w:tabs>
        <w:spacing w:line="289" w:lineRule="atLeast"/>
        <w:jc w:val="both"/>
        <w:rPr>
          <w:rFonts w:ascii="Century Schoolbook" w:hAnsi="Century Schoolbook" w:cs="Tahoma"/>
          <w:sz w:val="20"/>
          <w:szCs w:val="20"/>
        </w:rPr>
      </w:pPr>
    </w:p>
    <w:p w14:paraId="34233814" w14:textId="6F27AC25" w:rsidR="001A73F3" w:rsidRPr="00796EB2" w:rsidRDefault="0063463E" w:rsidP="00BE3AAA">
      <w:pPr>
        <w:tabs>
          <w:tab w:val="left" w:pos="204"/>
        </w:tabs>
        <w:spacing w:line="289" w:lineRule="atLeast"/>
        <w:jc w:val="both"/>
        <w:rPr>
          <w:rFonts w:ascii="Century Schoolbook" w:hAnsi="Century Schoolbook" w:cs="Tahoma"/>
          <w:sz w:val="20"/>
          <w:szCs w:val="20"/>
          <w:u w:val="single"/>
        </w:rPr>
      </w:pPr>
      <w:r w:rsidRPr="00796EB2">
        <w:rPr>
          <w:rFonts w:ascii="Century Schoolbook" w:hAnsi="Century Schoolbook" w:cs="Tahoma"/>
          <w:sz w:val="20"/>
          <w:szCs w:val="20"/>
          <w:u w:val="single"/>
        </w:rPr>
        <w:t>Tax on Hard Furnishing</w:t>
      </w:r>
      <w:r w:rsidR="00E809B8">
        <w:rPr>
          <w:rFonts w:ascii="Century Schoolbook" w:hAnsi="Century Schoolbook" w:cs="Tahoma"/>
          <w:sz w:val="20"/>
          <w:szCs w:val="20"/>
          <w:u w:val="single"/>
        </w:rPr>
        <w:t xml:space="preserve"> (for ongoing/existing Hard Furnishing already availed)</w:t>
      </w:r>
      <w:r w:rsidRPr="00796EB2">
        <w:rPr>
          <w:rFonts w:ascii="Century Schoolbook" w:hAnsi="Century Schoolbook" w:cs="Tahoma"/>
          <w:sz w:val="20"/>
          <w:szCs w:val="20"/>
          <w:u w:val="single"/>
        </w:rPr>
        <w:t>:</w:t>
      </w:r>
    </w:p>
    <w:p w14:paraId="44C8F5DF" w14:textId="77777777" w:rsidR="00C13E57" w:rsidRDefault="00C13E57" w:rsidP="00BE3AAA">
      <w:pPr>
        <w:tabs>
          <w:tab w:val="left" w:pos="204"/>
        </w:tabs>
        <w:spacing w:line="289" w:lineRule="atLeast"/>
        <w:jc w:val="both"/>
        <w:rPr>
          <w:rFonts w:ascii="Century Schoolbook" w:hAnsi="Century Schoolbook" w:cs="Tahoma"/>
          <w:sz w:val="20"/>
          <w:szCs w:val="20"/>
        </w:rPr>
      </w:pPr>
    </w:p>
    <w:p w14:paraId="64BB77E0" w14:textId="6EF78191" w:rsidR="0063463E" w:rsidRDefault="00FF61A5" w:rsidP="00BE3AAA">
      <w:pPr>
        <w:tabs>
          <w:tab w:val="left" w:pos="204"/>
        </w:tabs>
        <w:spacing w:line="289" w:lineRule="atLeast"/>
        <w:jc w:val="both"/>
        <w:rPr>
          <w:rFonts w:ascii="Century Schoolbook" w:hAnsi="Century Schoolbook" w:cs="Tahoma"/>
          <w:sz w:val="20"/>
          <w:szCs w:val="20"/>
        </w:rPr>
      </w:pPr>
      <w:r>
        <w:rPr>
          <w:rFonts w:ascii="Century Schoolbook" w:hAnsi="Century Schoolbook" w:cs="Tahoma"/>
          <w:sz w:val="20"/>
          <w:szCs w:val="20"/>
        </w:rPr>
        <w:t xml:space="preserve">10% </w:t>
      </w:r>
      <w:r w:rsidR="00522EE0">
        <w:rPr>
          <w:rFonts w:ascii="Century Schoolbook" w:hAnsi="Century Schoolbook" w:cs="Tahoma"/>
          <w:sz w:val="20"/>
          <w:szCs w:val="20"/>
        </w:rPr>
        <w:t>of the</w:t>
      </w:r>
      <w:r>
        <w:rPr>
          <w:rFonts w:ascii="Century Schoolbook" w:hAnsi="Century Schoolbook" w:cs="Tahoma"/>
          <w:sz w:val="20"/>
          <w:szCs w:val="20"/>
        </w:rPr>
        <w:t xml:space="preserve"> original cost of a</w:t>
      </w:r>
      <w:r w:rsidR="0063463E" w:rsidRPr="00591300">
        <w:rPr>
          <w:rFonts w:ascii="Century Schoolbook" w:hAnsi="Century Schoolbook" w:cs="Tahoma"/>
          <w:sz w:val="20"/>
          <w:szCs w:val="20"/>
        </w:rPr>
        <w:t>ll Hard Furnishings except computers and laptops</w:t>
      </w:r>
      <w:r>
        <w:rPr>
          <w:rFonts w:ascii="Century Schoolbook" w:hAnsi="Century Schoolbook" w:cs="Tahoma"/>
          <w:sz w:val="20"/>
          <w:szCs w:val="20"/>
        </w:rPr>
        <w:t xml:space="preserve"> are added as </w:t>
      </w:r>
      <w:r w:rsidR="0063463E" w:rsidRPr="00591300">
        <w:rPr>
          <w:rFonts w:ascii="Century Schoolbook" w:hAnsi="Century Schoolbook" w:cs="Tahoma"/>
          <w:sz w:val="20"/>
          <w:szCs w:val="20"/>
        </w:rPr>
        <w:t>taxable</w:t>
      </w:r>
      <w:r>
        <w:rPr>
          <w:rFonts w:ascii="Century Schoolbook" w:hAnsi="Century Schoolbook" w:cs="Tahoma"/>
          <w:sz w:val="20"/>
          <w:szCs w:val="20"/>
        </w:rPr>
        <w:t xml:space="preserve"> perquisites</w:t>
      </w:r>
      <w:r w:rsidR="0063463E" w:rsidRPr="00591300">
        <w:rPr>
          <w:rFonts w:ascii="Century Schoolbook" w:hAnsi="Century Schoolbook" w:cs="Tahoma"/>
          <w:sz w:val="20"/>
          <w:szCs w:val="20"/>
        </w:rPr>
        <w:t xml:space="preserve"> </w:t>
      </w:r>
      <w:r>
        <w:rPr>
          <w:rFonts w:ascii="Century Schoolbook" w:hAnsi="Century Schoolbook" w:cs="Tahoma"/>
          <w:sz w:val="20"/>
          <w:szCs w:val="20"/>
        </w:rPr>
        <w:t xml:space="preserve">per annum </w:t>
      </w:r>
      <w:r w:rsidR="0063463E" w:rsidRPr="00591300">
        <w:rPr>
          <w:rFonts w:ascii="Century Schoolbook" w:hAnsi="Century Schoolbook" w:cs="Tahoma"/>
          <w:sz w:val="20"/>
          <w:szCs w:val="20"/>
        </w:rPr>
        <w:t>in the hands of the employee.</w:t>
      </w:r>
    </w:p>
    <w:p w14:paraId="462B18C1" w14:textId="15918466" w:rsidR="00EF3266" w:rsidRPr="00591300" w:rsidRDefault="00EF3266" w:rsidP="00150B6B">
      <w:pPr>
        <w:pStyle w:val="TxBrp18"/>
        <w:spacing w:line="240" w:lineRule="auto"/>
        <w:rPr>
          <w:rFonts w:ascii="Century Schoolbook" w:hAnsi="Century Schoolbook" w:cs="Tahoma"/>
          <w:sz w:val="20"/>
          <w:szCs w:val="20"/>
        </w:rPr>
      </w:pPr>
      <w:r w:rsidRPr="00591300">
        <w:rPr>
          <w:rFonts w:ascii="Century Schoolbook" w:hAnsi="Century Schoolbook" w:cs="Tahoma"/>
          <w:sz w:val="20"/>
          <w:szCs w:val="20"/>
        </w:rPr>
        <w:t xml:space="preserve">After a period of </w:t>
      </w:r>
      <w:r w:rsidR="00055D97" w:rsidRPr="00591300">
        <w:rPr>
          <w:rFonts w:ascii="Century Schoolbook" w:hAnsi="Century Schoolbook" w:cs="Tahoma"/>
          <w:sz w:val="20"/>
          <w:szCs w:val="20"/>
        </w:rPr>
        <w:t>5</w:t>
      </w:r>
      <w:r w:rsidRPr="00591300">
        <w:rPr>
          <w:rFonts w:ascii="Century Schoolbook" w:hAnsi="Century Schoolbook" w:cs="Tahoma"/>
          <w:sz w:val="20"/>
          <w:szCs w:val="20"/>
        </w:rPr>
        <w:t xml:space="preserve"> years from the date of purchase</w:t>
      </w:r>
      <w:r w:rsidR="00342CD2">
        <w:rPr>
          <w:rFonts w:ascii="Century Schoolbook" w:hAnsi="Century Schoolbook" w:cs="Tahoma"/>
          <w:sz w:val="20"/>
          <w:szCs w:val="20"/>
        </w:rPr>
        <w:t>,</w:t>
      </w:r>
      <w:r w:rsidRPr="00591300">
        <w:rPr>
          <w:rFonts w:ascii="Century Schoolbook" w:hAnsi="Century Schoolbook" w:cs="Tahoma"/>
          <w:sz w:val="20"/>
          <w:szCs w:val="20"/>
        </w:rPr>
        <w:t xml:space="preserve"> there will be a charge of 25% of the total initial cost of the </w:t>
      </w:r>
      <w:r w:rsidR="00342CD2">
        <w:rPr>
          <w:rFonts w:ascii="Century Schoolbook" w:hAnsi="Century Schoolbook" w:cs="Tahoma"/>
          <w:sz w:val="20"/>
          <w:szCs w:val="20"/>
        </w:rPr>
        <w:t>hard furnishing items.</w:t>
      </w:r>
      <w:r w:rsidR="00CA40DD">
        <w:rPr>
          <w:rFonts w:ascii="Century Schoolbook" w:hAnsi="Century Schoolbook"/>
          <w:sz w:val="20"/>
          <w:szCs w:val="20"/>
        </w:rPr>
        <w:t xml:space="preserve"> </w:t>
      </w:r>
      <w:r w:rsidR="004E3D72" w:rsidRPr="00591300">
        <w:rPr>
          <w:rFonts w:ascii="Century Schoolbook" w:hAnsi="Century Schoolbook"/>
          <w:sz w:val="20"/>
          <w:szCs w:val="20"/>
        </w:rPr>
        <w:t xml:space="preserve"> </w:t>
      </w:r>
      <w:r w:rsidR="00F45443" w:rsidRPr="00591300">
        <w:rPr>
          <w:rFonts w:ascii="Century Schoolbook" w:hAnsi="Century Schoolbook"/>
          <w:sz w:val="20"/>
          <w:szCs w:val="20"/>
        </w:rPr>
        <w:t xml:space="preserve">The difference between the depreciated value of the </w:t>
      </w:r>
      <w:r w:rsidR="00342CD2">
        <w:rPr>
          <w:rFonts w:ascii="Century Schoolbook" w:hAnsi="Century Schoolbook"/>
          <w:sz w:val="20"/>
          <w:szCs w:val="20"/>
        </w:rPr>
        <w:t xml:space="preserve">hard furnishing </w:t>
      </w:r>
      <w:r w:rsidR="00F45443" w:rsidRPr="00591300">
        <w:rPr>
          <w:rFonts w:ascii="Century Schoolbook" w:hAnsi="Century Schoolbook"/>
          <w:sz w:val="20"/>
          <w:szCs w:val="20"/>
        </w:rPr>
        <w:t>and the amount so recovered is</w:t>
      </w:r>
      <w:r w:rsidRPr="00591300">
        <w:rPr>
          <w:rFonts w:ascii="Century Schoolbook" w:hAnsi="Century Schoolbook"/>
          <w:sz w:val="20"/>
          <w:szCs w:val="20"/>
        </w:rPr>
        <w:t xml:space="preserve"> added as “perquisites” to the individual’s salary and taxed. Valuation will be provided by </w:t>
      </w:r>
      <w:r w:rsidR="00176B43" w:rsidRPr="00591300">
        <w:rPr>
          <w:rFonts w:ascii="Century Schoolbook" w:hAnsi="Century Schoolbook"/>
          <w:sz w:val="20"/>
          <w:szCs w:val="20"/>
        </w:rPr>
        <w:t>Payroll Vendor</w:t>
      </w:r>
      <w:r w:rsidRPr="00591300">
        <w:rPr>
          <w:rFonts w:ascii="Century Schoolbook" w:hAnsi="Century Schoolbook" w:cs="Tahoma"/>
          <w:sz w:val="20"/>
          <w:szCs w:val="20"/>
        </w:rPr>
        <w:t xml:space="preserve">. </w:t>
      </w:r>
    </w:p>
    <w:p w14:paraId="7E617482" w14:textId="77777777" w:rsidR="00EF3266" w:rsidRPr="00591300" w:rsidRDefault="00EF3266" w:rsidP="00BE3AAA">
      <w:pPr>
        <w:tabs>
          <w:tab w:val="left" w:pos="204"/>
        </w:tabs>
        <w:spacing w:line="238" w:lineRule="exact"/>
        <w:jc w:val="both"/>
        <w:rPr>
          <w:rFonts w:ascii="Century Schoolbook" w:hAnsi="Century Schoolbook" w:cs="Tahoma"/>
          <w:sz w:val="20"/>
          <w:szCs w:val="20"/>
        </w:rPr>
      </w:pPr>
    </w:p>
    <w:p w14:paraId="7BBF9B9B" w14:textId="50AC7671" w:rsidR="001A73F3" w:rsidRDefault="001A73F3" w:rsidP="001A73F3">
      <w:pPr>
        <w:pStyle w:val="TxBrp18"/>
        <w:spacing w:line="240" w:lineRule="auto"/>
        <w:rPr>
          <w:rFonts w:ascii="Century Schoolbook" w:hAnsi="Century Schoolbook"/>
          <w:sz w:val="20"/>
          <w:szCs w:val="20"/>
        </w:rPr>
      </w:pPr>
      <w:r w:rsidRPr="00591300">
        <w:rPr>
          <w:rFonts w:ascii="Century Schoolbook" w:hAnsi="Century Schoolbook"/>
          <w:sz w:val="20"/>
          <w:szCs w:val="20"/>
        </w:rPr>
        <w:t>EXAMPLE OF HARDFURNISHING</w:t>
      </w:r>
      <w:r w:rsidR="00710FC4">
        <w:rPr>
          <w:rFonts w:ascii="Century Schoolbook" w:hAnsi="Century Schoolbook"/>
          <w:sz w:val="20"/>
          <w:szCs w:val="20"/>
        </w:rPr>
        <w:t xml:space="preserve"> PERQUISITE CALCULATION</w:t>
      </w:r>
      <w:r w:rsidR="0063463E">
        <w:rPr>
          <w:rFonts w:ascii="Century Schoolbook" w:hAnsi="Century Schoolbook"/>
          <w:sz w:val="20"/>
          <w:szCs w:val="20"/>
        </w:rPr>
        <w:t xml:space="preserve"> </w:t>
      </w:r>
    </w:p>
    <w:p w14:paraId="0348B55B" w14:textId="77777777" w:rsidR="00796EB2" w:rsidRPr="00591300" w:rsidRDefault="00796EB2" w:rsidP="001A73F3">
      <w:pPr>
        <w:pStyle w:val="TxBrp18"/>
        <w:spacing w:line="240" w:lineRule="auto"/>
        <w:rPr>
          <w:rFonts w:ascii="Century Schoolbook" w:hAnsi="Century Schoolbook"/>
          <w:sz w:val="20"/>
          <w:szCs w:val="20"/>
        </w:rPr>
      </w:pPr>
    </w:p>
    <w:p w14:paraId="00C1773C" w14:textId="6EBC4253" w:rsidR="00DD7EC9" w:rsidRPr="00F73F87" w:rsidRDefault="00DD7EC9" w:rsidP="003C13A9">
      <w:pPr>
        <w:pStyle w:val="TxBrp18"/>
        <w:numPr>
          <w:ilvl w:val="0"/>
          <w:numId w:val="3"/>
        </w:numPr>
        <w:rPr>
          <w:rFonts w:ascii="Century Schoolbook" w:hAnsi="Century Schoolbook" w:cs="Tahoma"/>
          <w:sz w:val="20"/>
          <w:szCs w:val="20"/>
        </w:rPr>
      </w:pPr>
      <w:r w:rsidRPr="00F73F87">
        <w:rPr>
          <w:rFonts w:ascii="Century Schoolbook" w:hAnsi="Century Schoolbook" w:cs="Tahoma"/>
          <w:sz w:val="20"/>
          <w:szCs w:val="20"/>
        </w:rPr>
        <w:t xml:space="preserve">If </w:t>
      </w:r>
      <w:r w:rsidR="00536E39" w:rsidRPr="00F73F87">
        <w:rPr>
          <w:rFonts w:ascii="Century Schoolbook" w:hAnsi="Century Schoolbook" w:cs="Tahoma"/>
          <w:sz w:val="20"/>
          <w:szCs w:val="20"/>
        </w:rPr>
        <w:t xml:space="preserve">an employee’s hard furnishing purchase limit </w:t>
      </w:r>
      <w:r w:rsidR="00F90259" w:rsidRPr="00F73F87">
        <w:rPr>
          <w:rFonts w:ascii="Century Schoolbook" w:hAnsi="Century Schoolbook" w:cs="Tahoma"/>
          <w:sz w:val="20"/>
          <w:szCs w:val="20"/>
        </w:rPr>
        <w:t xml:space="preserve">is </w:t>
      </w:r>
      <w:r w:rsidR="00576FA6">
        <w:rPr>
          <w:sz w:val="20"/>
          <w:szCs w:val="20"/>
        </w:rPr>
        <w:t>₹</w:t>
      </w:r>
      <w:r w:rsidR="00252D8D" w:rsidRPr="00F73F87">
        <w:rPr>
          <w:rFonts w:ascii="Century Schoolbook" w:hAnsi="Century Schoolbook" w:cs="Tahoma"/>
          <w:sz w:val="20"/>
          <w:szCs w:val="20"/>
        </w:rPr>
        <w:t>3</w:t>
      </w:r>
      <w:r w:rsidRPr="00F73F87">
        <w:rPr>
          <w:rFonts w:ascii="Century Schoolbook" w:hAnsi="Century Schoolbook" w:cs="Tahoma"/>
          <w:sz w:val="20"/>
          <w:szCs w:val="20"/>
        </w:rPr>
        <w:t>00,000</w:t>
      </w:r>
      <w:r w:rsidR="00FD2867" w:rsidRPr="00F73F87">
        <w:rPr>
          <w:rFonts w:ascii="Century Schoolbook" w:hAnsi="Century Schoolbook" w:cs="Tahoma"/>
          <w:sz w:val="20"/>
          <w:szCs w:val="20"/>
        </w:rPr>
        <w:t>.</w:t>
      </w:r>
      <w:r w:rsidRPr="00F73F87">
        <w:rPr>
          <w:rFonts w:ascii="Century Schoolbook" w:hAnsi="Century Schoolbook" w:cs="Tahoma"/>
          <w:sz w:val="20"/>
          <w:szCs w:val="20"/>
        </w:rPr>
        <w:t xml:space="preserve"> </w:t>
      </w:r>
    </w:p>
    <w:p w14:paraId="1907D7E5" w14:textId="503BF4EC" w:rsidR="001A73F3" w:rsidRPr="00F73F87" w:rsidRDefault="00536E39" w:rsidP="003C13A9">
      <w:pPr>
        <w:pStyle w:val="TxBrp18"/>
        <w:numPr>
          <w:ilvl w:val="0"/>
          <w:numId w:val="3"/>
        </w:numPr>
        <w:rPr>
          <w:rFonts w:ascii="Century Schoolbook" w:hAnsi="Century Schoolbook" w:cs="Tahoma"/>
          <w:sz w:val="20"/>
          <w:szCs w:val="20"/>
        </w:rPr>
      </w:pPr>
      <w:r w:rsidRPr="00F73F87">
        <w:rPr>
          <w:rFonts w:ascii="Century Schoolbook" w:hAnsi="Century Schoolbook" w:cs="Tahoma"/>
          <w:sz w:val="20"/>
          <w:szCs w:val="20"/>
        </w:rPr>
        <w:t xml:space="preserve">The yearly </w:t>
      </w:r>
      <w:r w:rsidR="00DD7EC9" w:rsidRPr="00F73F87">
        <w:rPr>
          <w:rFonts w:ascii="Century Schoolbook" w:hAnsi="Century Schoolbook" w:cs="Tahoma"/>
          <w:sz w:val="20"/>
          <w:szCs w:val="20"/>
        </w:rPr>
        <w:t xml:space="preserve">recovery </w:t>
      </w:r>
      <w:r w:rsidRPr="00F73F87">
        <w:rPr>
          <w:rFonts w:ascii="Century Schoolbook" w:hAnsi="Century Schoolbook" w:cs="Tahoma"/>
          <w:sz w:val="20"/>
          <w:szCs w:val="20"/>
        </w:rPr>
        <w:t xml:space="preserve">will be </w:t>
      </w:r>
      <w:r w:rsidR="00576FA6">
        <w:rPr>
          <w:sz w:val="20"/>
          <w:szCs w:val="20"/>
        </w:rPr>
        <w:t>₹</w:t>
      </w:r>
      <w:r w:rsidR="00252D8D" w:rsidRPr="00F73F87">
        <w:rPr>
          <w:rFonts w:ascii="Century Schoolbook" w:hAnsi="Century Schoolbook" w:cs="Tahoma"/>
          <w:sz w:val="20"/>
          <w:szCs w:val="20"/>
        </w:rPr>
        <w:t>45</w:t>
      </w:r>
      <w:r w:rsidR="007F47C3" w:rsidRPr="00F73F87">
        <w:rPr>
          <w:rFonts w:ascii="Century Schoolbook" w:hAnsi="Century Schoolbook" w:cs="Tahoma"/>
          <w:sz w:val="20"/>
          <w:szCs w:val="20"/>
        </w:rPr>
        <w:t>,</w:t>
      </w:r>
      <w:r w:rsidR="001A73F3" w:rsidRPr="00F73F87">
        <w:rPr>
          <w:rFonts w:ascii="Century Schoolbook" w:hAnsi="Century Schoolbook" w:cs="Tahoma"/>
          <w:sz w:val="20"/>
          <w:szCs w:val="20"/>
        </w:rPr>
        <w:t>000</w:t>
      </w:r>
      <w:r w:rsidR="007F47C3" w:rsidRPr="00F73F87">
        <w:rPr>
          <w:rFonts w:ascii="Century Schoolbook" w:hAnsi="Century Schoolbook" w:cs="Tahoma"/>
          <w:sz w:val="20"/>
          <w:szCs w:val="20"/>
        </w:rPr>
        <w:t xml:space="preserve"> per year</w:t>
      </w:r>
      <w:r w:rsidRPr="00F73F87">
        <w:rPr>
          <w:rFonts w:ascii="Century Schoolbook" w:hAnsi="Century Schoolbook" w:cs="Tahoma"/>
          <w:sz w:val="20"/>
          <w:szCs w:val="20"/>
        </w:rPr>
        <w:t xml:space="preserve"> (15% of </w:t>
      </w:r>
      <w:r w:rsidR="00156262" w:rsidRPr="00F73F87">
        <w:rPr>
          <w:rFonts w:ascii="Century Schoolbook" w:hAnsi="Century Schoolbook" w:cs="Tahoma"/>
          <w:sz w:val="20"/>
          <w:szCs w:val="20"/>
        </w:rPr>
        <w:t>3</w:t>
      </w:r>
      <w:r w:rsidRPr="00F73F87">
        <w:rPr>
          <w:rFonts w:ascii="Century Schoolbook" w:hAnsi="Century Schoolbook" w:cs="Tahoma"/>
          <w:sz w:val="20"/>
          <w:szCs w:val="20"/>
        </w:rPr>
        <w:t>00,000)</w:t>
      </w:r>
      <w:r w:rsidR="00F56F82" w:rsidRPr="00F73F87">
        <w:rPr>
          <w:rFonts w:ascii="Century Schoolbook" w:hAnsi="Century Schoolbook" w:cs="Tahoma"/>
          <w:sz w:val="20"/>
          <w:szCs w:val="20"/>
        </w:rPr>
        <w:t xml:space="preserve">, </w:t>
      </w:r>
      <w:r w:rsidR="00576FA6">
        <w:rPr>
          <w:sz w:val="20"/>
          <w:szCs w:val="20"/>
        </w:rPr>
        <w:t>₹</w:t>
      </w:r>
      <w:r w:rsidR="00F56F82" w:rsidRPr="00F73F87">
        <w:rPr>
          <w:rFonts w:ascii="Century Schoolbook" w:hAnsi="Century Schoolbook" w:cs="Tahoma"/>
          <w:sz w:val="20"/>
          <w:szCs w:val="20"/>
        </w:rPr>
        <w:t xml:space="preserve">45,000* 5 years = </w:t>
      </w:r>
      <w:r w:rsidR="00576FA6">
        <w:rPr>
          <w:sz w:val="20"/>
          <w:szCs w:val="20"/>
        </w:rPr>
        <w:t>₹</w:t>
      </w:r>
      <w:r w:rsidR="00F56F82" w:rsidRPr="00F73F87">
        <w:rPr>
          <w:rFonts w:ascii="Century Schoolbook" w:hAnsi="Century Schoolbook" w:cs="Tahoma"/>
          <w:sz w:val="20"/>
          <w:szCs w:val="20"/>
        </w:rPr>
        <w:t>225,000</w:t>
      </w:r>
      <w:r w:rsidR="00FD2867" w:rsidRPr="00F73F87">
        <w:rPr>
          <w:rFonts w:ascii="Century Schoolbook" w:hAnsi="Century Schoolbook" w:cs="Tahoma"/>
          <w:sz w:val="20"/>
          <w:szCs w:val="20"/>
        </w:rPr>
        <w:t>.</w:t>
      </w:r>
    </w:p>
    <w:p w14:paraId="5CF22E47" w14:textId="272FE7B7" w:rsidR="00121180" w:rsidRPr="00F73F87" w:rsidRDefault="00F90170" w:rsidP="003C13A9">
      <w:pPr>
        <w:pStyle w:val="TxBrp18"/>
        <w:numPr>
          <w:ilvl w:val="0"/>
          <w:numId w:val="3"/>
        </w:numPr>
        <w:rPr>
          <w:rFonts w:ascii="Century Schoolbook" w:hAnsi="Century Schoolbook" w:cs="Tahoma"/>
          <w:sz w:val="20"/>
          <w:szCs w:val="20"/>
        </w:rPr>
      </w:pPr>
      <w:r w:rsidRPr="00F73F87">
        <w:rPr>
          <w:rFonts w:ascii="Century Schoolbook" w:hAnsi="Century Schoolbook" w:cs="Tahoma"/>
          <w:sz w:val="20"/>
          <w:szCs w:val="20"/>
        </w:rPr>
        <w:t xml:space="preserve">The </w:t>
      </w:r>
      <w:r w:rsidR="00F90892" w:rsidRPr="00F73F87">
        <w:rPr>
          <w:rFonts w:ascii="Century Schoolbook" w:hAnsi="Century Schoolbook" w:cs="Tahoma"/>
          <w:sz w:val="20"/>
          <w:szCs w:val="20"/>
        </w:rPr>
        <w:t>b</w:t>
      </w:r>
      <w:r w:rsidR="001A73F3" w:rsidRPr="00F73F87">
        <w:rPr>
          <w:rFonts w:ascii="Century Schoolbook" w:hAnsi="Century Schoolbook" w:cs="Tahoma"/>
          <w:sz w:val="20"/>
          <w:szCs w:val="20"/>
        </w:rPr>
        <w:t xml:space="preserve">alance </w:t>
      </w:r>
      <w:r w:rsidR="00F90892" w:rsidRPr="00F73F87">
        <w:rPr>
          <w:rFonts w:ascii="Century Schoolbook" w:hAnsi="Century Schoolbook" w:cs="Tahoma"/>
          <w:sz w:val="20"/>
          <w:szCs w:val="20"/>
        </w:rPr>
        <w:t xml:space="preserve">25% </w:t>
      </w:r>
      <w:r w:rsidR="001A73F3" w:rsidRPr="00F73F87">
        <w:rPr>
          <w:rFonts w:ascii="Century Schoolbook" w:hAnsi="Century Schoolbook" w:cs="Tahoma"/>
          <w:sz w:val="20"/>
          <w:szCs w:val="20"/>
        </w:rPr>
        <w:t xml:space="preserve">amount </w:t>
      </w:r>
      <w:r w:rsidR="00252D8D" w:rsidRPr="00F73F87">
        <w:rPr>
          <w:rFonts w:ascii="Century Schoolbook" w:hAnsi="Century Schoolbook" w:cs="Tahoma"/>
          <w:sz w:val="20"/>
          <w:szCs w:val="20"/>
        </w:rPr>
        <w:t xml:space="preserve">of </w:t>
      </w:r>
      <w:r w:rsidR="00576FA6">
        <w:rPr>
          <w:sz w:val="20"/>
          <w:szCs w:val="20"/>
        </w:rPr>
        <w:t>₹</w:t>
      </w:r>
      <w:r w:rsidR="00252D8D" w:rsidRPr="00F73F87">
        <w:rPr>
          <w:rFonts w:ascii="Century Schoolbook" w:hAnsi="Century Schoolbook" w:cs="Tahoma"/>
          <w:sz w:val="20"/>
          <w:szCs w:val="20"/>
        </w:rPr>
        <w:t xml:space="preserve">75,000 is </w:t>
      </w:r>
      <w:r w:rsidR="001A73F3" w:rsidRPr="00F73F87">
        <w:rPr>
          <w:rFonts w:ascii="Century Schoolbook" w:hAnsi="Century Schoolbook" w:cs="Tahoma"/>
          <w:sz w:val="20"/>
          <w:szCs w:val="20"/>
        </w:rPr>
        <w:t xml:space="preserve">recovered </w:t>
      </w:r>
      <w:r w:rsidR="00252D8D" w:rsidRPr="00F73F87">
        <w:rPr>
          <w:rFonts w:ascii="Century Schoolbook" w:hAnsi="Century Schoolbook" w:cs="Tahoma"/>
          <w:sz w:val="20"/>
          <w:szCs w:val="20"/>
        </w:rPr>
        <w:t>at the end of the 5th year</w:t>
      </w:r>
      <w:r w:rsidR="00121180" w:rsidRPr="00F73F87">
        <w:rPr>
          <w:rFonts w:ascii="Century Schoolbook" w:hAnsi="Century Schoolbook" w:cs="Tahoma"/>
          <w:sz w:val="20"/>
          <w:szCs w:val="20"/>
        </w:rPr>
        <w:t>.</w:t>
      </w:r>
      <w:r w:rsidR="00710FC4">
        <w:rPr>
          <w:rFonts w:ascii="Century Schoolbook" w:hAnsi="Century Schoolbook" w:cs="Tahoma"/>
          <w:sz w:val="20"/>
          <w:szCs w:val="20"/>
        </w:rPr>
        <w:t xml:space="preserve"> (See details of recovery below).</w:t>
      </w:r>
    </w:p>
    <w:p w14:paraId="51E64713" w14:textId="73D9131F" w:rsidR="00A66B66" w:rsidRPr="00F73F87" w:rsidRDefault="00A66B66" w:rsidP="003C13A9">
      <w:pPr>
        <w:pStyle w:val="TxBrp18"/>
        <w:numPr>
          <w:ilvl w:val="0"/>
          <w:numId w:val="3"/>
        </w:numPr>
        <w:rPr>
          <w:rFonts w:ascii="Century Schoolbook" w:hAnsi="Century Schoolbook" w:cs="Tahoma"/>
          <w:sz w:val="20"/>
          <w:szCs w:val="20"/>
        </w:rPr>
      </w:pPr>
      <w:r w:rsidRPr="00F73F87">
        <w:rPr>
          <w:rFonts w:ascii="Century Schoolbook" w:hAnsi="Century Schoolbook" w:cs="Tahoma"/>
          <w:sz w:val="20"/>
          <w:szCs w:val="20"/>
        </w:rPr>
        <w:t xml:space="preserve">10% of original </w:t>
      </w:r>
      <w:r w:rsidR="00342CD2">
        <w:rPr>
          <w:rFonts w:ascii="Century Schoolbook" w:hAnsi="Century Schoolbook" w:cs="Tahoma"/>
          <w:sz w:val="20"/>
          <w:szCs w:val="20"/>
        </w:rPr>
        <w:t xml:space="preserve">hard furnishing items </w:t>
      </w:r>
      <w:r w:rsidRPr="00F73F87">
        <w:rPr>
          <w:rFonts w:ascii="Century Schoolbook" w:hAnsi="Century Schoolbook" w:cs="Tahoma"/>
          <w:sz w:val="20"/>
          <w:szCs w:val="20"/>
        </w:rPr>
        <w:t xml:space="preserve">value of hard furnishing </w:t>
      </w:r>
      <w:r w:rsidR="00C17347" w:rsidRPr="00F73F87">
        <w:rPr>
          <w:rFonts w:ascii="Century Schoolbook" w:hAnsi="Century Schoolbook" w:cs="Tahoma"/>
          <w:sz w:val="20"/>
          <w:szCs w:val="20"/>
        </w:rPr>
        <w:t>is added to the salary as a perquisite and taxed every year</w:t>
      </w:r>
      <w:r w:rsidR="0063463E" w:rsidRPr="00F73F87">
        <w:rPr>
          <w:rFonts w:ascii="Century Schoolbook" w:hAnsi="Century Schoolbook" w:cs="Tahoma"/>
          <w:sz w:val="20"/>
          <w:szCs w:val="20"/>
        </w:rPr>
        <w:t xml:space="preserve"> (in this case, taxes applicable on </w:t>
      </w:r>
      <w:r w:rsidR="00576FA6">
        <w:rPr>
          <w:sz w:val="20"/>
          <w:szCs w:val="20"/>
        </w:rPr>
        <w:t>₹</w:t>
      </w:r>
      <w:r w:rsidR="0063463E" w:rsidRPr="00F73F87">
        <w:rPr>
          <w:rFonts w:ascii="Century Schoolbook" w:hAnsi="Century Schoolbook" w:cs="Tahoma"/>
          <w:sz w:val="20"/>
          <w:szCs w:val="20"/>
        </w:rPr>
        <w:t>30,000 every year as per the Income Tax bracket)</w:t>
      </w:r>
      <w:r w:rsidR="00FD2867" w:rsidRPr="00F73F87">
        <w:rPr>
          <w:rFonts w:ascii="Century Schoolbook" w:hAnsi="Century Schoolbook" w:cs="Tahoma"/>
          <w:sz w:val="20"/>
          <w:szCs w:val="20"/>
        </w:rPr>
        <w:t>.</w:t>
      </w:r>
    </w:p>
    <w:p w14:paraId="0A418E01" w14:textId="69BF7C94" w:rsidR="00C17347" w:rsidRPr="00591300" w:rsidRDefault="00C17347" w:rsidP="003C13A9">
      <w:pPr>
        <w:pStyle w:val="TxBrp18"/>
        <w:numPr>
          <w:ilvl w:val="0"/>
          <w:numId w:val="3"/>
        </w:numPr>
        <w:rPr>
          <w:rFonts w:ascii="Century Schoolbook" w:hAnsi="Century Schoolbook"/>
          <w:sz w:val="20"/>
          <w:szCs w:val="20"/>
        </w:rPr>
      </w:pPr>
      <w:r w:rsidRPr="00F73F87">
        <w:rPr>
          <w:rFonts w:ascii="Century Schoolbook" w:hAnsi="Century Schoolbook" w:cs="Tahoma"/>
          <w:sz w:val="20"/>
          <w:szCs w:val="20"/>
        </w:rPr>
        <w:t xml:space="preserve">At the end of the </w:t>
      </w:r>
      <w:proofErr w:type="gramStart"/>
      <w:r w:rsidRPr="00F73F87">
        <w:rPr>
          <w:rFonts w:ascii="Century Schoolbook" w:hAnsi="Century Schoolbook" w:cs="Tahoma"/>
          <w:sz w:val="20"/>
          <w:szCs w:val="20"/>
        </w:rPr>
        <w:t>5 year</w:t>
      </w:r>
      <w:proofErr w:type="gramEnd"/>
      <w:r w:rsidRPr="00F73F87">
        <w:rPr>
          <w:rFonts w:ascii="Century Schoolbook" w:hAnsi="Century Schoolbook" w:cs="Tahoma"/>
          <w:sz w:val="20"/>
          <w:szCs w:val="20"/>
        </w:rPr>
        <w:t xml:space="preserve"> period, depreciated value of</w:t>
      </w:r>
      <w:r w:rsidR="00342CD2">
        <w:rPr>
          <w:rFonts w:ascii="Century Schoolbook" w:hAnsi="Century Schoolbook" w:cs="Tahoma"/>
          <w:sz w:val="20"/>
          <w:szCs w:val="20"/>
        </w:rPr>
        <w:t xml:space="preserve"> hard furnishing items</w:t>
      </w:r>
      <w:r w:rsidRPr="00F73F87">
        <w:rPr>
          <w:rFonts w:ascii="Century Schoolbook" w:hAnsi="Century Schoolbook" w:cs="Tahoma"/>
          <w:sz w:val="20"/>
          <w:szCs w:val="20"/>
        </w:rPr>
        <w:t xml:space="preserve"> is calculated by using Written Down Value</w:t>
      </w:r>
      <w:r w:rsidRPr="00591300">
        <w:rPr>
          <w:rFonts w:ascii="Century Schoolbook" w:hAnsi="Century Schoolbook"/>
          <w:sz w:val="20"/>
          <w:szCs w:val="20"/>
        </w:rPr>
        <w:t xml:space="preserve"> (WDV) method </w:t>
      </w:r>
      <w:r w:rsidR="0063463E">
        <w:rPr>
          <w:rFonts w:ascii="Century Schoolbook" w:hAnsi="Century Schoolbook"/>
          <w:sz w:val="20"/>
          <w:szCs w:val="20"/>
        </w:rPr>
        <w:t xml:space="preserve">@10% every year (total value of the </w:t>
      </w:r>
      <w:r w:rsidR="00342CD2">
        <w:rPr>
          <w:rFonts w:ascii="Century Schoolbook" w:hAnsi="Century Schoolbook" w:cs="Tahoma"/>
          <w:sz w:val="20"/>
          <w:szCs w:val="20"/>
        </w:rPr>
        <w:t xml:space="preserve">hard furnishing items </w:t>
      </w:r>
      <w:r w:rsidR="0063463E">
        <w:rPr>
          <w:rFonts w:ascii="Century Schoolbook" w:hAnsi="Century Schoolbook"/>
          <w:sz w:val="20"/>
          <w:szCs w:val="20"/>
        </w:rPr>
        <w:t xml:space="preserve">after 5 years is </w:t>
      </w:r>
      <w:r w:rsidR="00576FA6">
        <w:rPr>
          <w:sz w:val="20"/>
          <w:szCs w:val="20"/>
        </w:rPr>
        <w:t>₹</w:t>
      </w:r>
      <w:r w:rsidR="0063463E">
        <w:rPr>
          <w:rFonts w:ascii="Century Schoolbook" w:hAnsi="Century Schoolbook"/>
          <w:sz w:val="20"/>
          <w:szCs w:val="20"/>
        </w:rPr>
        <w:t>177,147/- in this case)</w:t>
      </w:r>
      <w:r w:rsidR="00FD2867">
        <w:rPr>
          <w:rFonts w:ascii="Century Schoolbook" w:hAnsi="Century Schoolbook"/>
          <w:sz w:val="20"/>
          <w:szCs w:val="20"/>
        </w:rPr>
        <w:t>.</w:t>
      </w:r>
    </w:p>
    <w:p w14:paraId="0FF177A3" w14:textId="7811C052" w:rsidR="00EC2590" w:rsidRPr="008337A2" w:rsidRDefault="00C17347" w:rsidP="003C13A9">
      <w:pPr>
        <w:pStyle w:val="TxBrp18"/>
        <w:numPr>
          <w:ilvl w:val="0"/>
          <w:numId w:val="1"/>
        </w:numPr>
        <w:spacing w:line="240" w:lineRule="auto"/>
        <w:rPr>
          <w:rFonts w:ascii="Century Schoolbook" w:hAnsi="Century Schoolbook"/>
          <w:sz w:val="20"/>
          <w:szCs w:val="20"/>
        </w:rPr>
      </w:pPr>
      <w:r w:rsidRPr="008337A2">
        <w:rPr>
          <w:rFonts w:ascii="Century Schoolbook" w:hAnsi="Century Schoolbook" w:cs="Tahoma"/>
          <w:sz w:val="20"/>
          <w:szCs w:val="20"/>
        </w:rPr>
        <w:t>The difference of the WDV and t</w:t>
      </w:r>
      <w:r w:rsidR="00F90892" w:rsidRPr="008337A2">
        <w:rPr>
          <w:rFonts w:ascii="Century Schoolbook" w:hAnsi="Century Schoolbook" w:cs="Tahoma"/>
          <w:sz w:val="20"/>
          <w:szCs w:val="20"/>
        </w:rPr>
        <w:t xml:space="preserve">he balance </w:t>
      </w:r>
      <w:r w:rsidR="008707DD" w:rsidRPr="008337A2">
        <w:rPr>
          <w:rFonts w:ascii="Century Schoolbook" w:hAnsi="Century Schoolbook" w:cs="Tahoma"/>
          <w:sz w:val="20"/>
          <w:szCs w:val="20"/>
        </w:rPr>
        <w:t xml:space="preserve">25% paid at the end of </w:t>
      </w:r>
      <w:r w:rsidR="00EC2590" w:rsidRPr="008337A2">
        <w:rPr>
          <w:rFonts w:ascii="Century Schoolbook" w:hAnsi="Century Schoolbook" w:cs="Tahoma"/>
          <w:sz w:val="20"/>
          <w:szCs w:val="20"/>
        </w:rPr>
        <w:t>5 years</w:t>
      </w:r>
      <w:r w:rsidR="001B291A" w:rsidRPr="008337A2">
        <w:rPr>
          <w:rFonts w:ascii="Century Schoolbook" w:hAnsi="Century Schoolbook" w:cs="Tahoma"/>
          <w:sz w:val="20"/>
          <w:szCs w:val="20"/>
        </w:rPr>
        <w:t xml:space="preserve">, (177,147- 75000= 102,147) </w:t>
      </w:r>
      <w:r w:rsidR="00EC2590" w:rsidRPr="008337A2">
        <w:rPr>
          <w:rFonts w:ascii="Century Schoolbook" w:hAnsi="Century Schoolbook" w:cs="Tahoma"/>
          <w:sz w:val="20"/>
          <w:szCs w:val="20"/>
        </w:rPr>
        <w:t xml:space="preserve">is </w:t>
      </w:r>
      <w:r w:rsidR="00F90892" w:rsidRPr="008337A2">
        <w:rPr>
          <w:rFonts w:ascii="Century Schoolbook" w:hAnsi="Century Schoolbook" w:cs="Tahoma"/>
          <w:sz w:val="20"/>
          <w:szCs w:val="20"/>
        </w:rPr>
        <w:t xml:space="preserve">considered as </w:t>
      </w:r>
      <w:r w:rsidR="00EC2590" w:rsidRPr="008337A2">
        <w:rPr>
          <w:rFonts w:ascii="Century Schoolbook" w:hAnsi="Century Schoolbook" w:cs="Tahoma"/>
          <w:sz w:val="20"/>
          <w:szCs w:val="20"/>
        </w:rPr>
        <w:t>perquisite</w:t>
      </w:r>
      <w:r w:rsidR="0063463E" w:rsidRPr="008337A2">
        <w:rPr>
          <w:rFonts w:ascii="Century Schoolbook" w:hAnsi="Century Schoolbook" w:cs="Tahoma"/>
          <w:sz w:val="20"/>
          <w:szCs w:val="20"/>
        </w:rPr>
        <w:t xml:space="preserve"> in the hands of employee</w:t>
      </w:r>
      <w:r w:rsidR="00EC2590" w:rsidRPr="008337A2">
        <w:rPr>
          <w:rFonts w:ascii="Century Schoolbook" w:hAnsi="Century Schoolbook" w:cs="Tahoma"/>
          <w:sz w:val="20"/>
          <w:szCs w:val="20"/>
        </w:rPr>
        <w:t xml:space="preserve"> and </w:t>
      </w:r>
      <w:r w:rsidR="008707DD" w:rsidRPr="008337A2">
        <w:rPr>
          <w:rFonts w:ascii="Century Schoolbook" w:hAnsi="Century Schoolbook" w:cs="Tahoma"/>
          <w:sz w:val="20"/>
          <w:szCs w:val="20"/>
        </w:rPr>
        <w:t xml:space="preserve">is </w:t>
      </w:r>
      <w:r w:rsidR="00EC2590" w:rsidRPr="008337A2">
        <w:rPr>
          <w:rFonts w:ascii="Century Schoolbook" w:hAnsi="Century Schoolbook" w:cs="Tahoma"/>
          <w:sz w:val="20"/>
          <w:szCs w:val="20"/>
        </w:rPr>
        <w:t>taxable</w:t>
      </w:r>
      <w:r w:rsidR="0063463E" w:rsidRPr="008337A2">
        <w:rPr>
          <w:rFonts w:ascii="Century Schoolbook" w:hAnsi="Century Schoolbook" w:cs="Tahoma"/>
          <w:sz w:val="20"/>
          <w:szCs w:val="20"/>
        </w:rPr>
        <w:t xml:space="preserve"> as per Income Tax bracket.</w:t>
      </w:r>
    </w:p>
    <w:p w14:paraId="3D874F54" w14:textId="77777777" w:rsidR="004E3D72" w:rsidRDefault="004E3D72" w:rsidP="00BE3AAA">
      <w:pPr>
        <w:pStyle w:val="TxBrp18"/>
        <w:spacing w:line="238" w:lineRule="exact"/>
        <w:rPr>
          <w:rFonts w:ascii="Century Schoolbook" w:hAnsi="Century Schoolbook"/>
          <w:sz w:val="20"/>
          <w:szCs w:val="20"/>
        </w:rPr>
      </w:pPr>
    </w:p>
    <w:p w14:paraId="0AFB1C51" w14:textId="6BCF7890" w:rsidR="00EF3266" w:rsidRPr="00591300" w:rsidRDefault="00EF3266" w:rsidP="00BE3AAA">
      <w:pPr>
        <w:pStyle w:val="TxBrp18"/>
        <w:spacing w:line="238" w:lineRule="exact"/>
        <w:rPr>
          <w:rFonts w:ascii="Century Schoolbook" w:hAnsi="Century Schoolbook" w:cs="Tahoma"/>
          <w:sz w:val="20"/>
          <w:szCs w:val="20"/>
        </w:rPr>
      </w:pPr>
      <w:r w:rsidRPr="00591300">
        <w:rPr>
          <w:rFonts w:ascii="Century Schoolbook" w:hAnsi="Century Schoolbook"/>
          <w:sz w:val="20"/>
          <w:szCs w:val="20"/>
        </w:rPr>
        <w:t xml:space="preserve">For </w:t>
      </w:r>
      <w:r w:rsidR="00342CD2">
        <w:rPr>
          <w:rFonts w:ascii="Century Schoolbook" w:hAnsi="Century Schoolbook" w:cs="Tahoma"/>
          <w:sz w:val="20"/>
          <w:szCs w:val="20"/>
        </w:rPr>
        <w:t xml:space="preserve">hard furnishing items </w:t>
      </w:r>
      <w:r w:rsidRPr="00591300">
        <w:rPr>
          <w:rFonts w:ascii="Century Schoolbook" w:hAnsi="Century Schoolbook"/>
          <w:sz w:val="20"/>
          <w:szCs w:val="20"/>
        </w:rPr>
        <w:t>not bought in the beginning of the financial year, i.e. 1</w:t>
      </w:r>
      <w:r w:rsidRPr="00591300">
        <w:rPr>
          <w:rFonts w:ascii="Century Schoolbook" w:hAnsi="Century Schoolbook"/>
          <w:sz w:val="20"/>
          <w:szCs w:val="20"/>
          <w:vertAlign w:val="superscript"/>
        </w:rPr>
        <w:t>st</w:t>
      </w:r>
      <w:r w:rsidRPr="00591300">
        <w:rPr>
          <w:rFonts w:ascii="Century Schoolbook" w:hAnsi="Century Schoolbook"/>
          <w:sz w:val="20"/>
          <w:szCs w:val="20"/>
        </w:rPr>
        <w:t xml:space="preserve"> April, all above </w:t>
      </w:r>
      <w:r w:rsidRPr="00591300">
        <w:rPr>
          <w:rFonts w:ascii="Century Schoolbook" w:hAnsi="Century Schoolbook"/>
          <w:sz w:val="20"/>
          <w:szCs w:val="20"/>
        </w:rPr>
        <w:lastRenderedPageBreak/>
        <w:t>calculations will be pro-rated based on the date of purchase.</w:t>
      </w:r>
    </w:p>
    <w:p w14:paraId="5E79F7E3" w14:textId="77777777" w:rsidR="00EF3266" w:rsidRPr="005C5A54" w:rsidRDefault="00EF3266" w:rsidP="00BE3AAA">
      <w:pPr>
        <w:tabs>
          <w:tab w:val="left" w:pos="204"/>
        </w:tabs>
        <w:spacing w:line="243" w:lineRule="exact"/>
        <w:jc w:val="both"/>
        <w:rPr>
          <w:rFonts w:ascii="Century Schoolbook" w:hAnsi="Century Schoolbook" w:cs="Tahoma"/>
          <w:sz w:val="20"/>
          <w:szCs w:val="20"/>
        </w:rPr>
      </w:pPr>
    </w:p>
    <w:p w14:paraId="1F5403A5" w14:textId="3F22051E" w:rsidR="00783E7A" w:rsidRPr="00796EB2" w:rsidRDefault="00783E7A" w:rsidP="00783E7A">
      <w:pPr>
        <w:jc w:val="both"/>
        <w:rPr>
          <w:rFonts w:ascii="Century Schoolbook" w:hAnsi="Century Schoolbook"/>
          <w:bCs/>
          <w:sz w:val="20"/>
          <w:szCs w:val="20"/>
          <w:u w:val="single"/>
        </w:rPr>
      </w:pPr>
      <w:r w:rsidRPr="00796EB2">
        <w:rPr>
          <w:rFonts w:ascii="Century Schoolbook" w:hAnsi="Century Schoolbook"/>
          <w:bCs/>
          <w:sz w:val="20"/>
          <w:szCs w:val="20"/>
          <w:u w:val="single"/>
        </w:rPr>
        <w:t>Recovery of Hard Furnishing Items Claimed:</w:t>
      </w:r>
    </w:p>
    <w:p w14:paraId="5A76494C" w14:textId="77777777" w:rsidR="00783E7A" w:rsidRPr="00DB1EED" w:rsidRDefault="00783E7A" w:rsidP="00783E7A">
      <w:pPr>
        <w:jc w:val="both"/>
        <w:rPr>
          <w:rFonts w:asciiTheme="minorHAnsi" w:hAnsiTheme="minorHAnsi"/>
          <w:color w:val="365F91" w:themeColor="accent1" w:themeShade="BF"/>
          <w:sz w:val="20"/>
          <w:szCs w:val="20"/>
        </w:rPr>
      </w:pPr>
    </w:p>
    <w:p w14:paraId="751C8B4F" w14:textId="77777777" w:rsidR="00783E7A" w:rsidRPr="00DB1EED" w:rsidRDefault="00783E7A" w:rsidP="00783E7A">
      <w:pPr>
        <w:pStyle w:val="ListParagraph"/>
        <w:numPr>
          <w:ilvl w:val="0"/>
          <w:numId w:val="9"/>
        </w:numPr>
        <w:spacing w:after="160" w:line="259" w:lineRule="auto"/>
        <w:jc w:val="both"/>
        <w:rPr>
          <w:rFonts w:ascii="Century Schoolbook" w:hAnsi="Century Schoolbook"/>
          <w:sz w:val="20"/>
          <w:szCs w:val="20"/>
        </w:rPr>
      </w:pPr>
      <w:r w:rsidRPr="00DB1EED">
        <w:rPr>
          <w:rFonts w:ascii="Century Schoolbook" w:hAnsi="Century Schoolbook"/>
          <w:sz w:val="20"/>
          <w:szCs w:val="20"/>
        </w:rPr>
        <w:t>Recovery will commence from month of claim submission and continue for the next 5 years.</w:t>
      </w:r>
    </w:p>
    <w:p w14:paraId="7B72FF44" w14:textId="721B1E64" w:rsidR="000A5A88" w:rsidRPr="000A5A88" w:rsidRDefault="00783E7A" w:rsidP="00D766F0">
      <w:pPr>
        <w:pStyle w:val="ListParagraph"/>
        <w:numPr>
          <w:ilvl w:val="0"/>
          <w:numId w:val="9"/>
        </w:numPr>
        <w:spacing w:after="160" w:line="259" w:lineRule="auto"/>
        <w:jc w:val="both"/>
        <w:rPr>
          <w:rFonts w:ascii="Arial" w:hAnsi="Arial" w:cs="Arial"/>
          <w:sz w:val="20"/>
          <w:szCs w:val="20"/>
        </w:rPr>
      </w:pPr>
      <w:r w:rsidRPr="000A5A88">
        <w:rPr>
          <w:rFonts w:ascii="Century Schoolbook" w:eastAsiaTheme="minorHAnsi" w:hAnsi="Century Schoolbook" w:cstheme="minorBidi"/>
          <w:sz w:val="20"/>
          <w:szCs w:val="20"/>
        </w:rPr>
        <w:t>15% of the hard furnishing claimed</w:t>
      </w:r>
      <w:r w:rsidR="00B92AE0">
        <w:rPr>
          <w:rFonts w:ascii="Century Schoolbook" w:eastAsiaTheme="minorHAnsi" w:hAnsi="Century Schoolbook" w:cstheme="minorBidi"/>
          <w:sz w:val="20"/>
          <w:szCs w:val="20"/>
        </w:rPr>
        <w:t xml:space="preserve"> will be recovered</w:t>
      </w:r>
      <w:r w:rsidRPr="000A5A88">
        <w:rPr>
          <w:rFonts w:ascii="Century Schoolbook" w:eastAsiaTheme="minorHAnsi" w:hAnsi="Century Schoolbook" w:cstheme="minorBidi"/>
          <w:sz w:val="20"/>
          <w:szCs w:val="20"/>
        </w:rPr>
        <w:t xml:space="preserve">, over the next 12 months. This will continue till 75% of the </w:t>
      </w:r>
      <w:r w:rsidR="000A5A88" w:rsidRPr="000A5A88">
        <w:rPr>
          <w:rFonts w:ascii="Century Schoolbook" w:eastAsiaTheme="minorHAnsi" w:hAnsi="Century Schoolbook" w:cstheme="minorBidi"/>
          <w:sz w:val="20"/>
          <w:szCs w:val="20"/>
        </w:rPr>
        <w:t>hard-furnishing</w:t>
      </w:r>
      <w:r w:rsidRPr="000A5A88">
        <w:rPr>
          <w:rFonts w:ascii="Century Schoolbook" w:eastAsiaTheme="minorHAnsi" w:hAnsi="Century Schoolbook" w:cstheme="minorBidi"/>
          <w:sz w:val="20"/>
          <w:szCs w:val="20"/>
        </w:rPr>
        <w:t xml:space="preserve"> claim i</w:t>
      </w:r>
      <w:r w:rsidR="00710FC4" w:rsidRPr="000A5A88">
        <w:rPr>
          <w:rFonts w:ascii="Century Schoolbook" w:eastAsiaTheme="minorHAnsi" w:hAnsi="Century Schoolbook" w:cstheme="minorBidi"/>
          <w:sz w:val="20"/>
          <w:szCs w:val="20"/>
        </w:rPr>
        <w:t>s</w:t>
      </w:r>
      <w:r w:rsidRPr="000A5A88">
        <w:rPr>
          <w:rFonts w:ascii="Century Schoolbook" w:eastAsiaTheme="minorHAnsi" w:hAnsi="Century Schoolbook" w:cstheme="minorBidi"/>
          <w:sz w:val="20"/>
          <w:szCs w:val="20"/>
        </w:rPr>
        <w:t xml:space="preserve"> recovered over 60 months. </w:t>
      </w:r>
    </w:p>
    <w:p w14:paraId="76D8FE20" w14:textId="7F7770AB" w:rsidR="000A5A88" w:rsidRPr="000A5A88" w:rsidRDefault="000A5A88" w:rsidP="00D766F0">
      <w:pPr>
        <w:pStyle w:val="ListParagraph"/>
        <w:numPr>
          <w:ilvl w:val="0"/>
          <w:numId w:val="9"/>
        </w:numPr>
        <w:spacing w:after="160" w:line="259" w:lineRule="auto"/>
        <w:jc w:val="both"/>
        <w:rPr>
          <w:rFonts w:ascii="Century Schoolbook" w:hAnsi="Century Schoolbook"/>
          <w:sz w:val="20"/>
          <w:szCs w:val="20"/>
        </w:rPr>
      </w:pPr>
      <w:r w:rsidRPr="000A5A88">
        <w:rPr>
          <w:rFonts w:ascii="Century Schoolbook" w:hAnsi="Century Schoolbook"/>
          <w:sz w:val="20"/>
          <w:szCs w:val="20"/>
        </w:rPr>
        <w:t xml:space="preserve">The remaining 25% will be recovered in 3 equal monthly instalments, but within the financial year. In the event, 60 months get over in January, then the remaining 25% will be recovered in 2 instalments in February and March payroll.  </w:t>
      </w:r>
    </w:p>
    <w:p w14:paraId="08279C9B" w14:textId="1151270C" w:rsidR="00EF3266" w:rsidRDefault="00EF3266" w:rsidP="00BE3AAA">
      <w:pPr>
        <w:pStyle w:val="TxBrp7"/>
        <w:spacing w:line="243" w:lineRule="exact"/>
        <w:jc w:val="both"/>
        <w:rPr>
          <w:rFonts w:ascii="Century Schoolbook" w:hAnsi="Century Schoolbook" w:cs="Tahoma"/>
          <w:sz w:val="20"/>
          <w:szCs w:val="20"/>
        </w:rPr>
      </w:pPr>
      <w:r w:rsidRPr="00591300">
        <w:rPr>
          <w:rFonts w:ascii="Century Schoolbook" w:hAnsi="Century Schoolbook" w:cs="Tahoma"/>
          <w:sz w:val="20"/>
          <w:szCs w:val="20"/>
        </w:rPr>
        <w:t xml:space="preserve">In the event the employee leaves before </w:t>
      </w:r>
      <w:r w:rsidR="00055D97" w:rsidRPr="00591300">
        <w:rPr>
          <w:rFonts w:ascii="Century Schoolbook" w:hAnsi="Century Schoolbook" w:cs="Tahoma"/>
          <w:sz w:val="20"/>
          <w:szCs w:val="20"/>
        </w:rPr>
        <w:t>5</w:t>
      </w:r>
      <w:r w:rsidRPr="00591300">
        <w:rPr>
          <w:rFonts w:ascii="Century Schoolbook" w:hAnsi="Century Schoolbook" w:cs="Tahoma"/>
          <w:sz w:val="20"/>
          <w:szCs w:val="20"/>
        </w:rPr>
        <w:t xml:space="preserve"> years of purchasing the </w:t>
      </w:r>
      <w:r w:rsidR="00342CD2">
        <w:rPr>
          <w:rFonts w:ascii="Century Schoolbook" w:hAnsi="Century Schoolbook" w:cs="Tahoma"/>
          <w:sz w:val="20"/>
          <w:szCs w:val="20"/>
        </w:rPr>
        <w:t>hard furnishing items</w:t>
      </w:r>
      <w:r w:rsidRPr="00591300">
        <w:rPr>
          <w:rFonts w:ascii="Century Schoolbook" w:hAnsi="Century Schoolbook" w:cs="Tahoma"/>
          <w:sz w:val="20"/>
          <w:szCs w:val="20"/>
        </w:rPr>
        <w:t>, the employee will reimburse to the Company</w:t>
      </w:r>
      <w:r w:rsidR="00C17347" w:rsidRPr="00591300">
        <w:rPr>
          <w:rFonts w:ascii="Century Schoolbook" w:hAnsi="Century Schoolbook" w:cs="Tahoma"/>
          <w:sz w:val="20"/>
          <w:szCs w:val="20"/>
        </w:rPr>
        <w:t xml:space="preserve"> the balance cost outstanding at the date </w:t>
      </w:r>
      <w:r w:rsidR="00581AC0" w:rsidRPr="00591300">
        <w:rPr>
          <w:rFonts w:ascii="Century Schoolbook" w:hAnsi="Century Schoolbook" w:cs="Tahoma"/>
          <w:sz w:val="20"/>
          <w:szCs w:val="20"/>
        </w:rPr>
        <w:t>of separation.</w:t>
      </w:r>
      <w:r w:rsidR="008707DD" w:rsidRPr="00591300">
        <w:rPr>
          <w:rFonts w:ascii="Century Schoolbook" w:hAnsi="Century Schoolbook" w:cs="Tahoma"/>
          <w:sz w:val="20"/>
          <w:szCs w:val="20"/>
        </w:rPr>
        <w:t xml:space="preserve"> </w:t>
      </w:r>
      <w:r w:rsidRPr="00591300">
        <w:rPr>
          <w:rFonts w:ascii="Century Schoolbook" w:hAnsi="Century Schoolbook" w:cs="Tahoma"/>
          <w:sz w:val="20"/>
          <w:szCs w:val="20"/>
        </w:rPr>
        <w:t xml:space="preserve">The tax liability </w:t>
      </w:r>
      <w:r w:rsidR="00C53B86" w:rsidRPr="00591300">
        <w:rPr>
          <w:rFonts w:ascii="Century Schoolbook" w:hAnsi="Century Schoolbook" w:cs="Tahoma"/>
          <w:sz w:val="20"/>
          <w:szCs w:val="20"/>
        </w:rPr>
        <w:t xml:space="preserve">incurred </w:t>
      </w:r>
      <w:r w:rsidRPr="00591300">
        <w:rPr>
          <w:rFonts w:ascii="Century Schoolbook" w:hAnsi="Century Schoolbook" w:cs="Tahoma"/>
          <w:sz w:val="20"/>
          <w:szCs w:val="20"/>
        </w:rPr>
        <w:t>here</w:t>
      </w:r>
      <w:r w:rsidR="00C53B86" w:rsidRPr="00591300">
        <w:rPr>
          <w:rFonts w:ascii="Century Schoolbook" w:hAnsi="Century Schoolbook" w:cs="Tahoma"/>
          <w:sz w:val="20"/>
          <w:szCs w:val="20"/>
        </w:rPr>
        <w:t>in</w:t>
      </w:r>
      <w:r w:rsidRPr="00591300">
        <w:rPr>
          <w:rFonts w:ascii="Century Schoolbook" w:hAnsi="Century Schoolbook" w:cs="Tahoma"/>
          <w:sz w:val="20"/>
          <w:szCs w:val="20"/>
        </w:rPr>
        <w:t xml:space="preserve"> </w:t>
      </w:r>
      <w:r w:rsidR="00C53B86" w:rsidRPr="00591300">
        <w:rPr>
          <w:rFonts w:ascii="Century Schoolbook" w:hAnsi="Century Schoolbook" w:cs="Tahoma"/>
          <w:sz w:val="20"/>
          <w:szCs w:val="20"/>
        </w:rPr>
        <w:t xml:space="preserve">will be </w:t>
      </w:r>
      <w:r w:rsidRPr="00591300">
        <w:rPr>
          <w:rFonts w:ascii="Century Schoolbook" w:hAnsi="Century Schoolbook" w:cs="Tahoma"/>
          <w:sz w:val="20"/>
          <w:szCs w:val="20"/>
        </w:rPr>
        <w:t>the sole responsibility of the employee.</w:t>
      </w:r>
    </w:p>
    <w:p w14:paraId="60DA9DC6" w14:textId="77777777" w:rsidR="00976261" w:rsidRDefault="00976261" w:rsidP="00BE3AAA">
      <w:pPr>
        <w:pStyle w:val="TxBrp7"/>
        <w:spacing w:line="243" w:lineRule="exact"/>
        <w:jc w:val="both"/>
        <w:rPr>
          <w:rFonts w:ascii="Century Schoolbook" w:hAnsi="Century Schoolbook" w:cs="Tahoma"/>
          <w:sz w:val="20"/>
          <w:szCs w:val="20"/>
        </w:rPr>
      </w:pPr>
    </w:p>
    <w:p w14:paraId="44084C15" w14:textId="77777777" w:rsidR="00976261" w:rsidRPr="00976261" w:rsidRDefault="00976261" w:rsidP="00976261">
      <w:pPr>
        <w:rPr>
          <w:rFonts w:ascii="Century Schoolbook" w:hAnsi="Century Schoolbook" w:cs="Tahoma"/>
          <w:sz w:val="20"/>
          <w:szCs w:val="20"/>
        </w:rPr>
      </w:pPr>
      <w:bookmarkStart w:id="13" w:name="_Toc100820339"/>
      <w:bookmarkStart w:id="14" w:name="_Toc100820532"/>
      <w:r w:rsidRPr="00976261">
        <w:rPr>
          <w:rFonts w:ascii="Century Schoolbook" w:hAnsi="Century Schoolbook" w:cs="Tahoma"/>
          <w:sz w:val="20"/>
          <w:szCs w:val="20"/>
        </w:rPr>
        <w:t>In case an employee has availed hard furnishing, and employee is required to transfer into other entity within AT&amp;T India, hard furnishing balance will be transferred to the new Legal entity by employee accounting team.</w:t>
      </w:r>
      <w:bookmarkEnd w:id="13"/>
      <w:bookmarkEnd w:id="14"/>
    </w:p>
    <w:p w14:paraId="696E4133" w14:textId="77777777" w:rsidR="00C52D71" w:rsidRPr="00C52D71" w:rsidRDefault="00C52D71" w:rsidP="00C52D71">
      <w:bookmarkStart w:id="15" w:name="_Hlk7781968"/>
    </w:p>
    <w:p w14:paraId="031FF320" w14:textId="6E3BE2B0" w:rsidR="009D2F09" w:rsidRDefault="002C7FFE" w:rsidP="002C7FFE">
      <w:pPr>
        <w:pStyle w:val="Heading2"/>
        <w:numPr>
          <w:ilvl w:val="0"/>
          <w:numId w:val="0"/>
        </w:numPr>
        <w:rPr>
          <w:rFonts w:cs="Times New Roman"/>
          <w:szCs w:val="20"/>
        </w:rPr>
      </w:pPr>
      <w:bookmarkStart w:id="16" w:name="_Toc208594144"/>
      <w:bookmarkEnd w:id="15"/>
      <w:r w:rsidRPr="00591300">
        <w:rPr>
          <w:rFonts w:cs="Times New Roman"/>
          <w:szCs w:val="20"/>
        </w:rPr>
        <w:t>2.</w:t>
      </w:r>
      <w:r w:rsidR="006A5E86">
        <w:rPr>
          <w:rFonts w:cs="Times New Roman"/>
          <w:szCs w:val="20"/>
        </w:rPr>
        <w:t>8</w:t>
      </w:r>
      <w:r w:rsidR="00EC37B1">
        <w:rPr>
          <w:rFonts w:cs="Times New Roman"/>
          <w:szCs w:val="20"/>
        </w:rPr>
        <w:t xml:space="preserve"> </w:t>
      </w:r>
      <w:r w:rsidR="009D2F09" w:rsidRPr="00591300">
        <w:rPr>
          <w:rFonts w:cs="Times New Roman"/>
          <w:szCs w:val="20"/>
        </w:rPr>
        <w:t>Hard Furnishing Maintenance</w:t>
      </w:r>
      <w:bookmarkEnd w:id="16"/>
    </w:p>
    <w:p w14:paraId="35608E3A" w14:textId="77777777" w:rsidR="00E809B8" w:rsidRDefault="00E809B8" w:rsidP="00E809B8"/>
    <w:p w14:paraId="42D317FA" w14:textId="1C73B5F9" w:rsidR="00E809B8" w:rsidRDefault="00E809B8" w:rsidP="00E809B8">
      <w:pPr>
        <w:rPr>
          <w:rFonts w:ascii="Century Schoolbook" w:hAnsi="Century Schoolbook" w:cs="Tahoma"/>
          <w:sz w:val="20"/>
          <w:szCs w:val="20"/>
        </w:rPr>
      </w:pPr>
      <w:r>
        <w:rPr>
          <w:rFonts w:ascii="Century Schoolbook" w:hAnsi="Century Schoolbook" w:cs="Tahoma"/>
          <w:sz w:val="20"/>
          <w:szCs w:val="20"/>
        </w:rPr>
        <w:t xml:space="preserve">This benefit </w:t>
      </w:r>
      <w:r w:rsidR="00621C01">
        <w:rPr>
          <w:rFonts w:ascii="Century Schoolbook" w:hAnsi="Century Schoolbook" w:cs="Tahoma"/>
          <w:sz w:val="20"/>
          <w:szCs w:val="20"/>
        </w:rPr>
        <w:t>is</w:t>
      </w:r>
      <w:r w:rsidRPr="00E809B8">
        <w:rPr>
          <w:rFonts w:ascii="Century Schoolbook" w:hAnsi="Century Schoolbook" w:cs="Tahoma"/>
          <w:sz w:val="20"/>
          <w:szCs w:val="20"/>
        </w:rPr>
        <w:t xml:space="preserve"> discontinued effective 1</w:t>
      </w:r>
      <w:r w:rsidRPr="00E809B8">
        <w:rPr>
          <w:rFonts w:ascii="Century Schoolbook" w:hAnsi="Century Schoolbook" w:cs="Tahoma"/>
          <w:sz w:val="20"/>
          <w:szCs w:val="20"/>
          <w:vertAlign w:val="superscript"/>
        </w:rPr>
        <w:t>st</w:t>
      </w:r>
      <w:r w:rsidRPr="00E809B8">
        <w:rPr>
          <w:rFonts w:ascii="Century Schoolbook" w:hAnsi="Century Schoolbook" w:cs="Tahoma"/>
          <w:sz w:val="20"/>
          <w:szCs w:val="20"/>
        </w:rPr>
        <w:t xml:space="preserve"> April 2025</w:t>
      </w:r>
      <w:r>
        <w:rPr>
          <w:rFonts w:ascii="Century Schoolbook" w:hAnsi="Century Schoolbook" w:cs="Tahoma"/>
          <w:sz w:val="20"/>
          <w:szCs w:val="20"/>
        </w:rPr>
        <w:t xml:space="preserve">. </w:t>
      </w:r>
    </w:p>
    <w:p w14:paraId="3AB16224" w14:textId="77777777" w:rsidR="00E809B8" w:rsidRDefault="00E809B8" w:rsidP="00E809B8">
      <w:pPr>
        <w:rPr>
          <w:rFonts w:ascii="Century Schoolbook" w:hAnsi="Century Schoolbook" w:cs="Tahoma"/>
          <w:sz w:val="20"/>
          <w:szCs w:val="20"/>
        </w:rPr>
      </w:pPr>
    </w:p>
    <w:p w14:paraId="24939731" w14:textId="505C1930" w:rsidR="00E809B8" w:rsidRDefault="00E809B8" w:rsidP="00502B06">
      <w:pPr>
        <w:jc w:val="both"/>
        <w:rPr>
          <w:rFonts w:ascii="Century Schoolbook" w:hAnsi="Century Schoolbook" w:cs="Tahoma"/>
          <w:sz w:val="20"/>
          <w:szCs w:val="20"/>
        </w:rPr>
      </w:pPr>
      <w:r w:rsidRPr="00E809B8">
        <w:rPr>
          <w:rFonts w:ascii="Century Schoolbook" w:hAnsi="Century Schoolbook" w:cs="Tahoma"/>
          <w:sz w:val="20"/>
          <w:szCs w:val="20"/>
        </w:rPr>
        <w:t>However,</w:t>
      </w:r>
      <w:r w:rsidR="00621C01">
        <w:rPr>
          <w:rFonts w:ascii="Century Schoolbook" w:hAnsi="Century Schoolbook" w:cs="Tahoma"/>
          <w:sz w:val="20"/>
          <w:szCs w:val="20"/>
        </w:rPr>
        <w:t xml:space="preserve"> </w:t>
      </w:r>
      <w:r>
        <w:rPr>
          <w:rFonts w:ascii="Century Schoolbook" w:hAnsi="Century Schoolbook" w:cs="Tahoma"/>
          <w:sz w:val="20"/>
          <w:szCs w:val="20"/>
        </w:rPr>
        <w:t>employees</w:t>
      </w:r>
      <w:r w:rsidR="00621C01">
        <w:rPr>
          <w:rFonts w:ascii="Century Schoolbook" w:hAnsi="Century Schoolbook" w:cs="Tahoma"/>
          <w:sz w:val="20"/>
          <w:szCs w:val="20"/>
        </w:rPr>
        <w:t xml:space="preserve"> who availed Hard Furnishing</w:t>
      </w:r>
      <w:r>
        <w:rPr>
          <w:rFonts w:ascii="Century Schoolbook" w:hAnsi="Century Schoolbook" w:cs="Tahoma"/>
          <w:sz w:val="20"/>
          <w:szCs w:val="20"/>
        </w:rPr>
        <w:t xml:space="preserve"> may continue to claim any Hard Furnishing Maintenance for the existing</w:t>
      </w:r>
      <w:r w:rsidR="00621C01">
        <w:rPr>
          <w:rFonts w:ascii="Century Schoolbook" w:hAnsi="Century Schoolbook" w:cs="Tahoma"/>
          <w:sz w:val="20"/>
          <w:szCs w:val="20"/>
        </w:rPr>
        <w:t xml:space="preserve"> items </w:t>
      </w:r>
      <w:r>
        <w:rPr>
          <w:rFonts w:ascii="Century Schoolbook" w:hAnsi="Century Schoolbook" w:cs="Tahoma"/>
          <w:sz w:val="20"/>
          <w:szCs w:val="20"/>
        </w:rPr>
        <w:t>that are running in the system until the end of the respective period. The limits below are given for Hard Furnishing Maintain ace that can be claimed for existing Hard Furnishing Items only:</w:t>
      </w:r>
    </w:p>
    <w:p w14:paraId="24661B58" w14:textId="2978C595" w:rsidR="00E809B8" w:rsidRPr="00502B06" w:rsidRDefault="00E809B8" w:rsidP="00502B06"/>
    <w:p w14:paraId="511D66AE" w14:textId="6FF8F474" w:rsidR="0079375E" w:rsidRDefault="0079375E" w:rsidP="0079375E"/>
    <w:tbl>
      <w:tblPr>
        <w:tblStyle w:val="TableGrid"/>
        <w:tblW w:w="0" w:type="auto"/>
        <w:tblInd w:w="-5" w:type="dxa"/>
        <w:tblLook w:val="04A0" w:firstRow="1" w:lastRow="0" w:firstColumn="1" w:lastColumn="0" w:noHBand="0" w:noVBand="1"/>
      </w:tblPr>
      <w:tblGrid>
        <w:gridCol w:w="2230"/>
        <w:gridCol w:w="2230"/>
      </w:tblGrid>
      <w:tr w:rsidR="00E809B8" w:rsidRPr="005543C4" w14:paraId="3008BE22" w14:textId="77777777" w:rsidTr="00CB4023">
        <w:trPr>
          <w:trHeight w:val="247"/>
        </w:trPr>
        <w:tc>
          <w:tcPr>
            <w:tcW w:w="2230" w:type="dxa"/>
            <w:shd w:val="clear" w:color="auto" w:fill="auto"/>
          </w:tcPr>
          <w:p w14:paraId="579D932E" w14:textId="77777777" w:rsidR="00E809B8" w:rsidRPr="005543C4" w:rsidRDefault="00E809B8" w:rsidP="00CB4023">
            <w:pPr>
              <w:pStyle w:val="TxBrp18"/>
              <w:rPr>
                <w:rFonts w:ascii="Century Schoolbook" w:hAnsi="Century Schoolbook" w:cs="Tahoma"/>
                <w:sz w:val="20"/>
                <w:szCs w:val="20"/>
              </w:rPr>
            </w:pPr>
            <w:r w:rsidRPr="005543C4">
              <w:rPr>
                <w:rFonts w:ascii="Century Schoolbook" w:hAnsi="Century Schoolbook" w:cs="Tahoma"/>
                <w:sz w:val="20"/>
                <w:szCs w:val="20"/>
              </w:rPr>
              <w:t>Job level</w:t>
            </w:r>
          </w:p>
        </w:tc>
        <w:tc>
          <w:tcPr>
            <w:tcW w:w="2230" w:type="dxa"/>
            <w:shd w:val="clear" w:color="auto" w:fill="auto"/>
          </w:tcPr>
          <w:p w14:paraId="53243B6E" w14:textId="77777777" w:rsidR="00E809B8" w:rsidRPr="005543C4" w:rsidRDefault="00E809B8" w:rsidP="00CB4023">
            <w:pPr>
              <w:pStyle w:val="TxBrp18"/>
              <w:rPr>
                <w:rFonts w:ascii="Century Schoolbook" w:hAnsi="Century Schoolbook" w:cs="Tahoma"/>
                <w:sz w:val="20"/>
                <w:szCs w:val="20"/>
              </w:rPr>
            </w:pPr>
            <w:r w:rsidRPr="005543C4">
              <w:rPr>
                <w:rFonts w:ascii="Century Schoolbook" w:hAnsi="Century Schoolbook" w:cs="Tahoma"/>
                <w:sz w:val="20"/>
                <w:szCs w:val="20"/>
              </w:rPr>
              <w:t>Annual Limits (INR)</w:t>
            </w:r>
          </w:p>
        </w:tc>
      </w:tr>
      <w:tr w:rsidR="00E809B8" w:rsidRPr="005543C4" w14:paraId="4B88598F" w14:textId="77777777" w:rsidTr="00CB4023">
        <w:trPr>
          <w:trHeight w:val="247"/>
        </w:trPr>
        <w:tc>
          <w:tcPr>
            <w:tcW w:w="2230" w:type="dxa"/>
            <w:shd w:val="clear" w:color="auto" w:fill="auto"/>
          </w:tcPr>
          <w:p w14:paraId="5A72E9A7" w14:textId="77777777" w:rsidR="00E809B8" w:rsidRPr="005543C4" w:rsidRDefault="00E809B8" w:rsidP="00CB4023">
            <w:pPr>
              <w:pStyle w:val="TxBrp18"/>
              <w:jc w:val="left"/>
              <w:rPr>
                <w:rFonts w:ascii="Calibri" w:hAnsi="Calibri" w:cs="Calibri"/>
                <w:kern w:val="24"/>
                <w:sz w:val="20"/>
                <w:szCs w:val="20"/>
              </w:rPr>
            </w:pPr>
            <w:r>
              <w:rPr>
                <w:rFonts w:ascii="Calibri" w:hAnsi="Calibri" w:cs="Calibri"/>
                <w:kern w:val="24"/>
                <w:sz w:val="20"/>
                <w:szCs w:val="20"/>
              </w:rPr>
              <w:t>I01</w:t>
            </w:r>
          </w:p>
        </w:tc>
        <w:tc>
          <w:tcPr>
            <w:tcW w:w="2230" w:type="dxa"/>
            <w:shd w:val="clear" w:color="auto" w:fill="auto"/>
          </w:tcPr>
          <w:p w14:paraId="057A9A91" w14:textId="77777777" w:rsidR="00E809B8" w:rsidRPr="005543C4" w:rsidRDefault="00E809B8" w:rsidP="00CB4023">
            <w:pPr>
              <w:pStyle w:val="TxBrp18"/>
              <w:jc w:val="center"/>
              <w:rPr>
                <w:rFonts w:ascii="Calibri" w:hAnsi="Calibri" w:cs="Calibri"/>
                <w:kern w:val="24"/>
                <w:sz w:val="20"/>
                <w:szCs w:val="20"/>
              </w:rPr>
            </w:pPr>
            <w:r w:rsidRPr="005543C4">
              <w:rPr>
                <w:rFonts w:ascii="Calibri" w:hAnsi="Calibri" w:cs="Calibri"/>
                <w:kern w:val="24"/>
                <w:sz w:val="20"/>
                <w:szCs w:val="20"/>
              </w:rPr>
              <w:t>10000</w:t>
            </w:r>
          </w:p>
        </w:tc>
      </w:tr>
      <w:tr w:rsidR="00E809B8" w:rsidRPr="005543C4" w14:paraId="4CDF0285" w14:textId="77777777" w:rsidTr="00CB4023">
        <w:trPr>
          <w:trHeight w:val="247"/>
        </w:trPr>
        <w:tc>
          <w:tcPr>
            <w:tcW w:w="2230" w:type="dxa"/>
            <w:shd w:val="clear" w:color="auto" w:fill="auto"/>
          </w:tcPr>
          <w:p w14:paraId="48E09538" w14:textId="77777777" w:rsidR="00E809B8" w:rsidRPr="005543C4" w:rsidRDefault="00E809B8" w:rsidP="00CB4023">
            <w:pPr>
              <w:pStyle w:val="TxBrp18"/>
              <w:jc w:val="left"/>
              <w:rPr>
                <w:rFonts w:ascii="Calibri" w:hAnsi="Calibri" w:cs="Calibri"/>
                <w:kern w:val="24"/>
                <w:sz w:val="20"/>
                <w:szCs w:val="20"/>
              </w:rPr>
            </w:pPr>
            <w:r>
              <w:rPr>
                <w:rFonts w:ascii="Calibri" w:hAnsi="Calibri" w:cs="Calibri"/>
                <w:kern w:val="24"/>
                <w:sz w:val="20"/>
                <w:szCs w:val="20"/>
              </w:rPr>
              <w:t>I03</w:t>
            </w:r>
          </w:p>
        </w:tc>
        <w:tc>
          <w:tcPr>
            <w:tcW w:w="2230" w:type="dxa"/>
            <w:shd w:val="clear" w:color="auto" w:fill="auto"/>
          </w:tcPr>
          <w:p w14:paraId="6AC9701D" w14:textId="77777777" w:rsidR="00E809B8" w:rsidRPr="005543C4" w:rsidRDefault="00E809B8" w:rsidP="00CB4023">
            <w:pPr>
              <w:pStyle w:val="TxBrp18"/>
              <w:jc w:val="center"/>
              <w:rPr>
                <w:rFonts w:ascii="Calibri" w:hAnsi="Calibri" w:cs="Calibri"/>
                <w:kern w:val="24"/>
                <w:sz w:val="20"/>
                <w:szCs w:val="20"/>
              </w:rPr>
            </w:pPr>
            <w:r w:rsidRPr="005543C4">
              <w:rPr>
                <w:rFonts w:ascii="Calibri" w:hAnsi="Calibri" w:cs="Calibri"/>
                <w:kern w:val="24"/>
                <w:sz w:val="20"/>
                <w:szCs w:val="20"/>
              </w:rPr>
              <w:t>20000</w:t>
            </w:r>
          </w:p>
        </w:tc>
      </w:tr>
      <w:tr w:rsidR="00E809B8" w:rsidRPr="005543C4" w14:paraId="13650E77" w14:textId="77777777" w:rsidTr="00CB4023">
        <w:trPr>
          <w:trHeight w:val="247"/>
        </w:trPr>
        <w:tc>
          <w:tcPr>
            <w:tcW w:w="2230" w:type="dxa"/>
            <w:shd w:val="clear" w:color="auto" w:fill="auto"/>
          </w:tcPr>
          <w:p w14:paraId="22707711" w14:textId="28D5EFDE" w:rsidR="00E809B8" w:rsidRPr="005543C4" w:rsidRDefault="00391534" w:rsidP="00CB4023">
            <w:pPr>
              <w:pStyle w:val="TxBrp18"/>
              <w:jc w:val="left"/>
              <w:rPr>
                <w:rFonts w:ascii="Calibri" w:hAnsi="Calibri" w:cs="Calibri"/>
                <w:kern w:val="24"/>
                <w:sz w:val="20"/>
                <w:szCs w:val="20"/>
              </w:rPr>
            </w:pPr>
            <w:r>
              <w:rPr>
                <w:rFonts w:ascii="Calibri" w:hAnsi="Calibri" w:cs="Calibri"/>
                <w:kern w:val="24"/>
                <w:sz w:val="20"/>
                <w:szCs w:val="20"/>
              </w:rPr>
              <w:t>I04/</w:t>
            </w:r>
            <w:r w:rsidR="00E809B8">
              <w:rPr>
                <w:rFonts w:ascii="Calibri" w:hAnsi="Calibri" w:cs="Calibri"/>
                <w:kern w:val="24"/>
                <w:sz w:val="20"/>
                <w:szCs w:val="20"/>
              </w:rPr>
              <w:t>I05</w:t>
            </w:r>
          </w:p>
        </w:tc>
        <w:tc>
          <w:tcPr>
            <w:tcW w:w="2230" w:type="dxa"/>
            <w:shd w:val="clear" w:color="auto" w:fill="auto"/>
          </w:tcPr>
          <w:p w14:paraId="4F949D58" w14:textId="77777777" w:rsidR="00E809B8" w:rsidRPr="005543C4" w:rsidRDefault="00E809B8" w:rsidP="00CB4023">
            <w:pPr>
              <w:pStyle w:val="TxBrp18"/>
              <w:jc w:val="center"/>
              <w:rPr>
                <w:rFonts w:ascii="Calibri" w:hAnsi="Calibri" w:cs="Calibri"/>
                <w:kern w:val="24"/>
                <w:sz w:val="20"/>
                <w:szCs w:val="20"/>
              </w:rPr>
            </w:pPr>
            <w:r w:rsidRPr="005543C4">
              <w:rPr>
                <w:rFonts w:ascii="Calibri" w:hAnsi="Calibri" w:cs="Calibri"/>
                <w:kern w:val="24"/>
                <w:sz w:val="20"/>
                <w:szCs w:val="20"/>
              </w:rPr>
              <w:t>25000</w:t>
            </w:r>
          </w:p>
        </w:tc>
      </w:tr>
      <w:tr w:rsidR="00E809B8" w:rsidRPr="005543C4" w14:paraId="232B25E2" w14:textId="77777777" w:rsidTr="00CB4023">
        <w:trPr>
          <w:trHeight w:val="247"/>
        </w:trPr>
        <w:tc>
          <w:tcPr>
            <w:tcW w:w="2230" w:type="dxa"/>
            <w:shd w:val="clear" w:color="auto" w:fill="auto"/>
          </w:tcPr>
          <w:p w14:paraId="26E8A860" w14:textId="77777777" w:rsidR="00E809B8" w:rsidRPr="005543C4" w:rsidRDefault="00E809B8" w:rsidP="00CB4023">
            <w:pPr>
              <w:pStyle w:val="TxBrp18"/>
              <w:jc w:val="left"/>
              <w:rPr>
                <w:rFonts w:ascii="Calibri" w:hAnsi="Calibri" w:cs="Calibri"/>
                <w:kern w:val="24"/>
                <w:sz w:val="20"/>
                <w:szCs w:val="20"/>
              </w:rPr>
            </w:pPr>
            <w:r>
              <w:rPr>
                <w:rFonts w:ascii="Calibri" w:hAnsi="Calibri" w:cs="Calibri"/>
                <w:kern w:val="24"/>
                <w:sz w:val="20"/>
                <w:szCs w:val="20"/>
              </w:rPr>
              <w:t>I07</w:t>
            </w:r>
            <w:r w:rsidRPr="005543C4">
              <w:rPr>
                <w:rFonts w:ascii="Calibri" w:hAnsi="Calibri" w:cs="Calibri"/>
                <w:kern w:val="24"/>
                <w:sz w:val="20"/>
                <w:szCs w:val="20"/>
              </w:rPr>
              <w:t>/</w:t>
            </w:r>
            <w:r>
              <w:rPr>
                <w:rFonts w:ascii="Calibri" w:hAnsi="Calibri" w:cs="Calibri"/>
                <w:kern w:val="24"/>
                <w:sz w:val="20"/>
                <w:szCs w:val="20"/>
              </w:rPr>
              <w:t>S01</w:t>
            </w:r>
          </w:p>
        </w:tc>
        <w:tc>
          <w:tcPr>
            <w:tcW w:w="2230" w:type="dxa"/>
            <w:shd w:val="clear" w:color="auto" w:fill="auto"/>
          </w:tcPr>
          <w:p w14:paraId="469026BE" w14:textId="77777777" w:rsidR="00E809B8" w:rsidRPr="005543C4" w:rsidRDefault="00E809B8" w:rsidP="00CB4023">
            <w:pPr>
              <w:pStyle w:val="TxBrp18"/>
              <w:jc w:val="center"/>
              <w:rPr>
                <w:rFonts w:ascii="Calibri" w:hAnsi="Calibri" w:cs="Calibri"/>
                <w:kern w:val="24"/>
                <w:sz w:val="20"/>
                <w:szCs w:val="20"/>
              </w:rPr>
            </w:pPr>
            <w:r w:rsidRPr="005543C4">
              <w:rPr>
                <w:rFonts w:ascii="Calibri" w:hAnsi="Calibri" w:cs="Calibri"/>
                <w:kern w:val="24"/>
                <w:sz w:val="20"/>
                <w:szCs w:val="20"/>
              </w:rPr>
              <w:t>25000</w:t>
            </w:r>
          </w:p>
        </w:tc>
      </w:tr>
      <w:tr w:rsidR="00E809B8" w:rsidRPr="005543C4" w14:paraId="06D18581" w14:textId="77777777" w:rsidTr="00CB4023">
        <w:trPr>
          <w:trHeight w:val="247"/>
        </w:trPr>
        <w:tc>
          <w:tcPr>
            <w:tcW w:w="2230" w:type="dxa"/>
            <w:shd w:val="clear" w:color="auto" w:fill="auto"/>
          </w:tcPr>
          <w:p w14:paraId="4959274B" w14:textId="15AF3461" w:rsidR="00E809B8" w:rsidRPr="005543C4" w:rsidRDefault="004123FE" w:rsidP="00CB4023">
            <w:pPr>
              <w:pStyle w:val="TxBrp18"/>
              <w:jc w:val="left"/>
              <w:rPr>
                <w:rFonts w:ascii="Calibri" w:hAnsi="Calibri" w:cs="Calibri"/>
                <w:kern w:val="24"/>
                <w:sz w:val="20"/>
                <w:szCs w:val="20"/>
              </w:rPr>
            </w:pPr>
            <w:r w:rsidRPr="004123FE">
              <w:rPr>
                <w:rFonts w:ascii="Calibri" w:hAnsi="Calibri" w:cs="Calibri"/>
                <w:kern w:val="24"/>
                <w:sz w:val="20"/>
                <w:szCs w:val="20"/>
              </w:rPr>
              <w:t>I09/I11/I13/S03</w:t>
            </w:r>
          </w:p>
        </w:tc>
        <w:tc>
          <w:tcPr>
            <w:tcW w:w="2230" w:type="dxa"/>
            <w:shd w:val="clear" w:color="auto" w:fill="auto"/>
          </w:tcPr>
          <w:p w14:paraId="7C453A10" w14:textId="77777777" w:rsidR="00E809B8" w:rsidRPr="005543C4" w:rsidRDefault="00E809B8" w:rsidP="00CB4023">
            <w:pPr>
              <w:pStyle w:val="TxBrp18"/>
              <w:jc w:val="center"/>
              <w:rPr>
                <w:rFonts w:ascii="Calibri" w:hAnsi="Calibri" w:cs="Calibri"/>
                <w:kern w:val="24"/>
                <w:sz w:val="20"/>
                <w:szCs w:val="20"/>
              </w:rPr>
            </w:pPr>
            <w:r w:rsidRPr="005543C4">
              <w:rPr>
                <w:rFonts w:ascii="Calibri" w:hAnsi="Calibri" w:cs="Calibri"/>
                <w:kern w:val="24"/>
                <w:sz w:val="20"/>
                <w:szCs w:val="20"/>
              </w:rPr>
              <w:t>30000</w:t>
            </w:r>
          </w:p>
        </w:tc>
      </w:tr>
      <w:tr w:rsidR="00E809B8" w:rsidRPr="005543C4" w14:paraId="79428210" w14:textId="77777777" w:rsidTr="00CB4023">
        <w:trPr>
          <w:trHeight w:val="247"/>
        </w:trPr>
        <w:tc>
          <w:tcPr>
            <w:tcW w:w="2230" w:type="dxa"/>
            <w:shd w:val="clear" w:color="auto" w:fill="auto"/>
          </w:tcPr>
          <w:p w14:paraId="2EFB6BEC" w14:textId="77777777" w:rsidR="00E809B8" w:rsidRPr="005543C4" w:rsidRDefault="00E809B8" w:rsidP="00CB4023">
            <w:pPr>
              <w:pStyle w:val="TxBrp18"/>
              <w:jc w:val="left"/>
              <w:rPr>
                <w:rFonts w:ascii="Calibri" w:hAnsi="Calibri" w:cs="Calibri"/>
                <w:kern w:val="24"/>
                <w:sz w:val="20"/>
                <w:szCs w:val="20"/>
              </w:rPr>
            </w:pPr>
            <w:r>
              <w:rPr>
                <w:rFonts w:ascii="Calibri" w:hAnsi="Calibri" w:cs="Calibri"/>
                <w:kern w:val="24"/>
                <w:sz w:val="20"/>
                <w:szCs w:val="20"/>
              </w:rPr>
              <w:t>I15</w:t>
            </w:r>
            <w:r w:rsidRPr="005543C4">
              <w:rPr>
                <w:rFonts w:ascii="Calibri" w:hAnsi="Calibri" w:cs="Calibri"/>
                <w:kern w:val="24"/>
                <w:sz w:val="20"/>
                <w:szCs w:val="20"/>
              </w:rPr>
              <w:t>/</w:t>
            </w:r>
            <w:r>
              <w:rPr>
                <w:rFonts w:ascii="Calibri" w:hAnsi="Calibri" w:cs="Calibri"/>
                <w:kern w:val="24"/>
                <w:sz w:val="20"/>
                <w:szCs w:val="20"/>
              </w:rPr>
              <w:t>S05</w:t>
            </w:r>
          </w:p>
        </w:tc>
        <w:tc>
          <w:tcPr>
            <w:tcW w:w="2230" w:type="dxa"/>
            <w:shd w:val="clear" w:color="auto" w:fill="auto"/>
          </w:tcPr>
          <w:p w14:paraId="7E681033" w14:textId="77777777" w:rsidR="00E809B8" w:rsidRPr="005543C4" w:rsidRDefault="00E809B8" w:rsidP="00CB4023">
            <w:pPr>
              <w:pStyle w:val="TxBrp18"/>
              <w:jc w:val="center"/>
              <w:rPr>
                <w:rFonts w:ascii="Calibri" w:hAnsi="Calibri" w:cs="Calibri"/>
                <w:kern w:val="24"/>
                <w:sz w:val="20"/>
                <w:szCs w:val="20"/>
              </w:rPr>
            </w:pPr>
            <w:r w:rsidRPr="005543C4">
              <w:rPr>
                <w:rFonts w:ascii="Calibri" w:hAnsi="Calibri" w:cs="Calibri"/>
                <w:kern w:val="24"/>
                <w:sz w:val="20"/>
                <w:szCs w:val="20"/>
              </w:rPr>
              <w:t>35000</w:t>
            </w:r>
          </w:p>
        </w:tc>
      </w:tr>
      <w:tr w:rsidR="00E809B8" w:rsidRPr="005543C4" w14:paraId="5325A91B" w14:textId="77777777" w:rsidTr="00CB4023">
        <w:trPr>
          <w:trHeight w:val="247"/>
        </w:trPr>
        <w:tc>
          <w:tcPr>
            <w:tcW w:w="2230" w:type="dxa"/>
            <w:shd w:val="clear" w:color="auto" w:fill="auto"/>
          </w:tcPr>
          <w:p w14:paraId="0784A4AA" w14:textId="2491A239" w:rsidR="00E809B8" w:rsidRPr="005543C4" w:rsidRDefault="00E809B8" w:rsidP="00CB4023">
            <w:pPr>
              <w:pStyle w:val="TxBrp18"/>
              <w:jc w:val="left"/>
              <w:rPr>
                <w:rFonts w:ascii="Calibri" w:hAnsi="Calibri" w:cs="Calibri"/>
                <w:kern w:val="24"/>
                <w:sz w:val="20"/>
                <w:szCs w:val="20"/>
              </w:rPr>
            </w:pPr>
            <w:r>
              <w:rPr>
                <w:rFonts w:ascii="Calibri" w:hAnsi="Calibri" w:cs="Calibri"/>
                <w:kern w:val="24"/>
                <w:sz w:val="20"/>
                <w:szCs w:val="20"/>
              </w:rPr>
              <w:t>I17</w:t>
            </w:r>
            <w:r w:rsidRPr="005543C4">
              <w:rPr>
                <w:rFonts w:ascii="Calibri" w:hAnsi="Calibri" w:cs="Calibri"/>
                <w:kern w:val="24"/>
                <w:sz w:val="20"/>
                <w:szCs w:val="20"/>
              </w:rPr>
              <w:t>/</w:t>
            </w:r>
            <w:r>
              <w:rPr>
                <w:rFonts w:ascii="Calibri" w:hAnsi="Calibri" w:cs="Calibri"/>
                <w:kern w:val="24"/>
                <w:sz w:val="20"/>
                <w:szCs w:val="20"/>
              </w:rPr>
              <w:t>S07</w:t>
            </w:r>
            <w:r w:rsidR="00445683">
              <w:rPr>
                <w:rFonts w:ascii="Calibri" w:hAnsi="Calibri" w:cs="Calibri"/>
                <w:kern w:val="24"/>
                <w:sz w:val="20"/>
                <w:szCs w:val="20"/>
              </w:rPr>
              <w:t>/S09</w:t>
            </w:r>
          </w:p>
        </w:tc>
        <w:tc>
          <w:tcPr>
            <w:tcW w:w="2230" w:type="dxa"/>
            <w:shd w:val="clear" w:color="auto" w:fill="auto"/>
          </w:tcPr>
          <w:p w14:paraId="06ADC32F" w14:textId="77777777" w:rsidR="00E809B8" w:rsidRPr="005543C4" w:rsidRDefault="00E809B8" w:rsidP="00CB4023">
            <w:pPr>
              <w:pStyle w:val="TxBrp18"/>
              <w:jc w:val="center"/>
              <w:rPr>
                <w:rFonts w:ascii="Calibri" w:hAnsi="Calibri" w:cs="Calibri"/>
                <w:kern w:val="24"/>
                <w:sz w:val="20"/>
                <w:szCs w:val="20"/>
              </w:rPr>
            </w:pPr>
            <w:r w:rsidRPr="005543C4">
              <w:rPr>
                <w:rFonts w:ascii="Calibri" w:hAnsi="Calibri" w:cs="Calibri"/>
                <w:kern w:val="24"/>
                <w:sz w:val="20"/>
                <w:szCs w:val="20"/>
              </w:rPr>
              <w:t>40000</w:t>
            </w:r>
          </w:p>
        </w:tc>
      </w:tr>
    </w:tbl>
    <w:p w14:paraId="37D89F44" w14:textId="77777777" w:rsidR="00E809B8" w:rsidRDefault="00E809B8" w:rsidP="0079375E"/>
    <w:p w14:paraId="7BBEBD7B" w14:textId="77777777" w:rsidR="009D2F09" w:rsidRPr="00591300" w:rsidRDefault="009D2F09" w:rsidP="00BE3AAA">
      <w:pPr>
        <w:pStyle w:val="TxBrp74"/>
        <w:spacing w:line="240" w:lineRule="auto"/>
        <w:ind w:left="0"/>
        <w:jc w:val="both"/>
        <w:rPr>
          <w:rFonts w:ascii="Century Schoolbook" w:hAnsi="Century Schoolbook" w:cs="Tahoma"/>
          <w:b/>
          <w:sz w:val="20"/>
          <w:szCs w:val="20"/>
          <w:lang w:val="fr-FR"/>
        </w:rPr>
      </w:pPr>
    </w:p>
    <w:p w14:paraId="5F7813FE" w14:textId="77777777" w:rsidR="009D2F09" w:rsidRPr="00591300" w:rsidRDefault="002E32B4" w:rsidP="00150B6B">
      <w:pPr>
        <w:pStyle w:val="TxBrp7"/>
        <w:spacing w:line="243" w:lineRule="exact"/>
        <w:jc w:val="both"/>
        <w:rPr>
          <w:rFonts w:ascii="Century Schoolbook" w:hAnsi="Century Schoolbook" w:cs="Tahoma"/>
          <w:sz w:val="20"/>
          <w:szCs w:val="20"/>
        </w:rPr>
      </w:pPr>
      <w:r w:rsidRPr="00591300">
        <w:rPr>
          <w:rFonts w:ascii="Century Schoolbook" w:hAnsi="Century Schoolbook" w:cs="Tahoma"/>
          <w:sz w:val="20"/>
          <w:szCs w:val="20"/>
        </w:rPr>
        <w:t>Expenses on account of re</w:t>
      </w:r>
      <w:r w:rsidR="00804763" w:rsidRPr="00591300">
        <w:rPr>
          <w:rFonts w:ascii="Century Schoolbook" w:hAnsi="Century Schoolbook" w:cs="Tahoma"/>
          <w:sz w:val="20"/>
          <w:szCs w:val="20"/>
        </w:rPr>
        <w:t>pai</w:t>
      </w:r>
      <w:r w:rsidRPr="00591300">
        <w:rPr>
          <w:rFonts w:ascii="Century Schoolbook" w:hAnsi="Century Schoolbook" w:cs="Tahoma"/>
          <w:sz w:val="20"/>
          <w:szCs w:val="20"/>
        </w:rPr>
        <w:t>r charges, annual maintenance contracts, insurance premium and other incidental maintenance for hard furnishings as above are permitted on production of receipts.</w:t>
      </w:r>
      <w:r w:rsidR="009D2F09" w:rsidRPr="00591300">
        <w:rPr>
          <w:rFonts w:ascii="Century Schoolbook" w:hAnsi="Century Schoolbook" w:cs="Tahoma"/>
          <w:sz w:val="20"/>
          <w:szCs w:val="20"/>
        </w:rPr>
        <w:t xml:space="preserve"> These are allowed after </w:t>
      </w:r>
      <w:r w:rsidR="00804763" w:rsidRPr="00591300">
        <w:rPr>
          <w:rFonts w:ascii="Century Schoolbook" w:hAnsi="Century Schoolbook" w:cs="Tahoma"/>
          <w:sz w:val="20"/>
          <w:szCs w:val="20"/>
        </w:rPr>
        <w:t>n</w:t>
      </w:r>
      <w:r w:rsidR="009D2F09" w:rsidRPr="00591300">
        <w:rPr>
          <w:rFonts w:ascii="Century Schoolbook" w:hAnsi="Century Schoolbook" w:cs="Tahoma"/>
          <w:sz w:val="20"/>
          <w:szCs w:val="20"/>
        </w:rPr>
        <w:t>ormal guarantee period and are exempt from tax. The onus will be on the employee to ensure compliance with company policy. Pl</w:t>
      </w:r>
      <w:r w:rsidR="00804763" w:rsidRPr="00591300">
        <w:rPr>
          <w:rFonts w:ascii="Century Schoolbook" w:hAnsi="Century Schoolbook" w:cs="Tahoma"/>
          <w:sz w:val="20"/>
          <w:szCs w:val="20"/>
        </w:rPr>
        <w:t>ease</w:t>
      </w:r>
      <w:r w:rsidR="009D2F09" w:rsidRPr="00591300">
        <w:rPr>
          <w:rFonts w:ascii="Century Schoolbook" w:hAnsi="Century Schoolbook" w:cs="Tahoma"/>
          <w:sz w:val="20"/>
          <w:szCs w:val="20"/>
        </w:rPr>
        <w:t xml:space="preserve"> note that this exemption can </w:t>
      </w:r>
      <w:r w:rsidR="00804763" w:rsidRPr="00591300">
        <w:rPr>
          <w:rFonts w:ascii="Century Schoolbook" w:hAnsi="Century Schoolbook" w:cs="Tahoma"/>
          <w:sz w:val="20"/>
          <w:szCs w:val="20"/>
        </w:rPr>
        <w:t xml:space="preserve">only </w:t>
      </w:r>
      <w:r w:rsidR="009D2F09" w:rsidRPr="00591300">
        <w:rPr>
          <w:rFonts w:ascii="Century Schoolbook" w:hAnsi="Century Schoolbook" w:cs="Tahoma"/>
          <w:sz w:val="20"/>
          <w:szCs w:val="20"/>
        </w:rPr>
        <w:t>be claimed if the receipts are in the name of the company.</w:t>
      </w:r>
    </w:p>
    <w:p w14:paraId="1CA3CEDE" w14:textId="77777777" w:rsidR="009D2F09" w:rsidRPr="00591300" w:rsidRDefault="009D2F09" w:rsidP="00BE3AAA">
      <w:pPr>
        <w:pStyle w:val="TxBrp74"/>
        <w:spacing w:line="240" w:lineRule="auto"/>
        <w:ind w:left="0"/>
        <w:jc w:val="both"/>
        <w:rPr>
          <w:rFonts w:ascii="Century Schoolbook" w:hAnsi="Century Schoolbook" w:cs="Tahoma"/>
          <w:b/>
          <w:sz w:val="20"/>
          <w:szCs w:val="20"/>
          <w:lang w:val="fr-FR"/>
        </w:rPr>
      </w:pPr>
    </w:p>
    <w:p w14:paraId="36EDB5DF" w14:textId="7AF4D58E" w:rsidR="00EF3266" w:rsidRPr="00591300" w:rsidRDefault="002C7FFE" w:rsidP="002C7FFE">
      <w:pPr>
        <w:pStyle w:val="Heading2"/>
        <w:numPr>
          <w:ilvl w:val="0"/>
          <w:numId w:val="0"/>
        </w:numPr>
        <w:rPr>
          <w:rFonts w:cs="Times New Roman"/>
          <w:szCs w:val="20"/>
        </w:rPr>
      </w:pPr>
      <w:bookmarkStart w:id="17" w:name="_Toc497403253"/>
      <w:bookmarkStart w:id="18" w:name="_Toc208594145"/>
      <w:r w:rsidRPr="00591300">
        <w:rPr>
          <w:rFonts w:cs="Times New Roman"/>
          <w:szCs w:val="20"/>
        </w:rPr>
        <w:t>2.</w:t>
      </w:r>
      <w:r w:rsidR="006A5E86">
        <w:rPr>
          <w:rFonts w:cs="Times New Roman"/>
          <w:szCs w:val="20"/>
        </w:rPr>
        <w:t>9</w:t>
      </w:r>
      <w:r w:rsidR="00EF3266" w:rsidRPr="00591300">
        <w:rPr>
          <w:rFonts w:cs="Times New Roman"/>
          <w:szCs w:val="20"/>
        </w:rPr>
        <w:t xml:space="preserve">Meal </w:t>
      </w:r>
      <w:proofErr w:type="spellStart"/>
      <w:r w:rsidR="00822A26">
        <w:rPr>
          <w:rFonts w:cs="Times New Roman"/>
          <w:szCs w:val="20"/>
        </w:rPr>
        <w:t>eCards</w:t>
      </w:r>
      <w:bookmarkEnd w:id="17"/>
      <w:bookmarkEnd w:id="18"/>
      <w:proofErr w:type="spellEnd"/>
    </w:p>
    <w:p w14:paraId="345BF7EC" w14:textId="77777777" w:rsidR="00474224" w:rsidRDefault="00474224" w:rsidP="00BE3AAA">
      <w:pPr>
        <w:jc w:val="both"/>
        <w:rPr>
          <w:rFonts w:ascii="Century Schoolbook" w:hAnsi="Century Schoolbook" w:cs="Tahoma"/>
          <w:sz w:val="20"/>
          <w:szCs w:val="20"/>
        </w:rPr>
      </w:pPr>
    </w:p>
    <w:p w14:paraId="1B1FACD6" w14:textId="084589C9" w:rsidR="00724911" w:rsidRPr="00724911" w:rsidRDefault="00724911" w:rsidP="00724911">
      <w:pPr>
        <w:spacing w:line="276" w:lineRule="auto"/>
        <w:jc w:val="both"/>
        <w:rPr>
          <w:rFonts w:ascii="Century Schoolbook" w:hAnsi="Century Schoolbook" w:cs="Arial"/>
          <w:sz w:val="20"/>
          <w:szCs w:val="20"/>
        </w:rPr>
      </w:pPr>
      <w:r w:rsidRPr="00591300">
        <w:rPr>
          <w:rFonts w:ascii="Century Schoolbook" w:hAnsi="Century Schoolbook" w:cs="Tahoma"/>
          <w:sz w:val="20"/>
          <w:szCs w:val="20"/>
        </w:rPr>
        <w:t xml:space="preserve"> </w:t>
      </w:r>
      <w:r w:rsidR="00EF3266" w:rsidRPr="00591300">
        <w:rPr>
          <w:rFonts w:ascii="Century Schoolbook" w:hAnsi="Century Schoolbook" w:cs="Tahoma"/>
          <w:sz w:val="20"/>
          <w:szCs w:val="20"/>
        </w:rPr>
        <w:t xml:space="preserve">Meal </w:t>
      </w:r>
      <w:proofErr w:type="spellStart"/>
      <w:r w:rsidR="00822A26">
        <w:rPr>
          <w:rFonts w:ascii="Century Schoolbook" w:hAnsi="Century Schoolbook" w:cs="Tahoma"/>
          <w:sz w:val="20"/>
          <w:szCs w:val="20"/>
        </w:rPr>
        <w:t>eCards</w:t>
      </w:r>
      <w:proofErr w:type="spellEnd"/>
      <w:r w:rsidR="00822A26" w:rsidRPr="00591300">
        <w:rPr>
          <w:rFonts w:ascii="Century Schoolbook" w:hAnsi="Century Schoolbook" w:cs="Tahoma"/>
          <w:sz w:val="20"/>
          <w:szCs w:val="20"/>
        </w:rPr>
        <w:t xml:space="preserve"> </w:t>
      </w:r>
      <w:r w:rsidR="00EF3266" w:rsidRPr="00591300">
        <w:rPr>
          <w:rFonts w:ascii="Century Schoolbook" w:hAnsi="Century Schoolbook" w:cs="Tahoma"/>
          <w:sz w:val="20"/>
          <w:szCs w:val="20"/>
        </w:rPr>
        <w:t xml:space="preserve">is a </w:t>
      </w:r>
      <w:r w:rsidR="00763650" w:rsidRPr="00591300">
        <w:rPr>
          <w:rFonts w:ascii="Century Schoolbook" w:hAnsi="Century Schoolbook" w:cs="Tahoma"/>
          <w:sz w:val="20"/>
          <w:szCs w:val="20"/>
        </w:rPr>
        <w:t>tax-free</w:t>
      </w:r>
      <w:r w:rsidR="00EF3266" w:rsidRPr="00591300">
        <w:rPr>
          <w:rFonts w:ascii="Century Schoolbook" w:hAnsi="Century Schoolbook" w:cs="Tahoma"/>
          <w:sz w:val="20"/>
          <w:szCs w:val="20"/>
        </w:rPr>
        <w:t xml:space="preserve"> benefit that can be us</w:t>
      </w:r>
      <w:r w:rsidR="00C53B86" w:rsidRPr="00591300">
        <w:rPr>
          <w:rFonts w:ascii="Century Schoolbook" w:hAnsi="Century Schoolbook" w:cs="Tahoma"/>
          <w:sz w:val="20"/>
          <w:szCs w:val="20"/>
        </w:rPr>
        <w:t xml:space="preserve">ed to pay for food &amp; beverages. </w:t>
      </w:r>
      <w:r w:rsidRPr="00591300">
        <w:rPr>
          <w:rFonts w:ascii="Century Schoolbook" w:hAnsi="Century Schoolbook" w:cs="Tahoma"/>
          <w:sz w:val="20"/>
          <w:szCs w:val="20"/>
        </w:rPr>
        <w:t xml:space="preserve"> </w:t>
      </w:r>
      <w:r w:rsidR="00822A26">
        <w:rPr>
          <w:rFonts w:ascii="Century Schoolbook" w:hAnsi="Century Schoolbook" w:cs="Tahoma"/>
          <w:sz w:val="20"/>
          <w:szCs w:val="20"/>
        </w:rPr>
        <w:t>This benefit</w:t>
      </w:r>
      <w:r w:rsidR="00EF3266" w:rsidRPr="00591300">
        <w:rPr>
          <w:rFonts w:ascii="Century Schoolbook" w:hAnsi="Century Schoolbook" w:cs="Tahoma"/>
          <w:sz w:val="20"/>
          <w:szCs w:val="20"/>
        </w:rPr>
        <w:t xml:space="preserve"> </w:t>
      </w:r>
      <w:r w:rsidR="00796EB2" w:rsidRPr="00591300">
        <w:rPr>
          <w:rFonts w:ascii="Century Schoolbook" w:hAnsi="Century Schoolbook" w:cs="Tahoma"/>
          <w:sz w:val="20"/>
          <w:szCs w:val="20"/>
        </w:rPr>
        <w:t>qualifies</w:t>
      </w:r>
      <w:r w:rsidR="00EF3266" w:rsidRPr="00591300">
        <w:rPr>
          <w:rFonts w:ascii="Century Schoolbook" w:hAnsi="Century Schoolbook" w:cs="Tahoma"/>
          <w:sz w:val="20"/>
          <w:szCs w:val="20"/>
        </w:rPr>
        <w:t xml:space="preserve"> under the tax</w:t>
      </w:r>
      <w:r w:rsidR="00796EB2">
        <w:rPr>
          <w:rFonts w:ascii="Century Schoolbook" w:hAnsi="Century Schoolbook" w:cs="Tahoma"/>
          <w:sz w:val="20"/>
          <w:szCs w:val="20"/>
        </w:rPr>
        <w:t>-</w:t>
      </w:r>
      <w:r w:rsidR="00EF3266" w:rsidRPr="00591300">
        <w:rPr>
          <w:rFonts w:ascii="Century Schoolbook" w:hAnsi="Century Schoolbook" w:cs="Tahoma"/>
          <w:sz w:val="20"/>
          <w:szCs w:val="20"/>
        </w:rPr>
        <w:t xml:space="preserve">free perquisites </w:t>
      </w:r>
      <w:r>
        <w:rPr>
          <w:rFonts w:ascii="Century Schoolbook" w:hAnsi="Century Schoolbook" w:cs="Tahoma"/>
          <w:sz w:val="20"/>
          <w:szCs w:val="20"/>
        </w:rPr>
        <w:t>(</w:t>
      </w:r>
      <w:r w:rsidRPr="00300335">
        <w:rPr>
          <w:rFonts w:ascii="Century Schoolbook" w:hAnsi="Century Schoolbook" w:cs="Arial"/>
          <w:sz w:val="20"/>
          <w:szCs w:val="20"/>
        </w:rPr>
        <w:t>Rule 3 (7) (iii) of</w:t>
      </w:r>
      <w:r>
        <w:rPr>
          <w:rFonts w:ascii="Century Schoolbook" w:hAnsi="Century Schoolbook" w:cs="Arial"/>
          <w:sz w:val="20"/>
          <w:szCs w:val="20"/>
        </w:rPr>
        <w:t xml:space="preserve"> the Income Tax Rules) </w:t>
      </w:r>
      <w:r w:rsidR="00EF3266" w:rsidRPr="00591300">
        <w:rPr>
          <w:rFonts w:ascii="Century Schoolbook" w:hAnsi="Century Schoolbook" w:cs="Tahoma"/>
          <w:sz w:val="20"/>
          <w:szCs w:val="20"/>
        </w:rPr>
        <w:t>offered by the Government of India, which means, that they are 100% tax</w:t>
      </w:r>
      <w:r w:rsidR="00C81ED0" w:rsidRPr="00591300">
        <w:rPr>
          <w:rFonts w:ascii="Century Schoolbook" w:hAnsi="Century Schoolbook" w:cs="Tahoma"/>
          <w:sz w:val="20"/>
          <w:szCs w:val="20"/>
        </w:rPr>
        <w:t xml:space="preserve"> </w:t>
      </w:r>
      <w:r w:rsidR="00EF3266" w:rsidRPr="00591300">
        <w:rPr>
          <w:rFonts w:ascii="Century Schoolbook" w:hAnsi="Century Schoolbook" w:cs="Tahoma"/>
          <w:sz w:val="20"/>
          <w:szCs w:val="20"/>
        </w:rPr>
        <w:t xml:space="preserve">free in the hands of the employees and the organization. </w:t>
      </w:r>
      <w:r w:rsidR="00763650">
        <w:rPr>
          <w:rFonts w:ascii="Century Schoolbook" w:hAnsi="Century Schoolbook" w:cs="Tahoma"/>
          <w:sz w:val="20"/>
          <w:szCs w:val="20"/>
        </w:rPr>
        <w:t xml:space="preserve">These </w:t>
      </w:r>
      <w:r w:rsidRPr="00724911">
        <w:rPr>
          <w:rFonts w:ascii="Century Schoolbook" w:hAnsi="Century Schoolbook" w:cs="Arial"/>
          <w:sz w:val="20"/>
          <w:szCs w:val="20"/>
        </w:rPr>
        <w:t xml:space="preserve">meal </w:t>
      </w:r>
      <w:proofErr w:type="spellStart"/>
      <w:r w:rsidR="00822A26">
        <w:rPr>
          <w:rFonts w:ascii="Century Schoolbook" w:hAnsi="Century Schoolbook" w:cs="Arial"/>
          <w:sz w:val="20"/>
          <w:szCs w:val="20"/>
        </w:rPr>
        <w:t>eCards</w:t>
      </w:r>
      <w:proofErr w:type="spellEnd"/>
      <w:r w:rsidR="00822A26" w:rsidRPr="00724911">
        <w:rPr>
          <w:rFonts w:ascii="Century Schoolbook" w:hAnsi="Century Schoolbook" w:cs="Arial"/>
          <w:sz w:val="20"/>
          <w:szCs w:val="20"/>
        </w:rPr>
        <w:t xml:space="preserve"> </w:t>
      </w:r>
      <w:r w:rsidRPr="00724911">
        <w:rPr>
          <w:rFonts w:ascii="Century Schoolbook" w:hAnsi="Century Schoolbook" w:cs="Arial"/>
          <w:sz w:val="20"/>
          <w:szCs w:val="20"/>
        </w:rPr>
        <w:t xml:space="preserve">are valid for </w:t>
      </w:r>
      <w:r w:rsidR="00763650">
        <w:rPr>
          <w:rFonts w:ascii="Century Schoolbook" w:hAnsi="Century Schoolbook" w:cs="Arial"/>
          <w:sz w:val="20"/>
          <w:szCs w:val="20"/>
        </w:rPr>
        <w:t>5</w:t>
      </w:r>
      <w:r w:rsidRPr="00724911">
        <w:rPr>
          <w:rFonts w:ascii="Century Schoolbook" w:hAnsi="Century Schoolbook" w:cs="Arial"/>
          <w:sz w:val="20"/>
          <w:szCs w:val="20"/>
        </w:rPr>
        <w:t xml:space="preserve"> years and the validity extends every time when the meal voucher amount gets credited in employee account on quarterly basis. </w:t>
      </w:r>
    </w:p>
    <w:p w14:paraId="5AAE736E" w14:textId="77777777" w:rsidR="00724911" w:rsidRPr="00591300" w:rsidRDefault="00724911" w:rsidP="00BE3AAA">
      <w:pPr>
        <w:jc w:val="both"/>
        <w:rPr>
          <w:rFonts w:ascii="Century Schoolbook" w:hAnsi="Century Schoolbook" w:cs="Tahoma"/>
          <w:sz w:val="20"/>
          <w:szCs w:val="20"/>
        </w:rPr>
      </w:pPr>
    </w:p>
    <w:p w14:paraId="260D9227" w14:textId="746E8AD6" w:rsidR="00EF3266" w:rsidRPr="00591300" w:rsidRDefault="00EF3266" w:rsidP="00BE3AAA">
      <w:pPr>
        <w:jc w:val="both"/>
        <w:rPr>
          <w:rFonts w:ascii="Century Schoolbook" w:hAnsi="Century Schoolbook" w:cs="Tahoma"/>
          <w:sz w:val="20"/>
          <w:szCs w:val="20"/>
          <w:u w:val="single"/>
        </w:rPr>
      </w:pPr>
      <w:r w:rsidRPr="00591300">
        <w:rPr>
          <w:rFonts w:ascii="Century Schoolbook" w:hAnsi="Century Schoolbook" w:cs="Tahoma"/>
          <w:sz w:val="20"/>
          <w:szCs w:val="20"/>
          <w:u w:val="single"/>
        </w:rPr>
        <w:t xml:space="preserve">How to Apply: </w:t>
      </w:r>
    </w:p>
    <w:p w14:paraId="71ACA959" w14:textId="635AE35F" w:rsidR="006460AD" w:rsidRDefault="00EF3266" w:rsidP="00BE3AAA">
      <w:pPr>
        <w:jc w:val="both"/>
        <w:rPr>
          <w:rFonts w:ascii="Century Schoolbook" w:hAnsi="Century Schoolbook" w:cs="Tahoma"/>
          <w:sz w:val="20"/>
          <w:szCs w:val="20"/>
        </w:rPr>
      </w:pPr>
      <w:r w:rsidRPr="00591300">
        <w:rPr>
          <w:rFonts w:ascii="Century Schoolbook" w:hAnsi="Century Schoolbook" w:cs="Tahoma"/>
          <w:sz w:val="20"/>
          <w:szCs w:val="20"/>
        </w:rPr>
        <w:t xml:space="preserve">An employee can </w:t>
      </w:r>
      <w:r w:rsidR="001176B4" w:rsidRPr="00591300">
        <w:rPr>
          <w:rFonts w:ascii="Century Schoolbook" w:hAnsi="Century Schoolbook" w:cs="Tahoma"/>
          <w:sz w:val="20"/>
          <w:szCs w:val="20"/>
        </w:rPr>
        <w:t xml:space="preserve">choose to </w:t>
      </w:r>
      <w:r w:rsidRPr="00591300">
        <w:rPr>
          <w:rFonts w:ascii="Century Schoolbook" w:hAnsi="Century Schoolbook" w:cs="Tahoma"/>
          <w:sz w:val="20"/>
          <w:szCs w:val="20"/>
        </w:rPr>
        <w:t>avail vouchers worth</w:t>
      </w:r>
      <w:r w:rsidR="007C5A1F" w:rsidRPr="00591300">
        <w:rPr>
          <w:rFonts w:ascii="Century Schoolbook" w:hAnsi="Century Schoolbook" w:cs="Tahoma"/>
          <w:sz w:val="20"/>
          <w:szCs w:val="20"/>
        </w:rPr>
        <w:t xml:space="preserve"> Rs.</w:t>
      </w:r>
      <w:r w:rsidR="007E6F72" w:rsidRPr="00591300">
        <w:rPr>
          <w:rFonts w:ascii="Century Schoolbook" w:hAnsi="Century Schoolbook" w:cs="Tahoma"/>
          <w:sz w:val="20"/>
          <w:szCs w:val="20"/>
        </w:rPr>
        <w:t>2200</w:t>
      </w:r>
      <w:r w:rsidR="00DD2F8B" w:rsidRPr="00591300">
        <w:rPr>
          <w:rFonts w:ascii="Century Schoolbook" w:hAnsi="Century Schoolbook" w:cs="Tahoma"/>
          <w:sz w:val="20"/>
          <w:szCs w:val="20"/>
        </w:rPr>
        <w:t xml:space="preserve"> </w:t>
      </w:r>
      <w:r w:rsidRPr="00591300">
        <w:rPr>
          <w:rFonts w:ascii="Century Schoolbook" w:hAnsi="Century Schoolbook" w:cs="Tahoma"/>
          <w:sz w:val="20"/>
          <w:szCs w:val="20"/>
        </w:rPr>
        <w:t>per month</w:t>
      </w:r>
      <w:r w:rsidR="00147DE0" w:rsidRPr="00591300">
        <w:rPr>
          <w:rFonts w:ascii="Century Schoolbook" w:hAnsi="Century Schoolbook" w:cs="Tahoma"/>
          <w:sz w:val="20"/>
          <w:szCs w:val="20"/>
        </w:rPr>
        <w:t xml:space="preserve"> or none</w:t>
      </w:r>
      <w:r w:rsidRPr="00591300">
        <w:rPr>
          <w:rFonts w:ascii="Century Schoolbook" w:hAnsi="Century Schoolbook" w:cs="Tahoma"/>
          <w:sz w:val="20"/>
          <w:szCs w:val="20"/>
        </w:rPr>
        <w:t xml:space="preserve">, declaration for which should be made </w:t>
      </w:r>
      <w:r w:rsidR="00724911">
        <w:rPr>
          <w:rFonts w:ascii="Century Schoolbook" w:hAnsi="Century Schoolbook" w:cs="Tahoma"/>
          <w:sz w:val="20"/>
          <w:szCs w:val="20"/>
        </w:rPr>
        <w:t>during the payroll declaration window period</w:t>
      </w:r>
      <w:r w:rsidR="00392C59" w:rsidRPr="00591300">
        <w:rPr>
          <w:rFonts w:ascii="Century Schoolbook" w:hAnsi="Century Schoolbook" w:cs="Tahoma"/>
          <w:sz w:val="20"/>
          <w:szCs w:val="20"/>
        </w:rPr>
        <w:t>.</w:t>
      </w:r>
      <w:r w:rsidR="001176B4" w:rsidRPr="00591300">
        <w:rPr>
          <w:rFonts w:ascii="Century Schoolbook" w:hAnsi="Century Schoolbook" w:cs="Tahoma"/>
          <w:sz w:val="20"/>
          <w:szCs w:val="20"/>
        </w:rPr>
        <w:t xml:space="preserve"> </w:t>
      </w:r>
      <w:r w:rsidR="006460AD" w:rsidRPr="00591300">
        <w:rPr>
          <w:rFonts w:ascii="Century Schoolbook" w:hAnsi="Century Schoolbook" w:cs="Tahoma"/>
          <w:sz w:val="20"/>
          <w:szCs w:val="20"/>
        </w:rPr>
        <w:t>Please note that the</w:t>
      </w:r>
      <w:r w:rsidR="00822A26">
        <w:rPr>
          <w:rFonts w:ascii="Century Schoolbook" w:hAnsi="Century Schoolbook" w:cs="Tahoma"/>
          <w:sz w:val="20"/>
          <w:szCs w:val="20"/>
        </w:rPr>
        <w:t>se</w:t>
      </w:r>
      <w:r w:rsidR="006460AD" w:rsidRPr="00591300">
        <w:rPr>
          <w:rFonts w:ascii="Century Schoolbook" w:hAnsi="Century Schoolbook" w:cs="Tahoma"/>
          <w:sz w:val="20"/>
          <w:szCs w:val="20"/>
        </w:rPr>
        <w:t xml:space="preserve"> </w:t>
      </w:r>
      <w:r w:rsidR="00822A26">
        <w:rPr>
          <w:rFonts w:ascii="Century Schoolbook" w:hAnsi="Century Schoolbook" w:cs="Tahoma"/>
          <w:sz w:val="20"/>
          <w:szCs w:val="20"/>
        </w:rPr>
        <w:t xml:space="preserve">cards will be credited </w:t>
      </w:r>
      <w:r w:rsidR="00A9229B">
        <w:rPr>
          <w:rFonts w:ascii="Century Schoolbook" w:hAnsi="Century Schoolbook" w:cs="Tahoma"/>
          <w:sz w:val="20"/>
          <w:szCs w:val="20"/>
        </w:rPr>
        <w:t xml:space="preserve">on </w:t>
      </w:r>
      <w:r w:rsidR="006460AD" w:rsidRPr="00591300">
        <w:rPr>
          <w:rFonts w:ascii="Century Schoolbook" w:hAnsi="Century Schoolbook" w:cs="Tahoma"/>
          <w:sz w:val="20"/>
          <w:szCs w:val="20"/>
        </w:rPr>
        <w:t>quarterly</w:t>
      </w:r>
      <w:r w:rsidR="00A9229B">
        <w:rPr>
          <w:rFonts w:ascii="Century Schoolbook" w:hAnsi="Century Schoolbook" w:cs="Tahoma"/>
          <w:sz w:val="20"/>
          <w:szCs w:val="20"/>
        </w:rPr>
        <w:t xml:space="preserve"> basis.</w:t>
      </w:r>
    </w:p>
    <w:p w14:paraId="30D18F00" w14:textId="7267C485" w:rsidR="00796EB2" w:rsidRDefault="00796EB2" w:rsidP="00BE3AAA">
      <w:pPr>
        <w:jc w:val="both"/>
        <w:rPr>
          <w:rFonts w:ascii="Century Schoolbook" w:hAnsi="Century Schoolbook" w:cs="Tahoma"/>
          <w:sz w:val="20"/>
          <w:szCs w:val="20"/>
        </w:rPr>
      </w:pPr>
    </w:p>
    <w:p w14:paraId="11EB1423" w14:textId="77777777" w:rsidR="00796EB2" w:rsidRDefault="00796EB2" w:rsidP="00BE3AAA">
      <w:pPr>
        <w:jc w:val="both"/>
        <w:rPr>
          <w:rFonts w:ascii="Century Schoolbook" w:hAnsi="Century Schoolbook" w:cs="Tahoma"/>
          <w:sz w:val="20"/>
          <w:szCs w:val="20"/>
        </w:rPr>
      </w:pPr>
    </w:p>
    <w:p w14:paraId="3BF868CB" w14:textId="77777777" w:rsidR="00724911" w:rsidRPr="00591300" w:rsidRDefault="00724911" w:rsidP="00BE3AAA">
      <w:pPr>
        <w:jc w:val="both"/>
        <w:rPr>
          <w:rFonts w:ascii="Century Schoolbook" w:hAnsi="Century Schoolbook" w:cs="Tahoma"/>
          <w:sz w:val="20"/>
          <w:szCs w:val="20"/>
        </w:rPr>
      </w:pPr>
    </w:p>
    <w:p w14:paraId="1B138958" w14:textId="1FD13481" w:rsidR="00EF3266" w:rsidRPr="00591300" w:rsidRDefault="002C7FFE" w:rsidP="002C7FFE">
      <w:pPr>
        <w:pStyle w:val="Heading2"/>
        <w:numPr>
          <w:ilvl w:val="0"/>
          <w:numId w:val="0"/>
        </w:numPr>
        <w:rPr>
          <w:rFonts w:cs="Times New Roman"/>
          <w:szCs w:val="20"/>
        </w:rPr>
      </w:pPr>
      <w:bookmarkStart w:id="19" w:name="_Toc497403254"/>
      <w:bookmarkStart w:id="20" w:name="_Toc208594146"/>
      <w:r w:rsidRPr="00591300">
        <w:rPr>
          <w:rFonts w:cs="Times New Roman"/>
          <w:szCs w:val="20"/>
        </w:rPr>
        <w:t>2.</w:t>
      </w:r>
      <w:r w:rsidR="006A5E86">
        <w:rPr>
          <w:rFonts w:cs="Times New Roman"/>
          <w:szCs w:val="20"/>
        </w:rPr>
        <w:t>10</w:t>
      </w:r>
      <w:r w:rsidRPr="00591300">
        <w:rPr>
          <w:rFonts w:cs="Times New Roman"/>
          <w:szCs w:val="20"/>
        </w:rPr>
        <w:t xml:space="preserve"> </w:t>
      </w:r>
      <w:r w:rsidR="00BB06BB" w:rsidRPr="00591300">
        <w:rPr>
          <w:rFonts w:cs="Times New Roman"/>
          <w:szCs w:val="20"/>
        </w:rPr>
        <w:t>Club Membership</w:t>
      </w:r>
      <w:bookmarkEnd w:id="19"/>
      <w:bookmarkEnd w:id="20"/>
      <w:r w:rsidR="00BB06BB" w:rsidRPr="00591300">
        <w:rPr>
          <w:rFonts w:cs="Times New Roman"/>
          <w:szCs w:val="20"/>
        </w:rPr>
        <w:t xml:space="preserve"> </w:t>
      </w:r>
    </w:p>
    <w:p w14:paraId="5788B75B" w14:textId="77777777" w:rsidR="00EF3266" w:rsidRPr="00591300" w:rsidRDefault="00EF3266" w:rsidP="00BE3AAA">
      <w:pPr>
        <w:tabs>
          <w:tab w:val="left" w:pos="204"/>
        </w:tabs>
        <w:spacing w:line="243" w:lineRule="exact"/>
        <w:jc w:val="both"/>
        <w:rPr>
          <w:rFonts w:ascii="Century Schoolbook" w:hAnsi="Century Schoolbook" w:cs="Tahoma"/>
          <w:sz w:val="20"/>
          <w:szCs w:val="20"/>
        </w:rPr>
      </w:pPr>
    </w:p>
    <w:p w14:paraId="0809FCDF" w14:textId="508657CE" w:rsidR="00115010" w:rsidRDefault="00D349A9" w:rsidP="00BE3AAA">
      <w:pPr>
        <w:jc w:val="both"/>
        <w:rPr>
          <w:rFonts w:ascii="Century Schoolbook" w:hAnsi="Century Schoolbook" w:cs="Tahoma"/>
          <w:sz w:val="20"/>
          <w:szCs w:val="20"/>
        </w:rPr>
      </w:pPr>
      <w:r w:rsidRPr="00591300">
        <w:rPr>
          <w:rFonts w:ascii="Century Schoolbook" w:hAnsi="Century Schoolbook" w:cs="Tahoma"/>
          <w:sz w:val="20"/>
          <w:szCs w:val="20"/>
        </w:rPr>
        <w:t>E</w:t>
      </w:r>
      <w:r w:rsidR="002E32B4" w:rsidRPr="00591300">
        <w:rPr>
          <w:rFonts w:ascii="Century Schoolbook" w:hAnsi="Century Schoolbook" w:cs="Tahoma"/>
          <w:sz w:val="20"/>
          <w:szCs w:val="20"/>
        </w:rPr>
        <w:t>mployee</w:t>
      </w:r>
      <w:r w:rsidR="00936AE5" w:rsidRPr="00591300">
        <w:rPr>
          <w:rFonts w:ascii="Century Schoolbook" w:hAnsi="Century Schoolbook" w:cs="Tahoma"/>
          <w:sz w:val="20"/>
          <w:szCs w:val="20"/>
        </w:rPr>
        <w:t>s</w:t>
      </w:r>
      <w:r w:rsidR="002E32B4" w:rsidRPr="00591300">
        <w:rPr>
          <w:rFonts w:ascii="Century Schoolbook" w:hAnsi="Century Schoolbook" w:cs="Tahoma"/>
          <w:sz w:val="20"/>
          <w:szCs w:val="20"/>
        </w:rPr>
        <w:t xml:space="preserve"> in B band and above</w:t>
      </w:r>
      <w:r w:rsidR="00256410" w:rsidRPr="00591300">
        <w:rPr>
          <w:rFonts w:ascii="Century Schoolbook" w:hAnsi="Century Schoolbook" w:cs="Tahoma"/>
          <w:sz w:val="20"/>
          <w:szCs w:val="20"/>
        </w:rPr>
        <w:t xml:space="preserve"> will be eligible to claim reimbursement on club membership fee</w:t>
      </w:r>
      <w:r w:rsidR="00936AE5" w:rsidRPr="00591300">
        <w:rPr>
          <w:rFonts w:ascii="Century Schoolbook" w:hAnsi="Century Schoolbook" w:cs="Tahoma"/>
          <w:sz w:val="20"/>
          <w:szCs w:val="20"/>
        </w:rPr>
        <w:t xml:space="preserve"> as per established band limits. </w:t>
      </w:r>
      <w:r w:rsidR="002E32B4" w:rsidRPr="00591300">
        <w:rPr>
          <w:rFonts w:ascii="Century Schoolbook" w:hAnsi="Century Schoolbook" w:cs="Tahoma"/>
          <w:sz w:val="20"/>
          <w:szCs w:val="20"/>
        </w:rPr>
        <w:t>This will be done as per declaration in the same manner as for other flexible allowances</w:t>
      </w:r>
      <w:r w:rsidR="00737448" w:rsidRPr="00591300">
        <w:rPr>
          <w:rFonts w:ascii="Century Schoolbook" w:hAnsi="Century Schoolbook" w:cs="Tahoma"/>
          <w:sz w:val="20"/>
          <w:szCs w:val="20"/>
        </w:rPr>
        <w:t xml:space="preserve">. </w:t>
      </w:r>
      <w:r w:rsidR="00256410" w:rsidRPr="00591300">
        <w:rPr>
          <w:rFonts w:ascii="Century Schoolbook" w:hAnsi="Century Schoolbook" w:cs="Tahoma"/>
          <w:sz w:val="20"/>
          <w:szCs w:val="20"/>
        </w:rPr>
        <w:t xml:space="preserve">Tax benefit will be available on the </w:t>
      </w:r>
      <w:r w:rsidR="00804763" w:rsidRPr="00591300">
        <w:rPr>
          <w:rFonts w:ascii="Century Schoolbook" w:hAnsi="Century Schoolbook" w:cs="Tahoma"/>
          <w:sz w:val="20"/>
          <w:szCs w:val="20"/>
        </w:rPr>
        <w:t xml:space="preserve">initial </w:t>
      </w:r>
      <w:r w:rsidR="00256410" w:rsidRPr="00591300">
        <w:rPr>
          <w:rFonts w:ascii="Century Schoolbook" w:hAnsi="Century Schoolbook" w:cs="Tahoma"/>
          <w:sz w:val="20"/>
          <w:szCs w:val="20"/>
        </w:rPr>
        <w:t>membership fee only and not on recurring usage charges.</w:t>
      </w:r>
      <w:r w:rsidR="00804763" w:rsidRPr="00591300">
        <w:rPr>
          <w:rFonts w:ascii="Century Schoolbook" w:hAnsi="Century Schoolbook" w:cs="Tahoma"/>
          <w:sz w:val="20"/>
          <w:szCs w:val="20"/>
        </w:rPr>
        <w:t xml:space="preserve"> Membership </w:t>
      </w:r>
      <w:proofErr w:type="gramStart"/>
      <w:r w:rsidR="00804763" w:rsidRPr="00591300">
        <w:rPr>
          <w:rFonts w:ascii="Century Schoolbook" w:hAnsi="Century Schoolbook" w:cs="Tahoma"/>
          <w:sz w:val="20"/>
          <w:szCs w:val="20"/>
        </w:rPr>
        <w:t>has to</w:t>
      </w:r>
      <w:proofErr w:type="gramEnd"/>
      <w:r w:rsidR="00804763" w:rsidRPr="00591300">
        <w:rPr>
          <w:rFonts w:ascii="Century Schoolbook" w:hAnsi="Century Schoolbook" w:cs="Tahoma"/>
          <w:sz w:val="20"/>
          <w:szCs w:val="20"/>
        </w:rPr>
        <w:t xml:space="preserve"> be ‘Corporate Membership’ in the </w:t>
      </w:r>
      <w:r w:rsidR="004156B6">
        <w:rPr>
          <w:rFonts w:ascii="Century Schoolbook" w:hAnsi="Century Schoolbook" w:cs="Tahoma"/>
          <w:sz w:val="20"/>
          <w:szCs w:val="20"/>
        </w:rPr>
        <w:t>C</w:t>
      </w:r>
      <w:r w:rsidR="00804763" w:rsidRPr="00591300">
        <w:rPr>
          <w:rFonts w:ascii="Century Schoolbook" w:hAnsi="Century Schoolbook" w:cs="Tahoma"/>
          <w:sz w:val="20"/>
          <w:szCs w:val="20"/>
        </w:rPr>
        <w:t xml:space="preserve">ompany name. </w:t>
      </w:r>
    </w:p>
    <w:p w14:paraId="085C5662" w14:textId="77777777" w:rsidR="00115010" w:rsidRDefault="00115010" w:rsidP="00BE3AAA">
      <w:pPr>
        <w:jc w:val="both"/>
        <w:rPr>
          <w:rFonts w:ascii="Century Schoolbook" w:hAnsi="Century Schoolbook" w:cs="Tahoma"/>
          <w:sz w:val="20"/>
          <w:szCs w:val="20"/>
        </w:rPr>
      </w:pPr>
    </w:p>
    <w:p w14:paraId="5520B031" w14:textId="5B993941" w:rsidR="00115010" w:rsidRPr="00115010" w:rsidRDefault="00115010" w:rsidP="00115010">
      <w:pPr>
        <w:jc w:val="both"/>
        <w:rPr>
          <w:rFonts w:ascii="Century Schoolbook" w:hAnsi="Century Schoolbook" w:cs="Arial"/>
          <w:sz w:val="20"/>
          <w:szCs w:val="20"/>
          <w:lang w:val="en-IN"/>
        </w:rPr>
      </w:pPr>
      <w:r w:rsidRPr="00115010">
        <w:rPr>
          <w:rFonts w:ascii="Century Schoolbook" w:hAnsi="Century Schoolbook" w:cs="Arial"/>
          <w:sz w:val="20"/>
          <w:szCs w:val="20"/>
          <w:lang w:val="en-IN"/>
        </w:rPr>
        <w:t>Initial fee for corporate membership paid by the AT&amp;T entity to the club for its employee, either directly paid by the Company to the club or by way of reimbursement to the employee should not be taxable in the hands of the employee</w:t>
      </w:r>
      <w:r w:rsidR="008337A2">
        <w:rPr>
          <w:rFonts w:ascii="Century Schoolbook" w:hAnsi="Century Schoolbook" w:cs="Arial"/>
          <w:sz w:val="20"/>
          <w:szCs w:val="20"/>
          <w:lang w:val="en-IN"/>
        </w:rPr>
        <w:t>,</w:t>
      </w:r>
      <w:r w:rsidRPr="00115010">
        <w:rPr>
          <w:rFonts w:ascii="Century Schoolbook" w:hAnsi="Century Schoolbook" w:cs="Arial"/>
          <w:sz w:val="20"/>
          <w:szCs w:val="20"/>
          <w:lang w:val="en-IN"/>
        </w:rPr>
        <w:t xml:space="preserve"> provided such club membership would not </w:t>
      </w:r>
      <w:r>
        <w:rPr>
          <w:rFonts w:ascii="Century Schoolbook" w:hAnsi="Century Schoolbook" w:cs="Arial"/>
          <w:sz w:val="20"/>
          <w:szCs w:val="20"/>
          <w:lang w:val="en-IN"/>
        </w:rPr>
        <w:t>be transferred in the name of</w:t>
      </w:r>
      <w:r w:rsidRPr="00115010">
        <w:rPr>
          <w:rFonts w:ascii="Century Schoolbook" w:hAnsi="Century Schoolbook" w:cs="Arial"/>
          <w:sz w:val="20"/>
          <w:szCs w:val="20"/>
          <w:lang w:val="en-IN"/>
        </w:rPr>
        <w:t xml:space="preserve"> employees after cessation of </w:t>
      </w:r>
      <w:r w:rsidR="008337A2">
        <w:rPr>
          <w:rFonts w:ascii="Century Schoolbook" w:hAnsi="Century Schoolbook" w:cs="Arial"/>
          <w:sz w:val="20"/>
          <w:szCs w:val="20"/>
          <w:lang w:val="en-IN"/>
        </w:rPr>
        <w:t>employee’s</w:t>
      </w:r>
      <w:r w:rsidR="008337A2" w:rsidRPr="00115010">
        <w:rPr>
          <w:rFonts w:ascii="Century Schoolbook" w:hAnsi="Century Schoolbook" w:cs="Arial"/>
          <w:sz w:val="20"/>
          <w:szCs w:val="20"/>
          <w:lang w:val="en-IN"/>
        </w:rPr>
        <w:t xml:space="preserve"> </w:t>
      </w:r>
      <w:r w:rsidRPr="00115010">
        <w:rPr>
          <w:rFonts w:ascii="Century Schoolbook" w:hAnsi="Century Schoolbook" w:cs="Arial"/>
          <w:sz w:val="20"/>
          <w:szCs w:val="20"/>
          <w:lang w:val="en-IN"/>
        </w:rPr>
        <w:t xml:space="preserve">employment with AT&amp;T. </w:t>
      </w:r>
      <w:r w:rsidR="00724740">
        <w:rPr>
          <w:rFonts w:ascii="Century Schoolbook" w:hAnsi="Century Schoolbook" w:cs="Arial"/>
          <w:sz w:val="20"/>
          <w:szCs w:val="20"/>
          <w:lang w:val="en-IN"/>
        </w:rPr>
        <w:t>In the event of employee transferring the membership in his name, the initial fee amount will be added as perquisite value for income tax purposes.</w:t>
      </w:r>
    </w:p>
    <w:p w14:paraId="596AB323" w14:textId="77777777" w:rsidR="00115010" w:rsidRPr="00115010" w:rsidRDefault="00115010" w:rsidP="00115010">
      <w:pPr>
        <w:jc w:val="both"/>
        <w:rPr>
          <w:rFonts w:ascii="Century Schoolbook" w:hAnsi="Century Schoolbook" w:cs="Tahoma"/>
          <w:sz w:val="20"/>
          <w:szCs w:val="20"/>
        </w:rPr>
      </w:pPr>
    </w:p>
    <w:p w14:paraId="6D6725C3" w14:textId="032FE2B3" w:rsidR="00115010" w:rsidRDefault="00115010" w:rsidP="00115010">
      <w:pPr>
        <w:jc w:val="both"/>
        <w:rPr>
          <w:rFonts w:ascii="Century Schoolbook" w:hAnsi="Century Schoolbook" w:cs="Arial"/>
          <w:sz w:val="20"/>
          <w:szCs w:val="20"/>
          <w:lang w:val="en-IN"/>
        </w:rPr>
      </w:pPr>
      <w:r w:rsidRPr="00115010">
        <w:rPr>
          <w:rFonts w:ascii="Century Schoolbook" w:hAnsi="Century Schoolbook" w:cs="Arial"/>
          <w:sz w:val="20"/>
          <w:szCs w:val="20"/>
          <w:lang w:val="en-IN"/>
        </w:rPr>
        <w:t xml:space="preserve">Any </w:t>
      </w:r>
      <w:r w:rsidR="00724740">
        <w:rPr>
          <w:rFonts w:ascii="Century Schoolbook" w:hAnsi="Century Schoolbook" w:cs="Arial"/>
          <w:sz w:val="20"/>
          <w:szCs w:val="20"/>
          <w:lang w:val="en-IN"/>
        </w:rPr>
        <w:t xml:space="preserve">recurring </w:t>
      </w:r>
      <w:r w:rsidRPr="00115010">
        <w:rPr>
          <w:rFonts w:ascii="Century Schoolbook" w:hAnsi="Century Schoolbook" w:cs="Arial"/>
          <w:sz w:val="20"/>
          <w:szCs w:val="20"/>
          <w:lang w:val="en-IN"/>
        </w:rPr>
        <w:t>periodical fee paid to the club/reimbursed to the employee towards club membership shall be taxable as a perquisite in the hands of the employee.</w:t>
      </w:r>
    </w:p>
    <w:p w14:paraId="65610617" w14:textId="77777777" w:rsidR="006A5E86" w:rsidRDefault="006A5E86" w:rsidP="00115010">
      <w:pPr>
        <w:jc w:val="both"/>
        <w:rPr>
          <w:rFonts w:ascii="Century Schoolbook" w:hAnsi="Century Schoolbook" w:cs="Arial"/>
          <w:sz w:val="20"/>
          <w:szCs w:val="20"/>
          <w:lang w:val="en-IN"/>
        </w:rPr>
      </w:pPr>
    </w:p>
    <w:p w14:paraId="2253E447" w14:textId="45427866" w:rsidR="006A5E86" w:rsidRPr="00EC37B1" w:rsidRDefault="006A5E86" w:rsidP="00EC37B1">
      <w:pPr>
        <w:pStyle w:val="Heading2"/>
        <w:numPr>
          <w:ilvl w:val="0"/>
          <w:numId w:val="0"/>
        </w:numPr>
        <w:rPr>
          <w:rFonts w:cs="Times New Roman"/>
          <w:szCs w:val="20"/>
        </w:rPr>
      </w:pPr>
      <w:bookmarkStart w:id="21" w:name="_Toc208594147"/>
      <w:r w:rsidRPr="00EC37B1">
        <w:rPr>
          <w:rFonts w:cs="Times New Roman"/>
          <w:szCs w:val="20"/>
        </w:rPr>
        <w:t xml:space="preserve">2.11 </w:t>
      </w:r>
      <w:bookmarkStart w:id="22" w:name="OLE_LINK1"/>
      <w:r w:rsidRPr="00EC37B1">
        <w:rPr>
          <w:rFonts w:cs="Times New Roman"/>
          <w:szCs w:val="20"/>
        </w:rPr>
        <w:t>Telephone and Broadband Reimbursement</w:t>
      </w:r>
      <w:bookmarkEnd w:id="21"/>
      <w:bookmarkEnd w:id="22"/>
    </w:p>
    <w:p w14:paraId="5D072653" w14:textId="77777777" w:rsidR="00046053" w:rsidRDefault="00046053" w:rsidP="00115010">
      <w:pPr>
        <w:jc w:val="both"/>
        <w:rPr>
          <w:rFonts w:ascii="Century Schoolbook" w:hAnsi="Century Schoolbook" w:cs="Arial"/>
          <w:sz w:val="20"/>
          <w:szCs w:val="20"/>
          <w:lang w:val="en-IN"/>
        </w:rPr>
      </w:pPr>
    </w:p>
    <w:p w14:paraId="2D669093" w14:textId="4F82F69E" w:rsidR="001F5FBB" w:rsidRPr="00502B06" w:rsidRDefault="00E809B8" w:rsidP="00115010">
      <w:pPr>
        <w:jc w:val="both"/>
        <w:rPr>
          <w:rFonts w:ascii="Century Schoolbook" w:hAnsi="Century Schoolbook" w:cs="Arial"/>
          <w:sz w:val="20"/>
          <w:szCs w:val="20"/>
        </w:rPr>
      </w:pPr>
      <w:r w:rsidRPr="00502B06">
        <w:rPr>
          <w:rFonts w:ascii="Century Schoolbook" w:hAnsi="Century Schoolbook" w:cs="Arial"/>
          <w:sz w:val="20"/>
          <w:szCs w:val="20"/>
        </w:rPr>
        <w:t>A</w:t>
      </w:r>
      <w:r w:rsidR="00046053" w:rsidRPr="00502B06">
        <w:rPr>
          <w:rFonts w:ascii="Century Schoolbook" w:hAnsi="Century Schoolbook" w:cs="Arial"/>
          <w:sz w:val="20"/>
          <w:szCs w:val="20"/>
        </w:rPr>
        <w:t xml:space="preserve">n allowance of INR 1500 per month (INR 18,000 per annum) will be </w:t>
      </w:r>
      <w:r w:rsidR="00621C01" w:rsidRPr="00502B06">
        <w:rPr>
          <w:rFonts w:ascii="Century Schoolbook" w:hAnsi="Century Schoolbook" w:cs="Arial"/>
          <w:sz w:val="20"/>
          <w:szCs w:val="20"/>
        </w:rPr>
        <w:t>reimbursed</w:t>
      </w:r>
      <w:r w:rsidR="00046053" w:rsidRPr="00502B06">
        <w:rPr>
          <w:rFonts w:ascii="Century Schoolbook" w:hAnsi="Century Schoolbook" w:cs="Arial"/>
          <w:sz w:val="20"/>
          <w:szCs w:val="20"/>
        </w:rPr>
        <w:t xml:space="preserve"> to employees for Telephone and</w:t>
      </w:r>
      <w:r w:rsidRPr="00502B06">
        <w:rPr>
          <w:rFonts w:ascii="Century Schoolbook" w:hAnsi="Century Schoolbook" w:cs="Arial"/>
          <w:sz w:val="20"/>
          <w:szCs w:val="20"/>
        </w:rPr>
        <w:t>/or</w:t>
      </w:r>
      <w:r w:rsidR="00046053" w:rsidRPr="00502B06">
        <w:rPr>
          <w:rFonts w:ascii="Century Schoolbook" w:hAnsi="Century Schoolbook" w:cs="Arial"/>
          <w:sz w:val="20"/>
          <w:szCs w:val="20"/>
        </w:rPr>
        <w:t xml:space="preserve"> Broadband Reimbursement</w:t>
      </w:r>
      <w:r w:rsidRPr="00502B06">
        <w:rPr>
          <w:rFonts w:ascii="Century Schoolbook" w:hAnsi="Century Schoolbook" w:cs="Arial"/>
          <w:sz w:val="20"/>
          <w:szCs w:val="20"/>
        </w:rPr>
        <w:t xml:space="preserve"> </w:t>
      </w:r>
      <w:r w:rsidR="00621C01" w:rsidRPr="00502B06">
        <w:rPr>
          <w:rFonts w:ascii="Century Schoolbook" w:hAnsi="Century Schoolbook" w:cs="Arial"/>
          <w:sz w:val="20"/>
          <w:szCs w:val="20"/>
        </w:rPr>
        <w:t>who opted the benefit as part of Flexible Salary</w:t>
      </w:r>
      <w:r w:rsidR="00046053" w:rsidRPr="00502B06">
        <w:rPr>
          <w:rFonts w:ascii="Century Schoolbook" w:hAnsi="Century Schoolbook" w:cs="Arial"/>
          <w:sz w:val="20"/>
          <w:szCs w:val="20"/>
        </w:rPr>
        <w:t xml:space="preserve">. </w:t>
      </w:r>
    </w:p>
    <w:p w14:paraId="4F1A3F29" w14:textId="77777777" w:rsidR="001F5FBB" w:rsidRPr="00502B06" w:rsidRDefault="001F5FBB" w:rsidP="00115010">
      <w:pPr>
        <w:jc w:val="both"/>
        <w:rPr>
          <w:rFonts w:ascii="Century Schoolbook" w:hAnsi="Century Schoolbook" w:cs="Arial"/>
          <w:sz w:val="20"/>
          <w:szCs w:val="20"/>
        </w:rPr>
      </w:pPr>
    </w:p>
    <w:p w14:paraId="619F9294" w14:textId="44B7829B" w:rsidR="005A16C7" w:rsidRDefault="005A16C7" w:rsidP="00115010">
      <w:pPr>
        <w:jc w:val="both"/>
        <w:rPr>
          <w:rFonts w:ascii="Century Schoolbook" w:hAnsi="Century Schoolbook" w:cs="Arial"/>
          <w:sz w:val="20"/>
          <w:szCs w:val="20"/>
        </w:rPr>
      </w:pPr>
      <w:r w:rsidRPr="00502B06">
        <w:rPr>
          <w:rFonts w:ascii="Century Schoolbook" w:hAnsi="Century Schoolbook" w:cs="Arial"/>
          <w:sz w:val="20"/>
          <w:szCs w:val="20"/>
        </w:rPr>
        <w:t xml:space="preserve">Please note </w:t>
      </w:r>
      <w:r w:rsidR="001F5FBB" w:rsidRPr="00502B06">
        <w:rPr>
          <w:rFonts w:ascii="Century Schoolbook" w:hAnsi="Century Schoolbook" w:cs="Arial"/>
          <w:sz w:val="20"/>
          <w:szCs w:val="20"/>
        </w:rPr>
        <w:t xml:space="preserve">the below while claiming the reimbursement: </w:t>
      </w:r>
    </w:p>
    <w:p w14:paraId="54023819" w14:textId="77777777" w:rsidR="00502B06" w:rsidRPr="00502B06" w:rsidRDefault="00502B06" w:rsidP="00115010">
      <w:pPr>
        <w:jc w:val="both"/>
        <w:rPr>
          <w:rFonts w:ascii="Century Schoolbook" w:hAnsi="Century Schoolbook" w:cs="Arial"/>
          <w:sz w:val="20"/>
          <w:szCs w:val="20"/>
        </w:rPr>
      </w:pPr>
    </w:p>
    <w:p w14:paraId="59710C64" w14:textId="77777777" w:rsidR="001F5FBB" w:rsidRPr="00502B06" w:rsidRDefault="001F5FBB" w:rsidP="001F5FBB">
      <w:pPr>
        <w:numPr>
          <w:ilvl w:val="0"/>
          <w:numId w:val="39"/>
        </w:numPr>
        <w:spacing w:after="160" w:line="259" w:lineRule="auto"/>
        <w:jc w:val="both"/>
        <w:rPr>
          <w:rFonts w:ascii="Century" w:hAnsi="Century"/>
          <w:sz w:val="20"/>
          <w:szCs w:val="20"/>
        </w:rPr>
      </w:pPr>
      <w:r w:rsidRPr="00502B06">
        <w:rPr>
          <w:rFonts w:ascii="Century" w:hAnsi="Century"/>
          <w:b/>
          <w:bCs/>
          <w:sz w:val="20"/>
          <w:szCs w:val="20"/>
        </w:rPr>
        <w:t>Connection in Employee's Name:</w:t>
      </w:r>
      <w:r w:rsidRPr="00502B06">
        <w:rPr>
          <w:rFonts w:ascii="Century" w:hAnsi="Century"/>
          <w:sz w:val="20"/>
          <w:szCs w:val="20"/>
        </w:rPr>
        <w:t xml:space="preserve"> The telephone or broadband connection must be registered in the name of the employee.</w:t>
      </w:r>
    </w:p>
    <w:p w14:paraId="39BD8B5B" w14:textId="77777777" w:rsidR="001F5FBB" w:rsidRPr="00502B06" w:rsidRDefault="001F5FBB" w:rsidP="001F5FBB">
      <w:pPr>
        <w:numPr>
          <w:ilvl w:val="0"/>
          <w:numId w:val="39"/>
        </w:numPr>
        <w:spacing w:after="160" w:line="259" w:lineRule="auto"/>
        <w:jc w:val="both"/>
        <w:rPr>
          <w:rFonts w:ascii="Century" w:hAnsi="Century"/>
          <w:sz w:val="20"/>
          <w:szCs w:val="20"/>
        </w:rPr>
      </w:pPr>
      <w:r w:rsidRPr="00502B06">
        <w:rPr>
          <w:rFonts w:ascii="Century" w:hAnsi="Century"/>
          <w:b/>
          <w:bCs/>
          <w:sz w:val="20"/>
          <w:szCs w:val="20"/>
        </w:rPr>
        <w:t>Submission of Bills:</w:t>
      </w:r>
      <w:r w:rsidRPr="00502B06">
        <w:rPr>
          <w:rFonts w:ascii="Century" w:hAnsi="Century"/>
          <w:sz w:val="20"/>
          <w:szCs w:val="20"/>
        </w:rPr>
        <w:t xml:space="preserve"> Employees need to submit detailed bills or invoices for the telephone and broadband services. These bills should clearly show the amount paid and the period covered.</w:t>
      </w:r>
    </w:p>
    <w:p w14:paraId="5F6F9CE2" w14:textId="2FCD2D04" w:rsidR="005A16C7" w:rsidRPr="00502B06" w:rsidRDefault="001F5FBB" w:rsidP="00502B06">
      <w:pPr>
        <w:pStyle w:val="ListParagraph"/>
        <w:numPr>
          <w:ilvl w:val="0"/>
          <w:numId w:val="39"/>
        </w:numPr>
        <w:spacing w:after="160" w:line="259" w:lineRule="auto"/>
        <w:jc w:val="both"/>
        <w:rPr>
          <w:rFonts w:ascii="Century" w:hAnsi="Century"/>
          <w:sz w:val="20"/>
          <w:szCs w:val="20"/>
        </w:rPr>
      </w:pPr>
      <w:r w:rsidRPr="00502B06">
        <w:rPr>
          <w:rFonts w:ascii="Century" w:hAnsi="Century"/>
          <w:b/>
          <w:bCs/>
          <w:sz w:val="20"/>
          <w:szCs w:val="20"/>
        </w:rPr>
        <w:t>No Dual Clams:</w:t>
      </w:r>
      <w:r w:rsidRPr="00502B06">
        <w:rPr>
          <w:rFonts w:ascii="Century" w:hAnsi="Century"/>
          <w:sz w:val="20"/>
          <w:szCs w:val="20"/>
        </w:rPr>
        <w:t xml:space="preserve"> </w:t>
      </w:r>
      <w:r w:rsidR="00621C01" w:rsidRPr="00502B06">
        <w:rPr>
          <w:rFonts w:ascii="Century" w:hAnsi="Century"/>
          <w:sz w:val="20"/>
          <w:szCs w:val="20"/>
        </w:rPr>
        <w:t xml:space="preserve">Employees who are currently claiming </w:t>
      </w:r>
      <w:r w:rsidR="00502B06" w:rsidRPr="00502B06">
        <w:rPr>
          <w:rFonts w:ascii="Century" w:hAnsi="Century"/>
          <w:sz w:val="20"/>
          <w:szCs w:val="20"/>
        </w:rPr>
        <w:t xml:space="preserve">COU (Company-Owned Unit) </w:t>
      </w:r>
      <w:r w:rsidR="00621C01" w:rsidRPr="00502B06">
        <w:rPr>
          <w:rFonts w:ascii="Century" w:hAnsi="Century"/>
          <w:sz w:val="20"/>
          <w:szCs w:val="20"/>
        </w:rPr>
        <w:t xml:space="preserve">as part of official expense </w:t>
      </w:r>
      <w:r w:rsidR="00502B06" w:rsidRPr="00502B06">
        <w:rPr>
          <w:rFonts w:ascii="Century" w:hAnsi="Century"/>
          <w:sz w:val="20"/>
          <w:szCs w:val="20"/>
        </w:rPr>
        <w:t xml:space="preserve">in </w:t>
      </w:r>
      <w:r w:rsidR="00621C01" w:rsidRPr="00502B06">
        <w:rPr>
          <w:rFonts w:ascii="Century" w:hAnsi="Century"/>
          <w:sz w:val="20"/>
          <w:szCs w:val="20"/>
        </w:rPr>
        <w:t>OIE will not be e</w:t>
      </w:r>
      <w:r w:rsidR="00502B06" w:rsidRPr="00502B06">
        <w:rPr>
          <w:rFonts w:ascii="Century" w:hAnsi="Century"/>
          <w:sz w:val="20"/>
          <w:szCs w:val="20"/>
        </w:rPr>
        <w:t>ntitled</w:t>
      </w:r>
      <w:r w:rsidR="00621C01" w:rsidRPr="00502B06">
        <w:rPr>
          <w:rFonts w:ascii="Century" w:hAnsi="Century"/>
          <w:sz w:val="20"/>
          <w:szCs w:val="20"/>
        </w:rPr>
        <w:t xml:space="preserve"> to </w:t>
      </w:r>
      <w:r w:rsidR="00502B06" w:rsidRPr="00502B06">
        <w:rPr>
          <w:rFonts w:ascii="Century" w:hAnsi="Century"/>
          <w:sz w:val="20"/>
          <w:szCs w:val="20"/>
        </w:rPr>
        <w:t xml:space="preserve">declare this </w:t>
      </w:r>
      <w:r w:rsidR="00621C01" w:rsidRPr="00502B06">
        <w:rPr>
          <w:rFonts w:ascii="Century" w:hAnsi="Century"/>
          <w:sz w:val="20"/>
          <w:szCs w:val="20"/>
        </w:rPr>
        <w:t xml:space="preserve">as a part of flexible salary. </w:t>
      </w:r>
      <w:r w:rsidR="005A16C7" w:rsidRPr="00502B06">
        <w:rPr>
          <w:rFonts w:ascii="Century" w:hAnsi="Century"/>
          <w:sz w:val="20"/>
          <w:szCs w:val="20"/>
        </w:rPr>
        <w:t xml:space="preserve">Claiming both the benefit will be considered as tax fraud leading to COBC violation and further disciplinary actions. </w:t>
      </w:r>
      <w:r w:rsidR="00502B06" w:rsidRPr="00502B06">
        <w:rPr>
          <w:rFonts w:ascii="Century" w:hAnsi="Century"/>
          <w:sz w:val="20"/>
          <w:szCs w:val="20"/>
        </w:rPr>
        <w:t>Employees should ensure they are not claiming multiple reimbursements for the same expense.</w:t>
      </w:r>
    </w:p>
    <w:p w14:paraId="7BB477F6" w14:textId="77777777" w:rsidR="00256410" w:rsidRPr="00591300" w:rsidRDefault="00256410" w:rsidP="00BE3AAA">
      <w:pPr>
        <w:pStyle w:val="TxBrp19"/>
        <w:spacing w:line="238" w:lineRule="exact"/>
        <w:rPr>
          <w:rFonts w:ascii="Century Schoolbook" w:hAnsi="Century Schoolbook" w:cs="Tahoma"/>
          <w:b/>
          <w:bCs/>
          <w:sz w:val="20"/>
          <w:szCs w:val="20"/>
        </w:rPr>
      </w:pPr>
    </w:p>
    <w:p w14:paraId="556B0CE1" w14:textId="51238F5B" w:rsidR="00EF3266" w:rsidRPr="00591300" w:rsidRDefault="00663B01" w:rsidP="00663B01">
      <w:pPr>
        <w:pStyle w:val="Heading1"/>
        <w:numPr>
          <w:ilvl w:val="0"/>
          <w:numId w:val="36"/>
        </w:numPr>
        <w:rPr>
          <w:szCs w:val="20"/>
        </w:rPr>
      </w:pPr>
      <w:r>
        <w:rPr>
          <w:szCs w:val="20"/>
        </w:rPr>
        <w:t xml:space="preserve">    </w:t>
      </w:r>
      <w:bookmarkStart w:id="23" w:name="_Toc208594148"/>
      <w:r w:rsidR="00EF3266" w:rsidRPr="00591300">
        <w:rPr>
          <w:szCs w:val="20"/>
        </w:rPr>
        <w:t>RETIREMENT BENEFITS</w:t>
      </w:r>
      <w:bookmarkEnd w:id="23"/>
    </w:p>
    <w:p w14:paraId="06D9FEF7" w14:textId="77777777" w:rsidR="00EF3266" w:rsidRPr="00591300" w:rsidRDefault="00EF3266" w:rsidP="00BE3AAA">
      <w:pPr>
        <w:tabs>
          <w:tab w:val="left" w:pos="204"/>
        </w:tabs>
        <w:spacing w:line="238" w:lineRule="exact"/>
        <w:jc w:val="both"/>
        <w:rPr>
          <w:rFonts w:ascii="Century Schoolbook" w:hAnsi="Century Schoolbook" w:cs="Tahoma"/>
          <w:b/>
          <w:bCs/>
          <w:sz w:val="20"/>
          <w:szCs w:val="20"/>
        </w:rPr>
      </w:pPr>
    </w:p>
    <w:p w14:paraId="7416FA6E" w14:textId="77777777" w:rsidR="00EF3266" w:rsidRDefault="00EF3266" w:rsidP="00BE3AAA">
      <w:pPr>
        <w:pStyle w:val="TxBrp102"/>
        <w:spacing w:line="240" w:lineRule="auto"/>
        <w:rPr>
          <w:rFonts w:ascii="Century Schoolbook" w:hAnsi="Century Schoolbook" w:cs="Tahoma"/>
          <w:sz w:val="20"/>
          <w:szCs w:val="20"/>
        </w:rPr>
      </w:pPr>
      <w:r w:rsidRPr="00591300">
        <w:rPr>
          <w:rFonts w:ascii="Century Schoolbook" w:hAnsi="Century Schoolbook" w:cs="Tahoma"/>
          <w:sz w:val="20"/>
          <w:szCs w:val="20"/>
        </w:rPr>
        <w:t>To provide for long term security of employees and fulfill mandatory requirements we provide the following benefits:</w:t>
      </w:r>
    </w:p>
    <w:p w14:paraId="04BE33F7" w14:textId="77777777" w:rsidR="00F73F87" w:rsidRPr="00591300" w:rsidRDefault="00F73F87" w:rsidP="00BE3AAA">
      <w:pPr>
        <w:pStyle w:val="TxBrp102"/>
        <w:spacing w:line="240" w:lineRule="auto"/>
        <w:rPr>
          <w:rFonts w:ascii="Century Schoolbook" w:hAnsi="Century Schoolbook" w:cs="Tahoma"/>
          <w:sz w:val="20"/>
          <w:szCs w:val="20"/>
        </w:rPr>
      </w:pPr>
    </w:p>
    <w:p w14:paraId="309250B6" w14:textId="77777777" w:rsidR="005025BB" w:rsidRPr="00591300" w:rsidRDefault="005025BB" w:rsidP="00BE3AAA">
      <w:pPr>
        <w:pStyle w:val="TxBrp63"/>
        <w:tabs>
          <w:tab w:val="left" w:pos="2505"/>
        </w:tabs>
        <w:ind w:left="1095"/>
        <w:jc w:val="both"/>
        <w:rPr>
          <w:rFonts w:ascii="Century Schoolbook" w:hAnsi="Century Schoolbook" w:cs="Tahoma"/>
          <w:b/>
          <w:sz w:val="20"/>
          <w:szCs w:val="20"/>
        </w:rPr>
      </w:pPr>
    </w:p>
    <w:p w14:paraId="782F2E9B" w14:textId="200D5E59" w:rsidR="00EF3266" w:rsidRPr="00591300" w:rsidRDefault="002C7FFE" w:rsidP="002C7FFE">
      <w:pPr>
        <w:pStyle w:val="Heading2"/>
        <w:numPr>
          <w:ilvl w:val="0"/>
          <w:numId w:val="0"/>
        </w:numPr>
        <w:rPr>
          <w:rFonts w:cs="Times New Roman"/>
          <w:szCs w:val="20"/>
        </w:rPr>
      </w:pPr>
      <w:bookmarkStart w:id="24" w:name="_Toc208594149"/>
      <w:r w:rsidRPr="00591300">
        <w:rPr>
          <w:rFonts w:cs="Times New Roman"/>
          <w:szCs w:val="20"/>
        </w:rPr>
        <w:t xml:space="preserve">3.1 </w:t>
      </w:r>
      <w:r w:rsidR="00EF3266" w:rsidRPr="00591300">
        <w:rPr>
          <w:rFonts w:cs="Times New Roman"/>
          <w:szCs w:val="20"/>
        </w:rPr>
        <w:t>Provident Fund</w:t>
      </w:r>
      <w:bookmarkEnd w:id="24"/>
    </w:p>
    <w:p w14:paraId="451BDE01" w14:textId="77777777" w:rsidR="00EF3266" w:rsidRPr="00591300" w:rsidRDefault="00EF3266" w:rsidP="00BE3AAA">
      <w:pPr>
        <w:jc w:val="both"/>
        <w:rPr>
          <w:rFonts w:ascii="Century Schoolbook" w:hAnsi="Century Schoolbook" w:cs="Tahoma"/>
          <w:sz w:val="20"/>
          <w:szCs w:val="20"/>
        </w:rPr>
      </w:pPr>
    </w:p>
    <w:p w14:paraId="5920A334" w14:textId="11BD4F73" w:rsidR="00EF3266" w:rsidRPr="00591300" w:rsidRDefault="00EF3266" w:rsidP="00BE3AAA">
      <w:pPr>
        <w:jc w:val="both"/>
        <w:rPr>
          <w:rFonts w:ascii="Century Schoolbook" w:hAnsi="Century Schoolbook"/>
          <w:sz w:val="20"/>
          <w:szCs w:val="20"/>
        </w:rPr>
      </w:pPr>
      <w:r w:rsidRPr="00591300">
        <w:rPr>
          <w:rFonts w:ascii="Century Schoolbook" w:hAnsi="Century Schoolbook"/>
          <w:sz w:val="20"/>
          <w:szCs w:val="20"/>
        </w:rPr>
        <w:t xml:space="preserve">Under the Employee Provident Fund Scheme 1952, an employee requires to make monthly </w:t>
      </w:r>
      <w:r w:rsidRPr="00591300">
        <w:rPr>
          <w:rFonts w:ascii="Century Schoolbook" w:hAnsi="Century Schoolbook"/>
          <w:sz w:val="20"/>
          <w:szCs w:val="20"/>
        </w:rPr>
        <w:lastRenderedPageBreak/>
        <w:t>contributions to the EPF.  Employee and employer contribution is based on current legislation rates and shall be deducted from your salary as stated in the EPF Act.</w:t>
      </w:r>
      <w:r w:rsidR="00C53B86" w:rsidRPr="00591300">
        <w:rPr>
          <w:rFonts w:ascii="Century Schoolbook" w:hAnsi="Century Schoolbook"/>
          <w:sz w:val="20"/>
          <w:szCs w:val="20"/>
        </w:rPr>
        <w:t xml:space="preserve"> </w:t>
      </w:r>
      <w:r w:rsidRPr="00591300">
        <w:rPr>
          <w:rFonts w:ascii="Century Schoolbook" w:hAnsi="Century Schoolbook"/>
          <w:sz w:val="20"/>
          <w:szCs w:val="20"/>
        </w:rPr>
        <w:t xml:space="preserve">AT&amp;T’s contribution to the plan is 12% of an employee’s Basic </w:t>
      </w:r>
      <w:r w:rsidR="004871D4" w:rsidRPr="00591300">
        <w:rPr>
          <w:rFonts w:ascii="Century Schoolbook" w:hAnsi="Century Schoolbook"/>
          <w:sz w:val="20"/>
          <w:szCs w:val="20"/>
        </w:rPr>
        <w:t>S</w:t>
      </w:r>
      <w:r w:rsidRPr="00591300">
        <w:rPr>
          <w:rFonts w:ascii="Century Schoolbook" w:hAnsi="Century Schoolbook"/>
          <w:sz w:val="20"/>
          <w:szCs w:val="20"/>
        </w:rPr>
        <w:t>alary.</w:t>
      </w:r>
      <w:r w:rsidR="006C5B86">
        <w:rPr>
          <w:rFonts w:ascii="Century Schoolbook" w:hAnsi="Century Schoolbook"/>
          <w:sz w:val="20"/>
          <w:szCs w:val="20"/>
        </w:rPr>
        <w:t xml:space="preserve"> Taxes will be applicable as per law</w:t>
      </w:r>
      <w:r w:rsidR="00A9229B">
        <w:rPr>
          <w:rFonts w:ascii="Century Schoolbook" w:hAnsi="Century Schoolbook"/>
          <w:sz w:val="20"/>
          <w:szCs w:val="20"/>
        </w:rPr>
        <w:t>.</w:t>
      </w:r>
      <w:r w:rsidR="00F96867">
        <w:rPr>
          <w:rFonts w:ascii="Century Schoolbook" w:hAnsi="Century Schoolbook"/>
          <w:sz w:val="20"/>
          <w:szCs w:val="20"/>
        </w:rPr>
        <w:t xml:space="preserve"> </w:t>
      </w:r>
      <w:r w:rsidR="00BC0964">
        <w:rPr>
          <w:rFonts w:ascii="Century Schoolbook" w:hAnsi="Century Schoolbook"/>
          <w:sz w:val="20"/>
          <w:szCs w:val="20"/>
        </w:rPr>
        <w:t xml:space="preserve">For more, see </w:t>
      </w:r>
      <w:hyperlink r:id="rId29" w:history="1">
        <w:proofErr w:type="spellStart"/>
        <w:r w:rsidR="00BC0964" w:rsidRPr="00BC0964">
          <w:rPr>
            <w:rStyle w:val="Hyperlink"/>
            <w:rFonts w:ascii="Century Schoolbook" w:hAnsi="Century Schoolbook"/>
            <w:sz w:val="20"/>
            <w:szCs w:val="20"/>
          </w:rPr>
          <w:t>IHROneStop</w:t>
        </w:r>
        <w:proofErr w:type="spellEnd"/>
        <w:r w:rsidR="00BC0964" w:rsidRPr="00BC0964">
          <w:rPr>
            <w:rStyle w:val="Hyperlink"/>
            <w:rFonts w:ascii="Century Schoolbook" w:hAnsi="Century Schoolbook"/>
            <w:sz w:val="20"/>
            <w:szCs w:val="20"/>
          </w:rPr>
          <w:t>.</w:t>
        </w:r>
      </w:hyperlink>
    </w:p>
    <w:p w14:paraId="5421EFBC" w14:textId="77777777" w:rsidR="009B54A3" w:rsidRPr="00591300" w:rsidRDefault="009B54A3" w:rsidP="00BE3AAA">
      <w:pPr>
        <w:jc w:val="both"/>
        <w:rPr>
          <w:rFonts w:ascii="Century Schoolbook" w:hAnsi="Century Schoolbook"/>
          <w:sz w:val="20"/>
          <w:szCs w:val="20"/>
        </w:rPr>
      </w:pPr>
    </w:p>
    <w:p w14:paraId="34F6E414" w14:textId="2A2BBFDD" w:rsidR="009B54A3" w:rsidRPr="00591300" w:rsidRDefault="002C7FFE" w:rsidP="002C7FFE">
      <w:pPr>
        <w:pStyle w:val="Heading2"/>
        <w:numPr>
          <w:ilvl w:val="0"/>
          <w:numId w:val="0"/>
        </w:numPr>
        <w:rPr>
          <w:szCs w:val="20"/>
        </w:rPr>
      </w:pPr>
      <w:bookmarkStart w:id="25" w:name="_Toc208594150"/>
      <w:r w:rsidRPr="00591300">
        <w:rPr>
          <w:szCs w:val="20"/>
        </w:rPr>
        <w:t xml:space="preserve">3.2 </w:t>
      </w:r>
      <w:r w:rsidR="009B54A3" w:rsidRPr="00591300">
        <w:rPr>
          <w:szCs w:val="20"/>
        </w:rPr>
        <w:t>Voluntary Provident Fund</w:t>
      </w:r>
      <w:r w:rsidR="00711B62" w:rsidRPr="00591300">
        <w:rPr>
          <w:szCs w:val="20"/>
        </w:rPr>
        <w:t xml:space="preserve"> (VPF)</w:t>
      </w:r>
      <w:bookmarkEnd w:id="25"/>
    </w:p>
    <w:p w14:paraId="7E989280" w14:textId="77777777" w:rsidR="009B54A3" w:rsidRPr="00591300" w:rsidRDefault="009B54A3" w:rsidP="00BE3AAA">
      <w:pPr>
        <w:jc w:val="both"/>
        <w:rPr>
          <w:rFonts w:ascii="Century Schoolbook" w:hAnsi="Century Schoolbook" w:cs="Tahoma"/>
          <w:sz w:val="20"/>
          <w:szCs w:val="20"/>
        </w:rPr>
      </w:pPr>
    </w:p>
    <w:p w14:paraId="1ADC517E" w14:textId="40A7BBF2" w:rsidR="00294481" w:rsidRPr="00591300" w:rsidRDefault="00631DA3" w:rsidP="00294481">
      <w:pPr>
        <w:jc w:val="both"/>
        <w:rPr>
          <w:rFonts w:ascii="Century Schoolbook" w:hAnsi="Century Schoolbook"/>
          <w:sz w:val="20"/>
          <w:szCs w:val="20"/>
        </w:rPr>
      </w:pPr>
      <w:r>
        <w:rPr>
          <w:rFonts w:ascii="Century Schoolbook" w:hAnsi="Century Schoolbook"/>
          <w:sz w:val="20"/>
          <w:szCs w:val="20"/>
        </w:rPr>
        <w:t>All employees of AT&amp;T in India are eligible to opt for VPF linked through their Employee Provident Fund account. There will be no matching contribution to VPF from the company. Employee can contribute maximum 88% of Basic Salary towards VPF. VPF opt in or opt out including modification of the amount can be done through the Declaration</w:t>
      </w:r>
      <w:r w:rsidR="00B92AE0">
        <w:rPr>
          <w:rFonts w:ascii="Century Schoolbook" w:hAnsi="Century Schoolbook"/>
          <w:sz w:val="20"/>
          <w:szCs w:val="20"/>
        </w:rPr>
        <w:t xml:space="preserve"> window in the Payroll</w:t>
      </w:r>
      <w:r>
        <w:rPr>
          <w:rFonts w:ascii="Century Schoolbook" w:hAnsi="Century Schoolbook"/>
          <w:sz w:val="20"/>
          <w:szCs w:val="20"/>
        </w:rPr>
        <w:t xml:space="preserve"> Portal that will be open for employees twice a year (April and October). Withdrawal / transfer of VPF should be done along with EPF amount at the time of leaving the company.</w:t>
      </w:r>
      <w:r w:rsidR="00294481">
        <w:rPr>
          <w:rFonts w:ascii="Century Schoolbook" w:hAnsi="Century Schoolbook"/>
          <w:sz w:val="20"/>
          <w:szCs w:val="20"/>
        </w:rPr>
        <w:t xml:space="preserve"> Taxes will be applicable as per law</w:t>
      </w:r>
      <w:r w:rsidR="00A9229B">
        <w:rPr>
          <w:rFonts w:ascii="Century Schoolbook" w:hAnsi="Century Schoolbook"/>
          <w:sz w:val="20"/>
          <w:szCs w:val="20"/>
        </w:rPr>
        <w:t>.</w:t>
      </w:r>
    </w:p>
    <w:p w14:paraId="3FB66EBC" w14:textId="112EFC7C" w:rsidR="00631DA3" w:rsidRDefault="00631DA3" w:rsidP="00631DA3">
      <w:pPr>
        <w:rPr>
          <w:sz w:val="22"/>
          <w:szCs w:val="22"/>
        </w:rPr>
      </w:pPr>
    </w:p>
    <w:p w14:paraId="74D65D03" w14:textId="77777777" w:rsidR="007A1100" w:rsidRPr="00591300" w:rsidRDefault="007A1100" w:rsidP="00BE3AAA">
      <w:pPr>
        <w:pStyle w:val="TxBrp18"/>
        <w:spacing w:line="238" w:lineRule="exact"/>
        <w:rPr>
          <w:rFonts w:ascii="Century Schoolbook" w:hAnsi="Century Schoolbook" w:cs="Tahoma"/>
          <w:sz w:val="20"/>
          <w:szCs w:val="20"/>
        </w:rPr>
      </w:pPr>
    </w:p>
    <w:p w14:paraId="5EBB40A3" w14:textId="2AFC7C1C" w:rsidR="00EF3266" w:rsidRPr="00591300" w:rsidRDefault="002C7FFE" w:rsidP="002C7FFE">
      <w:pPr>
        <w:pStyle w:val="Heading2"/>
        <w:numPr>
          <w:ilvl w:val="0"/>
          <w:numId w:val="0"/>
        </w:numPr>
        <w:rPr>
          <w:szCs w:val="20"/>
        </w:rPr>
      </w:pPr>
      <w:bookmarkStart w:id="26" w:name="_Toc208594151"/>
      <w:r w:rsidRPr="00591300">
        <w:rPr>
          <w:szCs w:val="20"/>
        </w:rPr>
        <w:t xml:space="preserve">3.3 </w:t>
      </w:r>
      <w:r w:rsidR="00EF3266" w:rsidRPr="00591300">
        <w:rPr>
          <w:szCs w:val="20"/>
        </w:rPr>
        <w:t>Gratuity</w:t>
      </w:r>
      <w:bookmarkEnd w:id="26"/>
    </w:p>
    <w:p w14:paraId="50AB937E" w14:textId="77777777" w:rsidR="00EF3266" w:rsidRPr="00591300" w:rsidRDefault="00EF3266" w:rsidP="00BE3AAA">
      <w:pPr>
        <w:pStyle w:val="TxBrc60"/>
        <w:tabs>
          <w:tab w:val="left" w:pos="4569"/>
          <w:tab w:val="left" w:pos="9167"/>
        </w:tabs>
        <w:jc w:val="both"/>
        <w:rPr>
          <w:rFonts w:ascii="Century Schoolbook" w:hAnsi="Century Schoolbook" w:cs="Tahoma"/>
          <w:b/>
          <w:bCs/>
          <w:sz w:val="20"/>
          <w:szCs w:val="20"/>
          <w:u w:val="single"/>
        </w:rPr>
      </w:pPr>
    </w:p>
    <w:p w14:paraId="6146204A" w14:textId="77777777" w:rsidR="00EF3266" w:rsidRPr="00591300" w:rsidRDefault="00EF3266" w:rsidP="00BE3AAA">
      <w:pPr>
        <w:pStyle w:val="TxBrp63"/>
        <w:spacing w:line="240" w:lineRule="auto"/>
        <w:ind w:left="1095"/>
        <w:jc w:val="both"/>
        <w:rPr>
          <w:rFonts w:ascii="Century Schoolbook" w:hAnsi="Century Schoolbook" w:cs="Tahoma"/>
          <w:sz w:val="20"/>
          <w:szCs w:val="20"/>
        </w:rPr>
      </w:pPr>
      <w:r w:rsidRPr="00591300">
        <w:rPr>
          <w:rFonts w:ascii="Century Schoolbook" w:hAnsi="Century Schoolbook" w:cs="Tahoma"/>
          <w:sz w:val="20"/>
          <w:szCs w:val="20"/>
        </w:rPr>
        <w:t>AT&amp;T’s contribution to the plan is 4.81% of an employee’s Bas</w:t>
      </w:r>
      <w:r w:rsidR="00C53B86" w:rsidRPr="00591300">
        <w:rPr>
          <w:rFonts w:ascii="Century Schoolbook" w:hAnsi="Century Schoolbook" w:cs="Tahoma"/>
          <w:sz w:val="20"/>
          <w:szCs w:val="20"/>
        </w:rPr>
        <w:t>ic salary, as per Gratuity Act.</w:t>
      </w:r>
    </w:p>
    <w:p w14:paraId="5A5196B7" w14:textId="4CE369EE" w:rsidR="00C53B86" w:rsidRPr="00591300" w:rsidRDefault="00C53B86" w:rsidP="00BE3AAA">
      <w:pPr>
        <w:pStyle w:val="TxBrp63"/>
        <w:spacing w:line="240" w:lineRule="auto"/>
        <w:ind w:hanging="699"/>
        <w:jc w:val="both"/>
        <w:rPr>
          <w:rFonts w:ascii="Century Schoolbook" w:hAnsi="Century Schoolbook" w:cs="Tahoma"/>
          <w:sz w:val="20"/>
          <w:szCs w:val="20"/>
        </w:rPr>
      </w:pPr>
      <w:r w:rsidRPr="00591300">
        <w:rPr>
          <w:rFonts w:ascii="Century Schoolbook" w:hAnsi="Century Schoolbook" w:cs="Tahoma"/>
          <w:sz w:val="20"/>
          <w:szCs w:val="20"/>
        </w:rPr>
        <w:t xml:space="preserve">Please contact your </w:t>
      </w:r>
      <w:r w:rsidR="002365DE">
        <w:rPr>
          <w:rFonts w:ascii="Century Schoolbook" w:hAnsi="Century Schoolbook" w:cs="Tahoma"/>
          <w:sz w:val="20"/>
          <w:szCs w:val="20"/>
        </w:rPr>
        <w:t xml:space="preserve">local </w:t>
      </w:r>
      <w:r w:rsidRPr="00591300">
        <w:rPr>
          <w:rFonts w:ascii="Century Schoolbook" w:hAnsi="Century Schoolbook" w:cs="Tahoma"/>
          <w:sz w:val="20"/>
          <w:szCs w:val="20"/>
        </w:rPr>
        <w:t>HR</w:t>
      </w:r>
      <w:r w:rsidR="002365DE">
        <w:rPr>
          <w:rFonts w:ascii="Century Schoolbook" w:hAnsi="Century Schoolbook" w:cs="Tahoma"/>
          <w:sz w:val="20"/>
          <w:szCs w:val="20"/>
        </w:rPr>
        <w:t>CM</w:t>
      </w:r>
      <w:r w:rsidRPr="00591300">
        <w:rPr>
          <w:rFonts w:ascii="Century Schoolbook" w:hAnsi="Century Schoolbook" w:cs="Tahoma"/>
          <w:sz w:val="20"/>
          <w:szCs w:val="20"/>
        </w:rPr>
        <w:t xml:space="preserve"> representative for information on this benefit.</w:t>
      </w:r>
    </w:p>
    <w:p w14:paraId="070FD089" w14:textId="77777777" w:rsidR="00EF3266" w:rsidRDefault="00EF3266" w:rsidP="00BE3AAA">
      <w:pPr>
        <w:pStyle w:val="TxBrc60"/>
        <w:tabs>
          <w:tab w:val="left" w:pos="4569"/>
          <w:tab w:val="left" w:pos="9167"/>
        </w:tabs>
        <w:spacing w:line="240" w:lineRule="auto"/>
        <w:jc w:val="both"/>
        <w:rPr>
          <w:rFonts w:ascii="Century Schoolbook" w:hAnsi="Century Schoolbook" w:cs="Tahoma"/>
          <w:b/>
          <w:bCs/>
          <w:sz w:val="20"/>
          <w:szCs w:val="20"/>
          <w:u w:val="single"/>
        </w:rPr>
      </w:pPr>
    </w:p>
    <w:p w14:paraId="7AA0A487" w14:textId="7DE20A47" w:rsidR="007D3A8B" w:rsidRPr="00591300" w:rsidRDefault="007D3A8B" w:rsidP="007D3A8B">
      <w:pPr>
        <w:pStyle w:val="Heading2"/>
        <w:numPr>
          <w:ilvl w:val="0"/>
          <w:numId w:val="0"/>
        </w:numPr>
        <w:rPr>
          <w:rFonts w:cs="Times New Roman"/>
          <w:szCs w:val="20"/>
        </w:rPr>
      </w:pPr>
      <w:bookmarkStart w:id="27" w:name="_Toc208594152"/>
      <w:r>
        <w:rPr>
          <w:rFonts w:cs="Times New Roman"/>
          <w:szCs w:val="20"/>
        </w:rPr>
        <w:t>3</w:t>
      </w:r>
      <w:r w:rsidRPr="00591300">
        <w:rPr>
          <w:rFonts w:cs="Times New Roman"/>
          <w:szCs w:val="20"/>
        </w:rPr>
        <w:t>.</w:t>
      </w:r>
      <w:r>
        <w:rPr>
          <w:rFonts w:cs="Times New Roman"/>
          <w:szCs w:val="20"/>
        </w:rPr>
        <w:t>4</w:t>
      </w:r>
      <w:r w:rsidRPr="00591300">
        <w:rPr>
          <w:rFonts w:cs="Times New Roman"/>
          <w:szCs w:val="20"/>
        </w:rPr>
        <w:t xml:space="preserve"> National Pension </w:t>
      </w:r>
      <w:r w:rsidR="00B92AE0">
        <w:rPr>
          <w:rFonts w:cs="Times New Roman"/>
          <w:szCs w:val="20"/>
        </w:rPr>
        <w:t>System</w:t>
      </w:r>
      <w:r w:rsidR="00B92AE0" w:rsidRPr="00591300">
        <w:rPr>
          <w:rFonts w:cs="Times New Roman"/>
          <w:szCs w:val="20"/>
        </w:rPr>
        <w:t xml:space="preserve"> </w:t>
      </w:r>
      <w:r w:rsidRPr="00591300">
        <w:rPr>
          <w:rFonts w:cs="Times New Roman"/>
          <w:szCs w:val="20"/>
        </w:rPr>
        <w:t>(NPS)</w:t>
      </w:r>
      <w:bookmarkEnd w:id="27"/>
      <w:r w:rsidRPr="00591300">
        <w:rPr>
          <w:rFonts w:cs="Times New Roman"/>
          <w:szCs w:val="20"/>
        </w:rPr>
        <w:t xml:space="preserve"> </w:t>
      </w:r>
    </w:p>
    <w:p w14:paraId="7FD4D4C9" w14:textId="77777777" w:rsidR="007D3A8B" w:rsidRPr="00591300" w:rsidRDefault="007D3A8B" w:rsidP="007D3A8B">
      <w:pPr>
        <w:tabs>
          <w:tab w:val="left" w:pos="204"/>
        </w:tabs>
        <w:spacing w:line="243" w:lineRule="exact"/>
        <w:jc w:val="both"/>
        <w:rPr>
          <w:rFonts w:ascii="Century Schoolbook" w:hAnsi="Century Schoolbook" w:cs="Tahoma"/>
          <w:sz w:val="20"/>
          <w:szCs w:val="20"/>
        </w:rPr>
      </w:pPr>
    </w:p>
    <w:p w14:paraId="22F42C11" w14:textId="5BA9F638" w:rsidR="007D3A8B" w:rsidRPr="00591300" w:rsidRDefault="007D3A8B" w:rsidP="007D3A8B">
      <w:pPr>
        <w:jc w:val="both"/>
        <w:rPr>
          <w:rFonts w:ascii="Century Schoolbook" w:hAnsi="Century Schoolbook" w:cs="Tahoma"/>
          <w:sz w:val="20"/>
          <w:szCs w:val="20"/>
        </w:rPr>
      </w:pPr>
      <w:r w:rsidRPr="00591300">
        <w:rPr>
          <w:rFonts w:ascii="Century Schoolbook" w:hAnsi="Century Schoolbook" w:cs="Tahoma"/>
          <w:sz w:val="20"/>
          <w:szCs w:val="20"/>
        </w:rPr>
        <w:t xml:space="preserve">NPS is a voluntary defined </w:t>
      </w:r>
      <w:r w:rsidR="00A0474D" w:rsidRPr="00591300">
        <w:rPr>
          <w:rFonts w:ascii="Century Schoolbook" w:hAnsi="Century Schoolbook" w:cs="Tahoma"/>
          <w:sz w:val="20"/>
          <w:szCs w:val="20"/>
        </w:rPr>
        <w:t>contribution-based</w:t>
      </w:r>
      <w:r w:rsidRPr="00591300">
        <w:rPr>
          <w:rFonts w:ascii="Century Schoolbook" w:hAnsi="Century Schoolbook" w:cs="Tahoma"/>
          <w:sz w:val="20"/>
          <w:szCs w:val="20"/>
        </w:rPr>
        <w:t xml:space="preserve"> pension scheme launched by Pension Fund Regulatory &amp; Development Authority (PFRDA). AT&amp;T is facilitating the ‘NPS Corporate Model’ wherein employees with age between 18 to 6</w:t>
      </w:r>
      <w:r w:rsidR="00B92AE0">
        <w:rPr>
          <w:rFonts w:ascii="Century Schoolbook" w:hAnsi="Century Schoolbook" w:cs="Tahoma"/>
          <w:sz w:val="20"/>
          <w:szCs w:val="20"/>
        </w:rPr>
        <w:t>5</w:t>
      </w:r>
      <w:r w:rsidRPr="00591300">
        <w:rPr>
          <w:rFonts w:ascii="Century Schoolbook" w:hAnsi="Century Schoolbook" w:cs="Tahoma"/>
          <w:sz w:val="20"/>
          <w:szCs w:val="20"/>
        </w:rPr>
        <w:t xml:space="preserve"> years have an option of contributing up to 10% of their Basic Salary to avail tax benefit. </w:t>
      </w:r>
    </w:p>
    <w:p w14:paraId="5A3DC6FA" w14:textId="77777777" w:rsidR="00FD2867" w:rsidRDefault="00FD2867" w:rsidP="007D3A8B">
      <w:pPr>
        <w:jc w:val="both"/>
        <w:rPr>
          <w:rFonts w:ascii="Century Schoolbook" w:hAnsi="Century Schoolbook" w:cs="Tahoma"/>
          <w:sz w:val="20"/>
          <w:szCs w:val="20"/>
        </w:rPr>
      </w:pPr>
    </w:p>
    <w:p w14:paraId="0C4B4432" w14:textId="6A8FBAD6" w:rsidR="007D3A8B" w:rsidRPr="00591300" w:rsidRDefault="007D3A8B" w:rsidP="007D3A8B">
      <w:pPr>
        <w:jc w:val="both"/>
        <w:rPr>
          <w:rFonts w:ascii="Century Schoolbook" w:hAnsi="Century Schoolbook" w:cs="Tahoma"/>
          <w:sz w:val="20"/>
          <w:szCs w:val="20"/>
        </w:rPr>
      </w:pPr>
      <w:r w:rsidRPr="00591300">
        <w:rPr>
          <w:rFonts w:ascii="Century Schoolbook" w:hAnsi="Century Schoolbook" w:cs="Tahoma"/>
          <w:sz w:val="20"/>
          <w:szCs w:val="20"/>
        </w:rPr>
        <w:t xml:space="preserve">Employees can opt for NPS through the Flexible Salary declaration window on the </w:t>
      </w:r>
      <w:proofErr w:type="gramStart"/>
      <w:r w:rsidRPr="00591300">
        <w:rPr>
          <w:rFonts w:ascii="Century Schoolbook" w:hAnsi="Century Schoolbook" w:cs="Tahoma"/>
          <w:sz w:val="20"/>
          <w:szCs w:val="20"/>
        </w:rPr>
        <w:t>Payroll</w:t>
      </w:r>
      <w:proofErr w:type="gramEnd"/>
      <w:r w:rsidRPr="00591300">
        <w:rPr>
          <w:rFonts w:ascii="Century Schoolbook" w:hAnsi="Century Schoolbook" w:cs="Tahoma"/>
          <w:sz w:val="20"/>
          <w:szCs w:val="20"/>
        </w:rPr>
        <w:t xml:space="preserve"> vendor </w:t>
      </w:r>
      <w:r w:rsidR="003F5E2B" w:rsidRPr="00591300">
        <w:rPr>
          <w:rFonts w:ascii="Century Schoolbook" w:hAnsi="Century Schoolbook" w:cs="Tahoma"/>
          <w:sz w:val="20"/>
          <w:szCs w:val="20"/>
        </w:rPr>
        <w:t xml:space="preserve">portal. </w:t>
      </w:r>
      <w:r w:rsidRPr="00591300">
        <w:rPr>
          <w:rFonts w:ascii="Century Schoolbook" w:hAnsi="Century Schoolbook" w:cs="Tahoma"/>
          <w:sz w:val="20"/>
          <w:szCs w:val="20"/>
        </w:rPr>
        <w:t xml:space="preserve">Employees contributing to NPS will be eligible for tax exemption up to 10% of Basic Salary under section </w:t>
      </w:r>
      <w:r w:rsidR="003F5E2B" w:rsidRPr="00591300">
        <w:rPr>
          <w:rFonts w:ascii="Century Schoolbook" w:hAnsi="Century Schoolbook" w:cs="Tahoma"/>
          <w:sz w:val="20"/>
          <w:szCs w:val="20"/>
        </w:rPr>
        <w:t>80CCD (</w:t>
      </w:r>
      <w:r w:rsidRPr="00591300">
        <w:rPr>
          <w:rFonts w:ascii="Century Schoolbook" w:hAnsi="Century Schoolbook" w:cs="Tahoma"/>
          <w:sz w:val="20"/>
          <w:szCs w:val="20"/>
        </w:rPr>
        <w:t xml:space="preserve">2) without any upper cap in terms of absolute value. This benefit is over and above the limit of 80CCE and </w:t>
      </w:r>
      <w:r w:rsidR="003F5E2B" w:rsidRPr="00591300">
        <w:rPr>
          <w:rFonts w:ascii="Century Schoolbook" w:hAnsi="Century Schoolbook" w:cs="Tahoma"/>
          <w:sz w:val="20"/>
          <w:szCs w:val="20"/>
        </w:rPr>
        <w:t>80CCD (</w:t>
      </w:r>
      <w:r w:rsidRPr="00591300">
        <w:rPr>
          <w:rFonts w:ascii="Century Schoolbook" w:hAnsi="Century Schoolbook" w:cs="Tahoma"/>
          <w:sz w:val="20"/>
          <w:szCs w:val="20"/>
        </w:rPr>
        <w:t xml:space="preserve">1B). </w:t>
      </w:r>
    </w:p>
    <w:p w14:paraId="3E83F899" w14:textId="77777777" w:rsidR="007D3A8B" w:rsidRPr="00591300" w:rsidRDefault="007D3A8B" w:rsidP="007D3A8B">
      <w:pPr>
        <w:rPr>
          <w:rFonts w:ascii="Century Schoolbook" w:hAnsi="Century Schoolbook" w:cs="Tahoma"/>
          <w:sz w:val="20"/>
          <w:szCs w:val="20"/>
        </w:rPr>
      </w:pPr>
    </w:p>
    <w:p w14:paraId="67E4D587" w14:textId="77777777" w:rsidR="007D3A8B" w:rsidRPr="00591300" w:rsidRDefault="007D3A8B" w:rsidP="007D3A8B">
      <w:pPr>
        <w:jc w:val="both"/>
        <w:rPr>
          <w:rFonts w:ascii="Century Schoolbook" w:hAnsi="Century Schoolbook" w:cs="Tahoma"/>
          <w:sz w:val="20"/>
          <w:szCs w:val="20"/>
        </w:rPr>
      </w:pPr>
      <w:r w:rsidRPr="00591300">
        <w:rPr>
          <w:rFonts w:ascii="Century Schoolbook" w:hAnsi="Century Schoolbook" w:cs="Tahoma"/>
          <w:sz w:val="20"/>
          <w:szCs w:val="20"/>
        </w:rPr>
        <w:t xml:space="preserve">It is employee’s responsibility to read all scheme related documents carefully before investing into the scheme. As per PFRDA, corporate’s role is only to open the NPS account and permit the employee to make NPS contribution through </w:t>
      </w:r>
      <w:proofErr w:type="gramStart"/>
      <w:r w:rsidRPr="00591300">
        <w:rPr>
          <w:rFonts w:ascii="Century Schoolbook" w:hAnsi="Century Schoolbook" w:cs="Tahoma"/>
          <w:sz w:val="20"/>
          <w:szCs w:val="20"/>
        </w:rPr>
        <w:t>Corporate</w:t>
      </w:r>
      <w:proofErr w:type="gramEnd"/>
      <w:r w:rsidRPr="00591300">
        <w:rPr>
          <w:rFonts w:ascii="Century Schoolbook" w:hAnsi="Century Schoolbook" w:cs="Tahoma"/>
          <w:sz w:val="20"/>
          <w:szCs w:val="20"/>
        </w:rPr>
        <w:t xml:space="preserve"> model. Under no circumstances AT&amp;T shall be responsible or liable for your investment and its growth. It is employee’s responsibility to make their own assessment and decide to invest in the scheme. AT&amp;T neither encourages nor discourages employees to invest in NPS. The corporate merely facilitates voluntary NPS participation through corporate model.</w:t>
      </w:r>
    </w:p>
    <w:p w14:paraId="0F0743FC" w14:textId="77777777" w:rsidR="00FD2867" w:rsidRDefault="00FD2867" w:rsidP="007D3A8B">
      <w:pPr>
        <w:jc w:val="both"/>
        <w:rPr>
          <w:rFonts w:ascii="Century Schoolbook" w:hAnsi="Century Schoolbook" w:cs="Tahoma"/>
          <w:sz w:val="20"/>
          <w:szCs w:val="20"/>
        </w:rPr>
      </w:pPr>
    </w:p>
    <w:p w14:paraId="50E094FA" w14:textId="786AF3EB" w:rsidR="007D3A8B" w:rsidRPr="00591300" w:rsidRDefault="007D3A8B" w:rsidP="007D3A8B">
      <w:pPr>
        <w:jc w:val="both"/>
        <w:rPr>
          <w:rFonts w:ascii="Century Schoolbook" w:hAnsi="Century Schoolbook"/>
          <w:sz w:val="20"/>
          <w:szCs w:val="20"/>
        </w:rPr>
      </w:pPr>
      <w:r w:rsidRPr="00591300">
        <w:rPr>
          <w:rFonts w:ascii="Century Schoolbook" w:hAnsi="Century Schoolbook" w:cs="Tahoma"/>
          <w:sz w:val="20"/>
          <w:szCs w:val="20"/>
        </w:rPr>
        <w:t xml:space="preserve">For further details refer to NPS documents uploaded in </w:t>
      </w:r>
      <w:hyperlink r:id="rId30" w:history="1">
        <w:r w:rsidR="00DB1C08" w:rsidRPr="00BC0964">
          <w:rPr>
            <w:rStyle w:val="Hyperlink"/>
            <w:rFonts w:ascii="Century Schoolbook" w:hAnsi="Century Schoolbook" w:cs="Tahoma"/>
            <w:sz w:val="20"/>
            <w:szCs w:val="20"/>
          </w:rPr>
          <w:t>IHROneStop</w:t>
        </w:r>
      </w:hyperlink>
      <w:r w:rsidRPr="00591300">
        <w:rPr>
          <w:rFonts w:ascii="Century Schoolbook" w:hAnsi="Century Schoolbook" w:cs="Tahoma"/>
          <w:sz w:val="20"/>
          <w:szCs w:val="20"/>
        </w:rPr>
        <w:t xml:space="preserve">. As this is government regulated scheme by PFRDA, you may also refer to their website for more details: </w:t>
      </w:r>
      <w:hyperlink r:id="rId31" w:history="1">
        <w:r w:rsidRPr="00591300">
          <w:rPr>
            <w:rStyle w:val="Hyperlink"/>
            <w:rFonts w:ascii="Century Schoolbook" w:hAnsi="Century Schoolbook" w:cs="Arial"/>
            <w:sz w:val="20"/>
            <w:szCs w:val="20"/>
          </w:rPr>
          <w:t>http://pfrda.org.in/</w:t>
        </w:r>
      </w:hyperlink>
      <w:r w:rsidRPr="00591300">
        <w:rPr>
          <w:rFonts w:ascii="Century Schoolbook" w:hAnsi="Century Schoolbook"/>
          <w:sz w:val="20"/>
          <w:szCs w:val="20"/>
        </w:rPr>
        <w:t xml:space="preserve"> </w:t>
      </w:r>
    </w:p>
    <w:p w14:paraId="39F8033A" w14:textId="77777777" w:rsidR="007D3A8B" w:rsidRPr="00591300" w:rsidRDefault="007D3A8B" w:rsidP="00BE3AAA">
      <w:pPr>
        <w:pStyle w:val="TxBrc60"/>
        <w:tabs>
          <w:tab w:val="left" w:pos="4569"/>
          <w:tab w:val="left" w:pos="9167"/>
        </w:tabs>
        <w:spacing w:line="240" w:lineRule="auto"/>
        <w:jc w:val="both"/>
        <w:rPr>
          <w:rFonts w:ascii="Century Schoolbook" w:hAnsi="Century Schoolbook" w:cs="Tahoma"/>
          <w:b/>
          <w:bCs/>
          <w:sz w:val="20"/>
          <w:szCs w:val="20"/>
          <w:u w:val="single"/>
        </w:rPr>
      </w:pPr>
    </w:p>
    <w:p w14:paraId="04BFDA62" w14:textId="77777777" w:rsidR="00EB1901" w:rsidRPr="00591300" w:rsidRDefault="00EB1901" w:rsidP="00BE3AAA">
      <w:pPr>
        <w:pStyle w:val="TxBrp63"/>
        <w:tabs>
          <w:tab w:val="left" w:pos="2505"/>
        </w:tabs>
        <w:ind w:hanging="699"/>
        <w:jc w:val="both"/>
        <w:rPr>
          <w:rFonts w:ascii="Century Schoolbook" w:hAnsi="Century Schoolbook" w:cs="Tahoma"/>
          <w:b/>
          <w:sz w:val="20"/>
          <w:szCs w:val="20"/>
        </w:rPr>
      </w:pPr>
    </w:p>
    <w:p w14:paraId="4F29A76F" w14:textId="6C04A657" w:rsidR="00EF3266" w:rsidRPr="00591300" w:rsidRDefault="00EF3266" w:rsidP="00663B01">
      <w:pPr>
        <w:pStyle w:val="Heading1"/>
        <w:numPr>
          <w:ilvl w:val="0"/>
          <w:numId w:val="36"/>
        </w:numPr>
        <w:rPr>
          <w:szCs w:val="20"/>
        </w:rPr>
      </w:pPr>
      <w:bookmarkStart w:id="28" w:name="_Toc208594153"/>
      <w:r w:rsidRPr="00591300">
        <w:rPr>
          <w:szCs w:val="20"/>
        </w:rPr>
        <w:t>INSURANCE COVER FOR EMPLOYEES &amp; RELATED PROGRAMS</w:t>
      </w:r>
      <w:bookmarkEnd w:id="28"/>
    </w:p>
    <w:p w14:paraId="0C093242" w14:textId="77777777" w:rsidR="00EF3266" w:rsidRPr="00591300" w:rsidRDefault="00EF3266" w:rsidP="00BE3AAA">
      <w:pPr>
        <w:tabs>
          <w:tab w:val="left" w:pos="413"/>
        </w:tabs>
        <w:jc w:val="both"/>
        <w:rPr>
          <w:rFonts w:ascii="Century Schoolbook" w:hAnsi="Century Schoolbook" w:cs="Tahoma"/>
          <w:sz w:val="20"/>
          <w:szCs w:val="20"/>
        </w:rPr>
      </w:pPr>
    </w:p>
    <w:p w14:paraId="2B4F8C64" w14:textId="77777777" w:rsidR="000D193E" w:rsidRPr="00591300" w:rsidRDefault="000D193E" w:rsidP="000D193E">
      <w:pPr>
        <w:pStyle w:val="TxBrp8"/>
        <w:spacing w:line="238" w:lineRule="exact"/>
        <w:jc w:val="both"/>
        <w:rPr>
          <w:rFonts w:ascii="Century Schoolbook" w:hAnsi="Century Schoolbook" w:cs="Tahoma"/>
          <w:sz w:val="20"/>
          <w:szCs w:val="20"/>
          <w:u w:val="single"/>
        </w:rPr>
      </w:pPr>
      <w:r w:rsidRPr="00591300">
        <w:rPr>
          <w:rFonts w:ascii="Century Schoolbook" w:hAnsi="Century Schoolbook" w:cs="Tahoma"/>
          <w:sz w:val="20"/>
          <w:szCs w:val="20"/>
          <w:u w:val="single"/>
        </w:rPr>
        <w:t>Definitions:</w:t>
      </w:r>
    </w:p>
    <w:p w14:paraId="25C9AC10" w14:textId="77777777" w:rsidR="000D193E" w:rsidRDefault="000D193E" w:rsidP="000D193E">
      <w:pPr>
        <w:pStyle w:val="TxBrp65"/>
        <w:tabs>
          <w:tab w:val="left" w:pos="204"/>
        </w:tabs>
        <w:spacing w:line="238" w:lineRule="exact"/>
        <w:jc w:val="both"/>
        <w:rPr>
          <w:rFonts w:ascii="Century Schoolbook" w:hAnsi="Century Schoolbook" w:cs="Tahoma"/>
          <w:sz w:val="20"/>
          <w:szCs w:val="20"/>
        </w:rPr>
      </w:pPr>
    </w:p>
    <w:p w14:paraId="44DAA7D5" w14:textId="77777777" w:rsidR="000D193E" w:rsidRPr="00591300" w:rsidRDefault="000D193E" w:rsidP="000D193E">
      <w:pPr>
        <w:pStyle w:val="TxBrp65"/>
        <w:tabs>
          <w:tab w:val="left" w:pos="204"/>
        </w:tabs>
        <w:spacing w:line="238" w:lineRule="exact"/>
        <w:jc w:val="both"/>
        <w:rPr>
          <w:rFonts w:ascii="Century Schoolbook" w:hAnsi="Century Schoolbook" w:cs="Tahoma"/>
          <w:sz w:val="20"/>
          <w:szCs w:val="20"/>
        </w:rPr>
      </w:pPr>
      <w:r w:rsidRPr="00591300">
        <w:rPr>
          <w:rFonts w:ascii="Century Schoolbook" w:hAnsi="Century Schoolbook" w:cs="Tahoma"/>
          <w:sz w:val="20"/>
          <w:szCs w:val="20"/>
        </w:rPr>
        <w:t xml:space="preserve">‘Family’ means spouse, </w:t>
      </w:r>
      <w:proofErr w:type="spellStart"/>
      <w:r>
        <w:rPr>
          <w:rFonts w:ascii="Century Schoolbook" w:hAnsi="Century Schoolbook" w:cs="Tahoma"/>
          <w:sz w:val="20"/>
          <w:szCs w:val="20"/>
        </w:rPr>
        <w:t>upto</w:t>
      </w:r>
      <w:proofErr w:type="spellEnd"/>
      <w:r>
        <w:rPr>
          <w:rFonts w:ascii="Century Schoolbook" w:hAnsi="Century Schoolbook" w:cs="Tahoma"/>
          <w:sz w:val="20"/>
          <w:szCs w:val="20"/>
        </w:rPr>
        <w:t xml:space="preserve"> 4</w:t>
      </w:r>
      <w:r w:rsidRPr="00591300">
        <w:rPr>
          <w:rFonts w:ascii="Century Schoolbook" w:hAnsi="Century Schoolbook" w:cs="Tahoma"/>
          <w:sz w:val="20"/>
          <w:szCs w:val="20"/>
        </w:rPr>
        <w:t xml:space="preserve"> dependent children and dependent parents.</w:t>
      </w:r>
    </w:p>
    <w:p w14:paraId="1365798D" w14:textId="77777777" w:rsidR="000D193E" w:rsidRPr="00591300" w:rsidRDefault="000D193E" w:rsidP="000D193E">
      <w:pPr>
        <w:tabs>
          <w:tab w:val="left" w:pos="204"/>
        </w:tabs>
        <w:spacing w:line="238" w:lineRule="exact"/>
        <w:jc w:val="both"/>
        <w:rPr>
          <w:rFonts w:ascii="Century Schoolbook" w:hAnsi="Century Schoolbook" w:cs="Tahoma"/>
          <w:b/>
          <w:bCs/>
          <w:sz w:val="20"/>
          <w:szCs w:val="20"/>
        </w:rPr>
      </w:pPr>
    </w:p>
    <w:p w14:paraId="36F4C5E1" w14:textId="77777777" w:rsidR="000D193E" w:rsidRPr="00591300" w:rsidRDefault="000D193E" w:rsidP="000D193E">
      <w:pPr>
        <w:pStyle w:val="Heading2"/>
        <w:numPr>
          <w:ilvl w:val="0"/>
          <w:numId w:val="0"/>
        </w:numPr>
        <w:rPr>
          <w:szCs w:val="20"/>
        </w:rPr>
      </w:pPr>
      <w:bookmarkStart w:id="29" w:name="_Toc208594154"/>
      <w:r w:rsidRPr="00591300">
        <w:rPr>
          <w:szCs w:val="20"/>
        </w:rPr>
        <w:t>4.1 Group Mediclaim Insurance</w:t>
      </w:r>
      <w:bookmarkEnd w:id="29"/>
    </w:p>
    <w:p w14:paraId="6758104B" w14:textId="77777777" w:rsidR="000D193E" w:rsidRPr="00591300" w:rsidRDefault="000D193E" w:rsidP="000D193E">
      <w:pPr>
        <w:tabs>
          <w:tab w:val="left" w:pos="453"/>
        </w:tabs>
        <w:jc w:val="both"/>
        <w:rPr>
          <w:rFonts w:ascii="Century Schoolbook" w:hAnsi="Century Schoolbook" w:cs="Tahoma"/>
          <w:b/>
          <w:bCs/>
          <w:sz w:val="20"/>
          <w:szCs w:val="20"/>
        </w:rPr>
      </w:pPr>
    </w:p>
    <w:p w14:paraId="3875F8FE" w14:textId="7568C177" w:rsidR="000D193E" w:rsidRPr="00591300" w:rsidRDefault="000D193E" w:rsidP="000D193E">
      <w:pPr>
        <w:pStyle w:val="TxBrp65"/>
        <w:tabs>
          <w:tab w:val="left" w:pos="204"/>
        </w:tabs>
        <w:spacing w:line="238" w:lineRule="exact"/>
        <w:jc w:val="both"/>
        <w:rPr>
          <w:rFonts w:ascii="Century Schoolbook" w:hAnsi="Century Schoolbook" w:cs="Tahoma"/>
          <w:sz w:val="20"/>
          <w:szCs w:val="20"/>
        </w:rPr>
      </w:pPr>
      <w:r w:rsidRPr="00591300">
        <w:rPr>
          <w:rFonts w:ascii="Century Schoolbook" w:hAnsi="Century Schoolbook" w:cs="Tahoma"/>
          <w:sz w:val="20"/>
          <w:szCs w:val="20"/>
        </w:rPr>
        <w:t xml:space="preserve">Group Mediclaim Policy is a </w:t>
      </w:r>
      <w:r>
        <w:rPr>
          <w:rFonts w:ascii="Century Schoolbook" w:hAnsi="Century Schoolbook" w:cs="Tahoma"/>
          <w:sz w:val="20"/>
          <w:szCs w:val="20"/>
        </w:rPr>
        <w:t xml:space="preserve">company funded family </w:t>
      </w:r>
      <w:r w:rsidRPr="00591300">
        <w:rPr>
          <w:rFonts w:ascii="Century Schoolbook" w:hAnsi="Century Schoolbook" w:cs="Tahoma"/>
          <w:sz w:val="20"/>
          <w:szCs w:val="20"/>
        </w:rPr>
        <w:t xml:space="preserve">floater insurance </w:t>
      </w:r>
      <w:r>
        <w:rPr>
          <w:rFonts w:ascii="Century Schoolbook" w:hAnsi="Century Schoolbook" w:cs="Tahoma"/>
          <w:sz w:val="20"/>
          <w:szCs w:val="20"/>
        </w:rPr>
        <w:t xml:space="preserve">policy with </w:t>
      </w:r>
      <w:r w:rsidRPr="00591300">
        <w:rPr>
          <w:rFonts w:ascii="Century Schoolbook" w:hAnsi="Century Schoolbook" w:cs="Tahoma"/>
          <w:sz w:val="20"/>
          <w:szCs w:val="20"/>
        </w:rPr>
        <w:t xml:space="preserve">cover of </w:t>
      </w:r>
      <w:r>
        <w:rPr>
          <w:sz w:val="20"/>
          <w:szCs w:val="20"/>
        </w:rPr>
        <w:t>₹</w:t>
      </w:r>
      <w:r w:rsidR="004123FE">
        <w:rPr>
          <w:rFonts w:ascii="Century Schoolbook" w:hAnsi="Century Schoolbook" w:cs="Tahoma"/>
          <w:sz w:val="20"/>
          <w:szCs w:val="20"/>
        </w:rPr>
        <w:t>7</w:t>
      </w:r>
      <w:r w:rsidR="00502B06" w:rsidRPr="00591300">
        <w:rPr>
          <w:rFonts w:ascii="Century Schoolbook" w:hAnsi="Century Schoolbook" w:cs="Tahoma"/>
          <w:sz w:val="20"/>
          <w:szCs w:val="20"/>
        </w:rPr>
        <w:t>00</w:t>
      </w:r>
      <w:r w:rsidRPr="00591300">
        <w:rPr>
          <w:rFonts w:ascii="Century Schoolbook" w:hAnsi="Century Schoolbook" w:cs="Tahoma"/>
          <w:sz w:val="20"/>
          <w:szCs w:val="20"/>
        </w:rPr>
        <w:t xml:space="preserve">,000 per annum per employee </w:t>
      </w:r>
      <w:r>
        <w:rPr>
          <w:rFonts w:ascii="Century Schoolbook" w:hAnsi="Century Schoolbook" w:cs="Tahoma"/>
          <w:sz w:val="20"/>
          <w:szCs w:val="20"/>
        </w:rPr>
        <w:t xml:space="preserve">family for employee, spouse and children </w:t>
      </w:r>
      <w:r w:rsidR="00502B06">
        <w:rPr>
          <w:rFonts w:ascii="Century Schoolbook" w:hAnsi="Century Schoolbook" w:cs="Tahoma"/>
          <w:sz w:val="20"/>
          <w:szCs w:val="20"/>
        </w:rPr>
        <w:t xml:space="preserve">of which </w:t>
      </w:r>
      <w:r>
        <w:rPr>
          <w:sz w:val="20"/>
          <w:szCs w:val="20"/>
        </w:rPr>
        <w:t>₹</w:t>
      </w:r>
      <w:r w:rsidR="00391534">
        <w:rPr>
          <w:rFonts w:ascii="Century Schoolbook" w:hAnsi="Century Schoolbook" w:cs="Tahoma"/>
          <w:sz w:val="20"/>
          <w:szCs w:val="20"/>
        </w:rPr>
        <w:t>5</w:t>
      </w:r>
      <w:r w:rsidR="00502B06">
        <w:rPr>
          <w:rFonts w:ascii="Century Schoolbook" w:hAnsi="Century Schoolbook" w:cs="Tahoma"/>
          <w:sz w:val="20"/>
          <w:szCs w:val="20"/>
        </w:rPr>
        <w:t>00000 restricted</w:t>
      </w:r>
      <w:r>
        <w:rPr>
          <w:rFonts w:ascii="Century Schoolbook" w:hAnsi="Century Schoolbook" w:cs="Tahoma"/>
          <w:sz w:val="20"/>
          <w:szCs w:val="20"/>
        </w:rPr>
        <w:t xml:space="preserve"> for parents</w:t>
      </w:r>
      <w:r w:rsidR="004123FE">
        <w:rPr>
          <w:rFonts w:ascii="Century Schoolbook" w:hAnsi="Century Schoolbook" w:cs="Tahoma"/>
          <w:sz w:val="20"/>
          <w:szCs w:val="20"/>
        </w:rPr>
        <w:t xml:space="preserve"> with </w:t>
      </w:r>
      <w:proofErr w:type="gramStart"/>
      <w:r w:rsidR="004123FE">
        <w:rPr>
          <w:rFonts w:ascii="Century Schoolbook" w:hAnsi="Century Schoolbook" w:cs="Tahoma"/>
          <w:sz w:val="20"/>
          <w:szCs w:val="20"/>
        </w:rPr>
        <w:t>a  co</w:t>
      </w:r>
      <w:proofErr w:type="gramEnd"/>
      <w:r w:rsidR="004123FE">
        <w:rPr>
          <w:rFonts w:ascii="Century Schoolbook" w:hAnsi="Century Schoolbook" w:cs="Tahoma"/>
          <w:sz w:val="20"/>
          <w:szCs w:val="20"/>
        </w:rPr>
        <w:t>-pay of 10%.</w:t>
      </w:r>
      <w:r w:rsidR="00502B06">
        <w:rPr>
          <w:rFonts w:ascii="Century Schoolbook" w:hAnsi="Century Schoolbook" w:cs="Tahoma"/>
          <w:sz w:val="20"/>
          <w:szCs w:val="20"/>
        </w:rPr>
        <w:t xml:space="preserve"> The benefit is</w:t>
      </w:r>
      <w:r w:rsidRPr="00591300">
        <w:rPr>
          <w:rFonts w:ascii="Century Schoolbook" w:hAnsi="Century Schoolbook" w:cs="Tahoma"/>
          <w:sz w:val="20"/>
          <w:szCs w:val="20"/>
        </w:rPr>
        <w:t xml:space="preserve"> provided by the insurer, in case of any medical exigency </w:t>
      </w:r>
      <w:r w:rsidRPr="00591300">
        <w:rPr>
          <w:rFonts w:ascii="Century Schoolbook" w:hAnsi="Century Schoolbook" w:cs="Tahoma"/>
          <w:sz w:val="20"/>
          <w:szCs w:val="20"/>
        </w:rPr>
        <w:lastRenderedPageBreak/>
        <w:t>and subject to conditions provided in the Insurance Agreement between AT&amp; T and the Insurer.</w:t>
      </w:r>
    </w:p>
    <w:p w14:paraId="20DE09C2" w14:textId="77777777" w:rsidR="000D193E" w:rsidRPr="00591300" w:rsidRDefault="000D193E" w:rsidP="000D193E">
      <w:pPr>
        <w:tabs>
          <w:tab w:val="left" w:pos="204"/>
        </w:tabs>
        <w:spacing w:line="238" w:lineRule="exact"/>
        <w:jc w:val="both"/>
        <w:rPr>
          <w:rFonts w:ascii="Century Schoolbook" w:hAnsi="Century Schoolbook" w:cs="Tahoma"/>
          <w:sz w:val="20"/>
          <w:szCs w:val="20"/>
        </w:rPr>
      </w:pPr>
    </w:p>
    <w:p w14:paraId="01291705" w14:textId="77777777" w:rsidR="000D193E" w:rsidRPr="00591300" w:rsidRDefault="000D193E" w:rsidP="000D193E">
      <w:pPr>
        <w:pStyle w:val="TxBrp18"/>
        <w:rPr>
          <w:rFonts w:ascii="Century Schoolbook" w:hAnsi="Century Schoolbook" w:cs="Tahoma"/>
          <w:sz w:val="20"/>
          <w:szCs w:val="20"/>
        </w:rPr>
      </w:pPr>
      <w:r w:rsidRPr="00F73F87">
        <w:rPr>
          <w:rFonts w:ascii="Century Schoolbook" w:hAnsi="Century Schoolbook" w:cs="Tahoma"/>
          <w:sz w:val="20"/>
          <w:szCs w:val="20"/>
        </w:rPr>
        <w:t>Renewal</w:t>
      </w:r>
      <w:r w:rsidRPr="00591300">
        <w:rPr>
          <w:rFonts w:ascii="Century Schoolbook" w:hAnsi="Century Schoolbook" w:cs="Tahoma"/>
          <w:sz w:val="20"/>
          <w:szCs w:val="20"/>
        </w:rPr>
        <w:t>: Annual</w:t>
      </w:r>
    </w:p>
    <w:p w14:paraId="2064CF7E" w14:textId="77777777" w:rsidR="000D193E" w:rsidRDefault="000D193E" w:rsidP="000D193E">
      <w:pPr>
        <w:pStyle w:val="TxBrp18"/>
        <w:rPr>
          <w:rFonts w:ascii="Century Schoolbook" w:hAnsi="Century Schoolbook" w:cs="Tahoma"/>
          <w:sz w:val="20"/>
          <w:szCs w:val="20"/>
        </w:rPr>
      </w:pPr>
    </w:p>
    <w:p w14:paraId="5678E2D9" w14:textId="77777777" w:rsidR="000D193E" w:rsidRPr="00591300" w:rsidRDefault="000D193E" w:rsidP="000D193E">
      <w:pPr>
        <w:pStyle w:val="TxBrp18"/>
        <w:rPr>
          <w:rFonts w:ascii="Century Schoolbook" w:hAnsi="Century Schoolbook" w:cs="Tahoma"/>
          <w:sz w:val="20"/>
          <w:szCs w:val="20"/>
        </w:rPr>
      </w:pPr>
      <w:r w:rsidRPr="00F73F87">
        <w:rPr>
          <w:rFonts w:ascii="Century Schoolbook" w:hAnsi="Century Schoolbook" w:cs="Tahoma"/>
          <w:sz w:val="20"/>
          <w:szCs w:val="20"/>
          <w:u w:val="single"/>
        </w:rPr>
        <w:t>Cov</w:t>
      </w:r>
      <w:r w:rsidRPr="00591300">
        <w:rPr>
          <w:rFonts w:ascii="Century Schoolbook" w:hAnsi="Century Schoolbook" w:cs="Tahoma"/>
          <w:sz w:val="20"/>
          <w:szCs w:val="20"/>
          <w:u w:val="single"/>
        </w:rPr>
        <w:t>erage</w:t>
      </w:r>
      <w:r w:rsidRPr="00591300">
        <w:rPr>
          <w:rFonts w:ascii="Century Schoolbook" w:hAnsi="Century Schoolbook" w:cs="Tahoma"/>
          <w:sz w:val="20"/>
          <w:szCs w:val="20"/>
        </w:rPr>
        <w:t xml:space="preserve">: All employees </w:t>
      </w:r>
      <w:r>
        <w:rPr>
          <w:rFonts w:ascii="Century Schoolbook" w:hAnsi="Century Schoolbook" w:cs="Tahoma"/>
          <w:sz w:val="20"/>
          <w:szCs w:val="20"/>
        </w:rPr>
        <w:t>and</w:t>
      </w:r>
      <w:r w:rsidRPr="00591300">
        <w:rPr>
          <w:rFonts w:ascii="Century Schoolbook" w:hAnsi="Century Schoolbook" w:cs="Tahoma"/>
          <w:sz w:val="20"/>
          <w:szCs w:val="20"/>
        </w:rPr>
        <w:t xml:space="preserve"> their dependents are provided coverage at the time of joining or as intimated later, in case there is a change in dependent status.</w:t>
      </w:r>
    </w:p>
    <w:p w14:paraId="76A38E82" w14:textId="77777777" w:rsidR="000D193E" w:rsidRPr="00591300" w:rsidRDefault="000D193E" w:rsidP="000D193E">
      <w:pPr>
        <w:tabs>
          <w:tab w:val="left" w:pos="204"/>
        </w:tabs>
        <w:spacing w:line="238" w:lineRule="exact"/>
        <w:jc w:val="both"/>
        <w:rPr>
          <w:rFonts w:ascii="Century Schoolbook" w:hAnsi="Century Schoolbook" w:cs="Tahoma"/>
          <w:sz w:val="20"/>
          <w:szCs w:val="20"/>
        </w:rPr>
      </w:pPr>
    </w:p>
    <w:p w14:paraId="7B9F1A7E" w14:textId="70525D43" w:rsidR="000D193E" w:rsidRPr="00591300" w:rsidRDefault="000D193E" w:rsidP="000D193E">
      <w:pPr>
        <w:jc w:val="both"/>
        <w:rPr>
          <w:rFonts w:ascii="Century Schoolbook" w:hAnsi="Century Schoolbook" w:cs="Tahoma"/>
          <w:sz w:val="20"/>
          <w:szCs w:val="20"/>
        </w:rPr>
      </w:pPr>
      <w:r w:rsidRPr="00591300">
        <w:rPr>
          <w:rFonts w:ascii="Century Schoolbook" w:hAnsi="Century Schoolbook" w:cs="Tahoma"/>
          <w:sz w:val="20"/>
          <w:szCs w:val="20"/>
        </w:rPr>
        <w:t xml:space="preserve">The employee should immediately inform the </w:t>
      </w:r>
      <w:proofErr w:type="gramStart"/>
      <w:r w:rsidR="001F5FBB">
        <w:rPr>
          <w:rFonts w:ascii="Century Schoolbook" w:hAnsi="Century Schoolbook" w:cs="Tahoma"/>
          <w:sz w:val="20"/>
          <w:szCs w:val="20"/>
        </w:rPr>
        <w:t>third party</w:t>
      </w:r>
      <w:proofErr w:type="gramEnd"/>
      <w:r w:rsidR="001F5FBB">
        <w:rPr>
          <w:rFonts w:ascii="Century Schoolbook" w:hAnsi="Century Schoolbook" w:cs="Tahoma"/>
          <w:sz w:val="20"/>
          <w:szCs w:val="20"/>
        </w:rPr>
        <w:t xml:space="preserve"> administrator with a copy to</w:t>
      </w:r>
      <w:r w:rsidR="00502B06">
        <w:rPr>
          <w:rFonts w:ascii="Century Schoolbook" w:hAnsi="Century Schoolbook" w:cs="Tahoma"/>
          <w:sz w:val="20"/>
          <w:szCs w:val="20"/>
        </w:rPr>
        <w:t xml:space="preserve"> </w:t>
      </w:r>
      <w:proofErr w:type="spellStart"/>
      <w:r w:rsidR="00502B06">
        <w:rPr>
          <w:rFonts w:ascii="Century Schoolbook" w:hAnsi="Century Schoolbook" w:cs="Tahoma"/>
          <w:sz w:val="20"/>
          <w:szCs w:val="20"/>
        </w:rPr>
        <w:t>IndiaHR</w:t>
      </w:r>
      <w:proofErr w:type="spellEnd"/>
      <w:r w:rsidRPr="00591300">
        <w:rPr>
          <w:rFonts w:ascii="Century Schoolbook" w:hAnsi="Century Schoolbook" w:cs="Tahoma"/>
          <w:sz w:val="20"/>
          <w:szCs w:val="20"/>
        </w:rPr>
        <w:t xml:space="preserve"> any update / change in their </w:t>
      </w:r>
      <w:r>
        <w:rPr>
          <w:rFonts w:ascii="Century Schoolbook" w:hAnsi="Century Schoolbook" w:cs="Tahoma"/>
          <w:sz w:val="20"/>
          <w:szCs w:val="20"/>
        </w:rPr>
        <w:t xml:space="preserve">dependent </w:t>
      </w:r>
      <w:r w:rsidRPr="00591300">
        <w:rPr>
          <w:rFonts w:ascii="Century Schoolbook" w:hAnsi="Century Schoolbook" w:cs="Tahoma"/>
          <w:sz w:val="20"/>
          <w:szCs w:val="20"/>
        </w:rPr>
        <w:t>family members. Reporting additions or deletions to the dependent list are the sole responsibility of the employee. Gaps in insurance coverage or inaccurate claims caused by incorrect reporting are subject to disciplinary action, up to and including dismissal.</w:t>
      </w:r>
    </w:p>
    <w:p w14:paraId="21C84AFD" w14:textId="77777777" w:rsidR="000D193E" w:rsidRPr="00591300" w:rsidRDefault="000D193E" w:rsidP="000D193E">
      <w:pPr>
        <w:jc w:val="both"/>
        <w:rPr>
          <w:rFonts w:ascii="Century Schoolbook" w:hAnsi="Century Schoolbook" w:cs="Tahoma"/>
          <w:sz w:val="20"/>
          <w:szCs w:val="20"/>
        </w:rPr>
      </w:pPr>
    </w:p>
    <w:p w14:paraId="1BF17F17" w14:textId="77777777" w:rsidR="000D193E" w:rsidRPr="00591300" w:rsidRDefault="000D193E" w:rsidP="000D193E">
      <w:pPr>
        <w:jc w:val="both"/>
        <w:rPr>
          <w:rFonts w:ascii="Century Schoolbook" w:hAnsi="Century Schoolbook" w:cs="Tahoma"/>
          <w:sz w:val="20"/>
          <w:szCs w:val="20"/>
        </w:rPr>
      </w:pPr>
      <w:r w:rsidRPr="00591300">
        <w:rPr>
          <w:rFonts w:ascii="Century Schoolbook" w:hAnsi="Century Schoolbook" w:cs="Tahoma"/>
          <w:sz w:val="20"/>
          <w:szCs w:val="20"/>
        </w:rPr>
        <w:t xml:space="preserve">New additions into the family, like spouse and newborn, or any deletions due to divorce, death or dependent status change are allowed </w:t>
      </w:r>
      <w:r>
        <w:rPr>
          <w:rFonts w:ascii="Century Schoolbook" w:hAnsi="Century Schoolbook" w:cs="Tahoma"/>
          <w:sz w:val="20"/>
          <w:szCs w:val="20"/>
        </w:rPr>
        <w:t xml:space="preserve">during the </w:t>
      </w:r>
      <w:r w:rsidRPr="00591300">
        <w:rPr>
          <w:rFonts w:ascii="Century Schoolbook" w:hAnsi="Century Schoolbook" w:cs="Tahoma"/>
          <w:sz w:val="20"/>
          <w:szCs w:val="20"/>
        </w:rPr>
        <w:t>year</w:t>
      </w:r>
      <w:r>
        <w:rPr>
          <w:rFonts w:ascii="Century Schoolbook" w:hAnsi="Century Schoolbook" w:cs="Tahoma"/>
          <w:sz w:val="20"/>
          <w:szCs w:val="20"/>
        </w:rPr>
        <w:t>, within 45 days</w:t>
      </w:r>
      <w:r w:rsidRPr="00591300">
        <w:rPr>
          <w:rFonts w:ascii="Century Schoolbook" w:hAnsi="Century Schoolbook" w:cs="Tahoma"/>
          <w:sz w:val="20"/>
          <w:szCs w:val="20"/>
        </w:rPr>
        <w:t xml:space="preserve"> whereas dependents such as parents can only be added at the time of </w:t>
      </w:r>
      <w:r>
        <w:rPr>
          <w:rFonts w:ascii="Century Schoolbook" w:hAnsi="Century Schoolbook" w:cs="Tahoma"/>
          <w:sz w:val="20"/>
          <w:szCs w:val="20"/>
        </w:rPr>
        <w:t>j</w:t>
      </w:r>
      <w:r w:rsidRPr="00591300">
        <w:rPr>
          <w:rFonts w:ascii="Century Schoolbook" w:hAnsi="Century Schoolbook" w:cs="Tahoma"/>
          <w:sz w:val="20"/>
          <w:szCs w:val="20"/>
        </w:rPr>
        <w:t xml:space="preserve">oining. </w:t>
      </w:r>
    </w:p>
    <w:p w14:paraId="1AA54B28" w14:textId="77777777" w:rsidR="000D193E" w:rsidRPr="00591300" w:rsidRDefault="000D193E" w:rsidP="000D193E">
      <w:pPr>
        <w:tabs>
          <w:tab w:val="left" w:pos="204"/>
        </w:tabs>
        <w:spacing w:line="238" w:lineRule="exact"/>
        <w:jc w:val="both"/>
        <w:rPr>
          <w:rFonts w:ascii="Century Schoolbook" w:hAnsi="Century Schoolbook" w:cs="Tahoma"/>
          <w:sz w:val="20"/>
          <w:szCs w:val="20"/>
        </w:rPr>
      </w:pPr>
    </w:p>
    <w:p w14:paraId="5241010A" w14:textId="77777777" w:rsidR="000D193E" w:rsidRPr="00591300" w:rsidRDefault="000D193E" w:rsidP="000D193E">
      <w:pPr>
        <w:pStyle w:val="TxBrp8"/>
        <w:spacing w:line="238" w:lineRule="exact"/>
        <w:jc w:val="both"/>
        <w:rPr>
          <w:rFonts w:ascii="Century Schoolbook" w:hAnsi="Century Schoolbook" w:cs="Tahoma"/>
          <w:sz w:val="20"/>
          <w:szCs w:val="20"/>
        </w:rPr>
      </w:pPr>
      <w:r w:rsidRPr="00591300">
        <w:rPr>
          <w:rFonts w:ascii="Century Schoolbook" w:hAnsi="Century Schoolbook" w:cs="Tahoma"/>
          <w:sz w:val="20"/>
          <w:szCs w:val="20"/>
        </w:rPr>
        <w:t>The sum insured will be reviewed periodically. The current insurance is managed through a third-party administrator (TPA). The coverage extends to self, spouse, dependent parents</w:t>
      </w:r>
      <w:r w:rsidRPr="00591300">
        <w:rPr>
          <w:rFonts w:ascii="Century Schoolbook" w:hAnsi="Century Schoolbook" w:cs="Tahoma"/>
          <w:b/>
          <w:bCs/>
          <w:sz w:val="20"/>
          <w:szCs w:val="20"/>
        </w:rPr>
        <w:t xml:space="preserve"> </w:t>
      </w:r>
      <w:r w:rsidRPr="00591300">
        <w:rPr>
          <w:rFonts w:ascii="Century Schoolbook" w:hAnsi="Century Schoolbook" w:cs="Tahoma"/>
          <w:sz w:val="20"/>
          <w:szCs w:val="20"/>
        </w:rPr>
        <w:t xml:space="preserve">and dependent children, up to </w:t>
      </w:r>
      <w:r>
        <w:rPr>
          <w:rFonts w:ascii="Century Schoolbook" w:hAnsi="Century Schoolbook" w:cs="Tahoma"/>
          <w:sz w:val="20"/>
          <w:szCs w:val="20"/>
        </w:rPr>
        <w:t>8</w:t>
      </w:r>
      <w:r w:rsidRPr="00591300">
        <w:rPr>
          <w:rFonts w:ascii="Century Schoolbook" w:hAnsi="Century Schoolbook" w:cs="Tahoma"/>
          <w:sz w:val="20"/>
          <w:szCs w:val="20"/>
        </w:rPr>
        <w:t xml:space="preserve"> members in totality including the employee.</w:t>
      </w:r>
    </w:p>
    <w:p w14:paraId="22D1CFBA" w14:textId="77777777" w:rsidR="000D193E" w:rsidRPr="00591300" w:rsidRDefault="000D193E" w:rsidP="000D193E">
      <w:pPr>
        <w:tabs>
          <w:tab w:val="left" w:pos="204"/>
        </w:tabs>
        <w:spacing w:line="238" w:lineRule="exact"/>
        <w:jc w:val="both"/>
        <w:rPr>
          <w:rFonts w:ascii="Century Schoolbook" w:hAnsi="Century Schoolbook" w:cs="Tahoma"/>
          <w:b/>
          <w:sz w:val="20"/>
          <w:szCs w:val="20"/>
        </w:rPr>
      </w:pPr>
    </w:p>
    <w:p w14:paraId="661AC60B" w14:textId="77777777" w:rsidR="000D193E" w:rsidRPr="00591300" w:rsidRDefault="000D193E" w:rsidP="000D193E">
      <w:pPr>
        <w:tabs>
          <w:tab w:val="left" w:pos="204"/>
        </w:tabs>
        <w:spacing w:line="238" w:lineRule="exact"/>
        <w:jc w:val="both"/>
        <w:rPr>
          <w:rFonts w:ascii="Century Schoolbook" w:hAnsi="Century Schoolbook" w:cs="Tahoma"/>
          <w:b/>
          <w:sz w:val="20"/>
          <w:szCs w:val="20"/>
        </w:rPr>
      </w:pPr>
    </w:p>
    <w:p w14:paraId="2C2C8C08" w14:textId="77777777" w:rsidR="000D193E" w:rsidRPr="00591300" w:rsidRDefault="000D193E" w:rsidP="000D193E">
      <w:pPr>
        <w:tabs>
          <w:tab w:val="left" w:pos="204"/>
        </w:tabs>
        <w:spacing w:line="238" w:lineRule="exact"/>
        <w:jc w:val="both"/>
        <w:rPr>
          <w:rFonts w:ascii="Century Schoolbook" w:hAnsi="Century Schoolbook" w:cs="Tahoma"/>
          <w:sz w:val="20"/>
          <w:szCs w:val="20"/>
          <w:u w:val="single"/>
        </w:rPr>
      </w:pPr>
      <w:r w:rsidRPr="00591300">
        <w:rPr>
          <w:rFonts w:ascii="Century Schoolbook" w:hAnsi="Century Schoolbook" w:cs="Tahoma"/>
          <w:sz w:val="20"/>
          <w:szCs w:val="20"/>
          <w:u w:val="single"/>
        </w:rPr>
        <w:t>Benefits:</w:t>
      </w:r>
    </w:p>
    <w:p w14:paraId="4404E84C" w14:textId="4E667767" w:rsidR="000D193E" w:rsidRPr="00591300" w:rsidRDefault="000D193E" w:rsidP="000D193E">
      <w:pPr>
        <w:pStyle w:val="ListParagraph"/>
        <w:numPr>
          <w:ilvl w:val="0"/>
          <w:numId w:val="4"/>
        </w:numPr>
        <w:spacing w:after="60" w:line="240" w:lineRule="auto"/>
        <w:contextualSpacing w:val="0"/>
        <w:jc w:val="both"/>
        <w:rPr>
          <w:rFonts w:ascii="Century Schoolbook" w:hAnsi="Century Schoolbook" w:cs="Tahoma"/>
          <w:sz w:val="20"/>
          <w:szCs w:val="20"/>
        </w:rPr>
      </w:pPr>
      <w:r w:rsidRPr="00591300">
        <w:rPr>
          <w:rFonts w:ascii="Century Schoolbook" w:hAnsi="Century Schoolbook" w:cs="Tahoma"/>
          <w:sz w:val="20"/>
          <w:szCs w:val="20"/>
        </w:rPr>
        <w:t xml:space="preserve">Family </w:t>
      </w:r>
      <w:r>
        <w:rPr>
          <w:rFonts w:ascii="Century Schoolbook" w:hAnsi="Century Schoolbook" w:cs="Tahoma"/>
          <w:sz w:val="20"/>
          <w:szCs w:val="20"/>
        </w:rPr>
        <w:t>f</w:t>
      </w:r>
      <w:r w:rsidRPr="00591300">
        <w:rPr>
          <w:rFonts w:ascii="Century Schoolbook" w:hAnsi="Century Schoolbook" w:cs="Tahoma"/>
          <w:sz w:val="20"/>
          <w:szCs w:val="20"/>
        </w:rPr>
        <w:t xml:space="preserve">loater with </w:t>
      </w:r>
      <w:r>
        <w:rPr>
          <w:rFonts w:ascii="Century Schoolbook" w:hAnsi="Century Schoolbook" w:cs="Tahoma"/>
          <w:sz w:val="20"/>
          <w:szCs w:val="20"/>
        </w:rPr>
        <w:t>s</w:t>
      </w:r>
      <w:r w:rsidRPr="00591300">
        <w:rPr>
          <w:rFonts w:ascii="Century Schoolbook" w:hAnsi="Century Schoolbook" w:cs="Tahoma"/>
          <w:sz w:val="20"/>
          <w:szCs w:val="20"/>
        </w:rPr>
        <w:t xml:space="preserve">um </w:t>
      </w:r>
      <w:r>
        <w:rPr>
          <w:rFonts w:ascii="Century Schoolbook" w:hAnsi="Century Schoolbook" w:cs="Tahoma"/>
          <w:sz w:val="20"/>
          <w:szCs w:val="20"/>
        </w:rPr>
        <w:t>i</w:t>
      </w:r>
      <w:r w:rsidRPr="00591300">
        <w:rPr>
          <w:rFonts w:ascii="Century Schoolbook" w:hAnsi="Century Schoolbook" w:cs="Tahoma"/>
          <w:sz w:val="20"/>
          <w:szCs w:val="20"/>
        </w:rPr>
        <w:t xml:space="preserve">nsured of </w:t>
      </w:r>
      <w:r>
        <w:rPr>
          <w:rFonts w:asciiTheme="minorHAnsi" w:hAnsiTheme="minorHAnsi" w:cstheme="minorHAnsi"/>
          <w:sz w:val="20"/>
          <w:szCs w:val="20"/>
        </w:rPr>
        <w:t>₹</w:t>
      </w:r>
      <w:r w:rsidR="004123FE">
        <w:rPr>
          <w:rFonts w:ascii="Century Schoolbook" w:hAnsi="Century Schoolbook" w:cs="Tahoma"/>
          <w:sz w:val="20"/>
          <w:szCs w:val="20"/>
        </w:rPr>
        <w:t>7</w:t>
      </w:r>
      <w:r w:rsidR="00502B06" w:rsidRPr="00591300">
        <w:rPr>
          <w:rFonts w:ascii="Century Schoolbook" w:hAnsi="Century Schoolbook" w:cs="Tahoma"/>
          <w:sz w:val="20"/>
          <w:szCs w:val="20"/>
        </w:rPr>
        <w:t>00</w:t>
      </w:r>
      <w:r w:rsidRPr="00591300">
        <w:rPr>
          <w:rFonts w:ascii="Century Schoolbook" w:hAnsi="Century Schoolbook" w:cs="Tahoma"/>
          <w:sz w:val="20"/>
          <w:szCs w:val="20"/>
        </w:rPr>
        <w:t>,000 per annum per family</w:t>
      </w:r>
      <w:r>
        <w:rPr>
          <w:rFonts w:ascii="Century Schoolbook" w:hAnsi="Century Schoolbook" w:cs="Tahoma"/>
          <w:sz w:val="20"/>
          <w:szCs w:val="20"/>
        </w:rPr>
        <w:t xml:space="preserve"> (</w:t>
      </w:r>
      <w:r>
        <w:rPr>
          <w:rFonts w:ascii="Times New Roman" w:hAnsi="Times New Roman"/>
          <w:sz w:val="20"/>
          <w:szCs w:val="20"/>
        </w:rPr>
        <w:t>₹</w:t>
      </w:r>
      <w:r w:rsidR="004123FE">
        <w:rPr>
          <w:rFonts w:ascii="Century Schoolbook" w:hAnsi="Century Schoolbook" w:cs="Tahoma"/>
          <w:sz w:val="20"/>
          <w:szCs w:val="20"/>
        </w:rPr>
        <w:t>7</w:t>
      </w:r>
      <w:r w:rsidR="00502B06">
        <w:rPr>
          <w:rFonts w:ascii="Century Schoolbook" w:hAnsi="Century Schoolbook" w:cs="Tahoma"/>
          <w:sz w:val="20"/>
          <w:szCs w:val="20"/>
        </w:rPr>
        <w:t>00</w:t>
      </w:r>
      <w:r>
        <w:rPr>
          <w:rFonts w:ascii="Century Schoolbook" w:hAnsi="Century Schoolbook" w:cs="Tahoma"/>
          <w:sz w:val="20"/>
          <w:szCs w:val="20"/>
        </w:rPr>
        <w:t>,000 for employee, spouse and children,</w:t>
      </w:r>
      <w:r w:rsidR="00502B06">
        <w:rPr>
          <w:rFonts w:ascii="Century Schoolbook" w:hAnsi="Century Schoolbook" w:cs="Tahoma"/>
          <w:sz w:val="20"/>
          <w:szCs w:val="20"/>
        </w:rPr>
        <w:t xml:space="preserve"> of which</w:t>
      </w:r>
      <w:r>
        <w:rPr>
          <w:rFonts w:ascii="Century Schoolbook" w:hAnsi="Century Schoolbook" w:cs="Tahoma"/>
          <w:sz w:val="20"/>
          <w:szCs w:val="20"/>
        </w:rPr>
        <w:t xml:space="preserve"> </w:t>
      </w:r>
      <w:r>
        <w:rPr>
          <w:rFonts w:ascii="Times New Roman" w:hAnsi="Times New Roman"/>
          <w:sz w:val="20"/>
          <w:szCs w:val="20"/>
        </w:rPr>
        <w:t>₹</w:t>
      </w:r>
      <w:r w:rsidR="00391534">
        <w:rPr>
          <w:rFonts w:ascii="Century Schoolbook" w:hAnsi="Century Schoolbook" w:cs="Tahoma"/>
          <w:sz w:val="20"/>
          <w:szCs w:val="20"/>
        </w:rPr>
        <w:t>5</w:t>
      </w:r>
      <w:r w:rsidR="00502B06">
        <w:rPr>
          <w:rFonts w:ascii="Century Schoolbook" w:hAnsi="Century Schoolbook" w:cs="Tahoma"/>
          <w:sz w:val="20"/>
          <w:szCs w:val="20"/>
        </w:rPr>
        <w:t xml:space="preserve">00000 restricted </w:t>
      </w:r>
      <w:r>
        <w:rPr>
          <w:rFonts w:ascii="Century Schoolbook" w:hAnsi="Century Schoolbook" w:cs="Tahoma"/>
          <w:sz w:val="20"/>
          <w:szCs w:val="20"/>
        </w:rPr>
        <w:t>for parents</w:t>
      </w:r>
      <w:r w:rsidR="004123FE">
        <w:rPr>
          <w:rFonts w:ascii="Century Schoolbook" w:hAnsi="Century Schoolbook" w:cs="Tahoma"/>
          <w:sz w:val="20"/>
          <w:szCs w:val="20"/>
        </w:rPr>
        <w:t xml:space="preserve"> with a co-pay of 10%.</w:t>
      </w:r>
      <w:r w:rsidR="00502B06">
        <w:rPr>
          <w:rFonts w:ascii="Century Schoolbook" w:hAnsi="Century Schoolbook" w:cs="Tahoma"/>
          <w:sz w:val="20"/>
          <w:szCs w:val="20"/>
        </w:rPr>
        <w:t>).</w:t>
      </w:r>
    </w:p>
    <w:p w14:paraId="0B5079D7" w14:textId="77777777" w:rsidR="000D193E" w:rsidRPr="00DC789A" w:rsidRDefault="000D193E" w:rsidP="000D193E">
      <w:pPr>
        <w:pStyle w:val="ListParagraph"/>
        <w:numPr>
          <w:ilvl w:val="0"/>
          <w:numId w:val="4"/>
        </w:numPr>
        <w:spacing w:after="60" w:line="240" w:lineRule="auto"/>
        <w:contextualSpacing w:val="0"/>
        <w:jc w:val="both"/>
        <w:rPr>
          <w:rFonts w:ascii="Century Schoolbook" w:hAnsi="Century Schoolbook" w:cs="Tahoma"/>
          <w:sz w:val="20"/>
          <w:szCs w:val="20"/>
        </w:rPr>
      </w:pPr>
      <w:r w:rsidRPr="00591300">
        <w:rPr>
          <w:rFonts w:ascii="Century Schoolbook" w:hAnsi="Century Schoolbook" w:cs="Tahoma"/>
          <w:sz w:val="20"/>
          <w:szCs w:val="20"/>
        </w:rPr>
        <w:t>Coverage of pre-existing diseases.</w:t>
      </w:r>
    </w:p>
    <w:p w14:paraId="295ED27F" w14:textId="77777777" w:rsidR="000D193E" w:rsidRDefault="000D193E" w:rsidP="000D193E">
      <w:pPr>
        <w:pStyle w:val="ListParagraph"/>
        <w:numPr>
          <w:ilvl w:val="0"/>
          <w:numId w:val="4"/>
        </w:numPr>
        <w:spacing w:after="60" w:line="240" w:lineRule="auto"/>
        <w:contextualSpacing w:val="0"/>
        <w:jc w:val="both"/>
        <w:rPr>
          <w:rFonts w:ascii="Century Schoolbook" w:hAnsi="Century Schoolbook" w:cs="Tahoma"/>
          <w:sz w:val="20"/>
          <w:szCs w:val="20"/>
        </w:rPr>
      </w:pPr>
      <w:r w:rsidRPr="00591300">
        <w:rPr>
          <w:rFonts w:ascii="Century Schoolbook" w:hAnsi="Century Schoolbook" w:cs="Tahoma"/>
          <w:sz w:val="20"/>
          <w:szCs w:val="20"/>
        </w:rPr>
        <w:t>First year and 30 days exclusions waived off.</w:t>
      </w:r>
    </w:p>
    <w:p w14:paraId="35BE1E1D" w14:textId="77777777" w:rsidR="000D193E" w:rsidRPr="00591300" w:rsidRDefault="000D193E" w:rsidP="000D193E">
      <w:pPr>
        <w:pStyle w:val="ListParagraph"/>
        <w:numPr>
          <w:ilvl w:val="0"/>
          <w:numId w:val="4"/>
        </w:numPr>
        <w:spacing w:after="60" w:line="240" w:lineRule="auto"/>
        <w:contextualSpacing w:val="0"/>
        <w:jc w:val="both"/>
        <w:rPr>
          <w:rFonts w:ascii="Century Schoolbook" w:hAnsi="Century Schoolbook" w:cs="Tahoma"/>
          <w:sz w:val="20"/>
          <w:szCs w:val="20"/>
        </w:rPr>
      </w:pPr>
      <w:r>
        <w:rPr>
          <w:rFonts w:ascii="Century Schoolbook" w:hAnsi="Century Schoolbook" w:cs="Tahoma"/>
          <w:sz w:val="20"/>
          <w:szCs w:val="20"/>
        </w:rPr>
        <w:t>Pre Existing diseases will be covered from day 1.</w:t>
      </w:r>
    </w:p>
    <w:p w14:paraId="59961F6B" w14:textId="77777777" w:rsidR="000D193E" w:rsidRDefault="000D193E" w:rsidP="000D193E">
      <w:pPr>
        <w:pStyle w:val="ListParagraph"/>
        <w:numPr>
          <w:ilvl w:val="0"/>
          <w:numId w:val="4"/>
        </w:numPr>
        <w:spacing w:after="60" w:line="240" w:lineRule="auto"/>
        <w:contextualSpacing w:val="0"/>
        <w:jc w:val="both"/>
        <w:rPr>
          <w:rFonts w:ascii="Century Schoolbook" w:hAnsi="Century Schoolbook" w:cs="Tahoma"/>
          <w:sz w:val="20"/>
          <w:szCs w:val="20"/>
        </w:rPr>
      </w:pPr>
      <w:r w:rsidRPr="00591300">
        <w:rPr>
          <w:rFonts w:ascii="Century Schoolbook" w:hAnsi="Century Schoolbook" w:cs="Tahoma"/>
          <w:sz w:val="20"/>
          <w:szCs w:val="20"/>
        </w:rPr>
        <w:t xml:space="preserve">Instant </w:t>
      </w:r>
      <w:r>
        <w:rPr>
          <w:rFonts w:ascii="Century Schoolbook" w:hAnsi="Century Schoolbook" w:cs="Tahoma"/>
          <w:sz w:val="20"/>
          <w:szCs w:val="20"/>
        </w:rPr>
        <w:t>m</w:t>
      </w:r>
      <w:r w:rsidRPr="00591300">
        <w:rPr>
          <w:rFonts w:ascii="Century Schoolbook" w:hAnsi="Century Schoolbook" w:cs="Tahoma"/>
          <w:sz w:val="20"/>
          <w:szCs w:val="20"/>
        </w:rPr>
        <w:t xml:space="preserve">aternity </w:t>
      </w:r>
      <w:r>
        <w:rPr>
          <w:rFonts w:ascii="Century Schoolbook" w:hAnsi="Century Schoolbook" w:cs="Tahoma"/>
          <w:sz w:val="20"/>
          <w:szCs w:val="20"/>
        </w:rPr>
        <w:t>b</w:t>
      </w:r>
      <w:r w:rsidRPr="00591300">
        <w:rPr>
          <w:rFonts w:ascii="Century Schoolbook" w:hAnsi="Century Schoolbook" w:cs="Tahoma"/>
          <w:sz w:val="20"/>
          <w:szCs w:val="20"/>
        </w:rPr>
        <w:t xml:space="preserve">enefits up to </w:t>
      </w:r>
      <w:r>
        <w:rPr>
          <w:rFonts w:ascii="Times New Roman" w:hAnsi="Times New Roman"/>
          <w:sz w:val="20"/>
          <w:szCs w:val="20"/>
        </w:rPr>
        <w:t>₹</w:t>
      </w:r>
      <w:r>
        <w:rPr>
          <w:rFonts w:ascii="Century Schoolbook" w:hAnsi="Century Schoolbook" w:cs="Tahoma"/>
          <w:sz w:val="20"/>
          <w:szCs w:val="20"/>
        </w:rPr>
        <w:t>75</w:t>
      </w:r>
      <w:r w:rsidRPr="00591300">
        <w:rPr>
          <w:rFonts w:ascii="Century Schoolbook" w:hAnsi="Century Schoolbook" w:cs="Tahoma"/>
          <w:sz w:val="20"/>
          <w:szCs w:val="20"/>
        </w:rPr>
        <w:t>,000 without any waiting period</w:t>
      </w:r>
      <w:r>
        <w:rPr>
          <w:rFonts w:ascii="Century Schoolbook" w:hAnsi="Century Schoolbook" w:cs="Tahoma"/>
          <w:sz w:val="20"/>
          <w:szCs w:val="20"/>
        </w:rPr>
        <w:t xml:space="preserve"> for both normal and Caesarian Section delivery.</w:t>
      </w:r>
    </w:p>
    <w:p w14:paraId="6F402063" w14:textId="77777777" w:rsidR="000D193E" w:rsidRPr="00822A26" w:rsidRDefault="000D193E" w:rsidP="000D193E">
      <w:pPr>
        <w:widowControl/>
        <w:numPr>
          <w:ilvl w:val="0"/>
          <w:numId w:val="4"/>
        </w:numPr>
        <w:autoSpaceDE/>
        <w:autoSpaceDN/>
        <w:adjustRightInd/>
        <w:spacing w:before="100" w:beforeAutospacing="1" w:after="60"/>
        <w:rPr>
          <w:rFonts w:ascii="Century Schoolbook" w:hAnsi="Century Schoolbook" w:cs="Tahoma"/>
          <w:sz w:val="20"/>
          <w:szCs w:val="20"/>
        </w:rPr>
      </w:pPr>
      <w:r w:rsidRPr="00822A26">
        <w:rPr>
          <w:rFonts w:ascii="Century Schoolbook" w:hAnsi="Century Schoolbook" w:cs="Tahoma"/>
          <w:sz w:val="20"/>
          <w:szCs w:val="20"/>
        </w:rPr>
        <w:t xml:space="preserve">Infertility Related Treatment: Surgical Infertility treatment including IVF covered up to the maternity limit. </w:t>
      </w:r>
    </w:p>
    <w:p w14:paraId="0A2771FA" w14:textId="77777777" w:rsidR="000D193E" w:rsidRPr="00591300" w:rsidRDefault="000D193E" w:rsidP="000D193E">
      <w:pPr>
        <w:pStyle w:val="ListParagraph"/>
        <w:numPr>
          <w:ilvl w:val="0"/>
          <w:numId w:val="4"/>
        </w:numPr>
        <w:spacing w:after="60" w:line="240" w:lineRule="auto"/>
        <w:contextualSpacing w:val="0"/>
        <w:jc w:val="both"/>
        <w:rPr>
          <w:rFonts w:ascii="Century Schoolbook" w:hAnsi="Century Schoolbook" w:cs="Tahoma"/>
          <w:sz w:val="20"/>
          <w:szCs w:val="20"/>
        </w:rPr>
      </w:pPr>
      <w:r w:rsidRPr="00591300">
        <w:rPr>
          <w:rFonts w:ascii="Century Schoolbook" w:hAnsi="Century Schoolbook" w:cs="Tahoma"/>
          <w:bCs/>
          <w:sz w:val="20"/>
          <w:szCs w:val="20"/>
        </w:rPr>
        <w:t xml:space="preserve">Coverage of baby’s expense during </w:t>
      </w:r>
      <w:r>
        <w:rPr>
          <w:rFonts w:ascii="Century Schoolbook" w:hAnsi="Century Schoolbook" w:cs="Tahoma"/>
          <w:bCs/>
          <w:sz w:val="20"/>
          <w:szCs w:val="20"/>
        </w:rPr>
        <w:t>m</w:t>
      </w:r>
      <w:r w:rsidRPr="00591300">
        <w:rPr>
          <w:rFonts w:ascii="Century Schoolbook" w:hAnsi="Century Schoolbook" w:cs="Tahoma"/>
          <w:bCs/>
          <w:sz w:val="20"/>
          <w:szCs w:val="20"/>
        </w:rPr>
        <w:t>aternity</w:t>
      </w:r>
      <w:r w:rsidRPr="00591300">
        <w:rPr>
          <w:rFonts w:ascii="Century Schoolbook" w:hAnsi="Century Schoolbook" w:cs="Tahoma"/>
          <w:sz w:val="20"/>
          <w:szCs w:val="20"/>
        </w:rPr>
        <w:t>.</w:t>
      </w:r>
    </w:p>
    <w:p w14:paraId="264C289D" w14:textId="77777777" w:rsidR="000D193E" w:rsidRDefault="000D193E" w:rsidP="000D193E">
      <w:pPr>
        <w:pStyle w:val="ListParagraph"/>
        <w:numPr>
          <w:ilvl w:val="0"/>
          <w:numId w:val="4"/>
        </w:numPr>
        <w:spacing w:after="60" w:line="240" w:lineRule="auto"/>
        <w:contextualSpacing w:val="0"/>
        <w:jc w:val="both"/>
        <w:rPr>
          <w:rFonts w:ascii="Century Schoolbook" w:hAnsi="Century Schoolbook" w:cs="Tahoma"/>
          <w:sz w:val="20"/>
          <w:szCs w:val="20"/>
        </w:rPr>
      </w:pPr>
      <w:proofErr w:type="gramStart"/>
      <w:r w:rsidRPr="00591300">
        <w:rPr>
          <w:rFonts w:ascii="Century Schoolbook" w:hAnsi="Century Schoolbook" w:cs="Tahoma"/>
          <w:bCs/>
          <w:sz w:val="20"/>
          <w:szCs w:val="20"/>
        </w:rPr>
        <w:t xml:space="preserve">New </w:t>
      </w:r>
      <w:r>
        <w:rPr>
          <w:rFonts w:ascii="Century Schoolbook" w:hAnsi="Century Schoolbook" w:cs="Tahoma"/>
          <w:bCs/>
          <w:sz w:val="20"/>
          <w:szCs w:val="20"/>
        </w:rPr>
        <w:t>b</w:t>
      </w:r>
      <w:r w:rsidRPr="00591300">
        <w:rPr>
          <w:rFonts w:ascii="Century Schoolbook" w:hAnsi="Century Schoolbook" w:cs="Tahoma"/>
          <w:bCs/>
          <w:sz w:val="20"/>
          <w:szCs w:val="20"/>
        </w:rPr>
        <w:t>orn</w:t>
      </w:r>
      <w:proofErr w:type="gramEnd"/>
      <w:r w:rsidRPr="00591300">
        <w:rPr>
          <w:rFonts w:ascii="Century Schoolbook" w:hAnsi="Century Schoolbook" w:cs="Tahoma"/>
          <w:bCs/>
          <w:sz w:val="20"/>
          <w:szCs w:val="20"/>
        </w:rPr>
        <w:t xml:space="preserve"> baby is covered from Day 1.</w:t>
      </w:r>
      <w:r w:rsidRPr="00591300">
        <w:rPr>
          <w:rFonts w:ascii="Century Schoolbook" w:hAnsi="Century Schoolbook" w:cs="Tahoma"/>
          <w:sz w:val="20"/>
          <w:szCs w:val="20"/>
        </w:rPr>
        <w:t xml:space="preserve"> </w:t>
      </w:r>
    </w:p>
    <w:p w14:paraId="7C4A00F9" w14:textId="2F35099C" w:rsidR="000D193E" w:rsidRPr="00591300" w:rsidRDefault="000D193E" w:rsidP="000D193E">
      <w:pPr>
        <w:pStyle w:val="ListParagraph"/>
        <w:numPr>
          <w:ilvl w:val="0"/>
          <w:numId w:val="4"/>
        </w:numPr>
        <w:spacing w:after="60" w:line="240" w:lineRule="auto"/>
        <w:contextualSpacing w:val="0"/>
        <w:jc w:val="both"/>
        <w:rPr>
          <w:rFonts w:ascii="Century Schoolbook" w:hAnsi="Century Schoolbook" w:cs="Tahoma"/>
          <w:sz w:val="20"/>
          <w:szCs w:val="20"/>
        </w:rPr>
      </w:pPr>
      <w:r>
        <w:rPr>
          <w:rFonts w:ascii="Century Schoolbook" w:hAnsi="Century Schoolbook" w:cs="Tahoma"/>
          <w:sz w:val="20"/>
          <w:szCs w:val="20"/>
        </w:rPr>
        <w:t>Home care treatment in case of Covid positive/Influenza A-H3N2/Adenovirus cases up to a maximum of 50% of sum assured</w:t>
      </w:r>
    </w:p>
    <w:p w14:paraId="3E144858" w14:textId="07B0CD92" w:rsidR="000D193E" w:rsidRDefault="000D193E" w:rsidP="000D193E">
      <w:pPr>
        <w:pStyle w:val="ListParagraph"/>
        <w:numPr>
          <w:ilvl w:val="0"/>
          <w:numId w:val="4"/>
        </w:numPr>
        <w:spacing w:after="60" w:line="240" w:lineRule="auto"/>
        <w:contextualSpacing w:val="0"/>
        <w:jc w:val="both"/>
        <w:rPr>
          <w:rFonts w:ascii="Century Schoolbook" w:hAnsi="Century Schoolbook" w:cs="Tahoma"/>
          <w:sz w:val="20"/>
          <w:szCs w:val="20"/>
        </w:rPr>
      </w:pPr>
      <w:r>
        <w:rPr>
          <w:rFonts w:ascii="Century Schoolbook" w:hAnsi="Century Schoolbook" w:cs="Tahoma"/>
          <w:sz w:val="20"/>
          <w:szCs w:val="20"/>
        </w:rPr>
        <w:t>Dental &amp; vision coverage up to 20,000 per family</w:t>
      </w:r>
      <w:r w:rsidR="001F5FBB">
        <w:rPr>
          <w:rFonts w:ascii="Century Schoolbook" w:hAnsi="Century Schoolbook" w:cs="Tahoma"/>
          <w:sz w:val="20"/>
          <w:szCs w:val="20"/>
        </w:rPr>
        <w:t xml:space="preserve"> in </w:t>
      </w:r>
      <w:r w:rsidR="00445683">
        <w:rPr>
          <w:rFonts w:ascii="Century Schoolbook" w:hAnsi="Century Schoolbook" w:cs="Tahoma"/>
          <w:sz w:val="20"/>
          <w:szCs w:val="20"/>
        </w:rPr>
        <w:t>aggregate</w:t>
      </w:r>
      <w:r>
        <w:rPr>
          <w:rFonts w:ascii="Century Schoolbook" w:hAnsi="Century Schoolbook" w:cs="Tahoma"/>
          <w:sz w:val="20"/>
          <w:szCs w:val="20"/>
        </w:rPr>
        <w:t xml:space="preserve"> in case of OPD. Else, these two are covered in case of accident and hospitalization.</w:t>
      </w:r>
    </w:p>
    <w:p w14:paraId="2B28236C" w14:textId="77777777" w:rsidR="000D193E" w:rsidRPr="00121688" w:rsidRDefault="000D193E" w:rsidP="000D193E">
      <w:pPr>
        <w:pStyle w:val="ListParagraph"/>
        <w:numPr>
          <w:ilvl w:val="0"/>
          <w:numId w:val="4"/>
        </w:numPr>
        <w:spacing w:after="60" w:line="240" w:lineRule="auto"/>
        <w:contextualSpacing w:val="0"/>
        <w:jc w:val="both"/>
        <w:rPr>
          <w:rFonts w:ascii="Century Schoolbook" w:hAnsi="Century Schoolbook" w:cs="Tahoma"/>
          <w:bCs/>
          <w:sz w:val="20"/>
          <w:szCs w:val="20"/>
        </w:rPr>
      </w:pPr>
      <w:r>
        <w:rPr>
          <w:rFonts w:ascii="Century Schoolbook" w:hAnsi="Century Schoolbook" w:cs="Tahoma"/>
          <w:bCs/>
          <w:sz w:val="20"/>
          <w:szCs w:val="20"/>
        </w:rPr>
        <w:t>Five</w:t>
      </w:r>
      <w:r w:rsidRPr="00121688">
        <w:rPr>
          <w:rFonts w:ascii="Century Schoolbook" w:hAnsi="Century Schoolbook" w:cs="Tahoma"/>
          <w:bCs/>
          <w:sz w:val="20"/>
          <w:szCs w:val="20"/>
        </w:rPr>
        <w:t xml:space="preserve"> Maternity Complication</w:t>
      </w:r>
      <w:r>
        <w:rPr>
          <w:rFonts w:ascii="Century Schoolbook" w:hAnsi="Century Schoolbook" w:cs="Tahoma"/>
          <w:bCs/>
          <w:sz w:val="20"/>
          <w:szCs w:val="20"/>
        </w:rPr>
        <w:t>’</w:t>
      </w:r>
      <w:r w:rsidRPr="00121688">
        <w:rPr>
          <w:rFonts w:ascii="Century Schoolbook" w:hAnsi="Century Schoolbook" w:cs="Tahoma"/>
          <w:bCs/>
          <w:sz w:val="20"/>
          <w:szCs w:val="20"/>
        </w:rPr>
        <w:t xml:space="preserve">s cases of life threatening within family floater Sum Insured Limit </w:t>
      </w:r>
      <w:r>
        <w:rPr>
          <w:rFonts w:ascii="Century Schoolbook" w:hAnsi="Century Schoolbook" w:cs="Tahoma"/>
          <w:bCs/>
          <w:sz w:val="20"/>
          <w:szCs w:val="20"/>
        </w:rPr>
        <w:t>(first user basis during the policy year).</w:t>
      </w:r>
    </w:p>
    <w:p w14:paraId="3DE3BCB4" w14:textId="77777777" w:rsidR="000D193E" w:rsidRPr="00121688" w:rsidRDefault="000D193E" w:rsidP="000D193E">
      <w:pPr>
        <w:pStyle w:val="ListParagraph"/>
        <w:numPr>
          <w:ilvl w:val="0"/>
          <w:numId w:val="4"/>
        </w:numPr>
        <w:spacing w:after="60" w:line="240" w:lineRule="auto"/>
        <w:contextualSpacing w:val="0"/>
        <w:jc w:val="both"/>
        <w:rPr>
          <w:rFonts w:ascii="Century Schoolbook" w:hAnsi="Century Schoolbook" w:cs="Tahoma"/>
          <w:bCs/>
          <w:sz w:val="20"/>
          <w:szCs w:val="20"/>
        </w:rPr>
      </w:pPr>
      <w:r>
        <w:rPr>
          <w:rFonts w:ascii="Century Schoolbook" w:hAnsi="Century Schoolbook" w:cs="Tahoma"/>
          <w:bCs/>
          <w:sz w:val="20"/>
          <w:szCs w:val="20"/>
        </w:rPr>
        <w:t>Ten</w:t>
      </w:r>
      <w:r w:rsidRPr="00121688">
        <w:rPr>
          <w:rFonts w:ascii="Century Schoolbook" w:hAnsi="Century Schoolbook" w:cs="Tahoma"/>
          <w:bCs/>
          <w:sz w:val="20"/>
          <w:szCs w:val="20"/>
        </w:rPr>
        <w:t xml:space="preserve"> External Congenital Disease</w:t>
      </w:r>
      <w:r>
        <w:rPr>
          <w:rFonts w:ascii="Century Schoolbook" w:hAnsi="Century Schoolbook" w:cs="Tahoma"/>
          <w:bCs/>
          <w:sz w:val="20"/>
          <w:szCs w:val="20"/>
        </w:rPr>
        <w:t xml:space="preserve"> </w:t>
      </w:r>
      <w:r w:rsidRPr="00822A26">
        <w:rPr>
          <w:rFonts w:ascii="Century Schoolbook" w:hAnsi="Century Schoolbook" w:cs="Tahoma"/>
          <w:bCs/>
          <w:sz w:val="20"/>
          <w:szCs w:val="20"/>
        </w:rPr>
        <w:t>(except cosmetic procedure/treatment)</w:t>
      </w:r>
      <w:r>
        <w:rPr>
          <w:rFonts w:ascii="Century Schoolbook" w:hAnsi="Century Schoolbook"/>
          <w:color w:val="4472C4"/>
          <w:sz w:val="18"/>
          <w:szCs w:val="18"/>
          <w:lang w:val="en-IN"/>
        </w:rPr>
        <w:t xml:space="preserve"> </w:t>
      </w:r>
      <w:r w:rsidRPr="00121688">
        <w:rPr>
          <w:rFonts w:ascii="Century Schoolbook" w:hAnsi="Century Schoolbook" w:cs="Tahoma"/>
          <w:bCs/>
          <w:sz w:val="20"/>
          <w:szCs w:val="20"/>
        </w:rPr>
        <w:t xml:space="preserve">in case of life threatening under family floater Sum Insured Limit </w:t>
      </w:r>
      <w:r>
        <w:rPr>
          <w:rFonts w:ascii="Century Schoolbook" w:hAnsi="Century Schoolbook" w:cs="Tahoma"/>
          <w:bCs/>
          <w:sz w:val="20"/>
          <w:szCs w:val="20"/>
        </w:rPr>
        <w:t>(first user basis during the policy year).</w:t>
      </w:r>
    </w:p>
    <w:p w14:paraId="64CB1064" w14:textId="77777777" w:rsidR="000D193E" w:rsidRDefault="000D193E" w:rsidP="000D193E">
      <w:pPr>
        <w:pStyle w:val="ListParagraph"/>
        <w:numPr>
          <w:ilvl w:val="0"/>
          <w:numId w:val="4"/>
        </w:numPr>
        <w:spacing w:after="60" w:line="240" w:lineRule="auto"/>
        <w:contextualSpacing w:val="0"/>
        <w:jc w:val="both"/>
        <w:rPr>
          <w:rFonts w:ascii="Century Schoolbook" w:hAnsi="Century Schoolbook" w:cs="Tahoma"/>
          <w:sz w:val="20"/>
          <w:szCs w:val="20"/>
        </w:rPr>
      </w:pPr>
      <w:r w:rsidRPr="00591300">
        <w:rPr>
          <w:rFonts w:ascii="Century Schoolbook" w:hAnsi="Century Schoolbook" w:cs="Tahoma"/>
          <w:sz w:val="20"/>
          <w:szCs w:val="20"/>
        </w:rPr>
        <w:t>Though no capping in the room rent but it is advisable to be conservative in spending on room rent. This would enable the insurance amount to be used more in ailment to treatment rather than administration charges.</w:t>
      </w:r>
    </w:p>
    <w:p w14:paraId="5D40C5B6" w14:textId="493FD3DF" w:rsidR="000D193E" w:rsidRDefault="000D193E" w:rsidP="000D193E">
      <w:pPr>
        <w:pStyle w:val="ListParagraph"/>
        <w:numPr>
          <w:ilvl w:val="0"/>
          <w:numId w:val="4"/>
        </w:numPr>
        <w:spacing w:after="60" w:line="240" w:lineRule="auto"/>
        <w:contextualSpacing w:val="0"/>
        <w:jc w:val="both"/>
        <w:rPr>
          <w:rFonts w:ascii="Century Schoolbook" w:hAnsi="Century Schoolbook" w:cs="Tahoma"/>
          <w:sz w:val="20"/>
          <w:szCs w:val="20"/>
        </w:rPr>
      </w:pPr>
      <w:r>
        <w:rPr>
          <w:rFonts w:ascii="Century Schoolbook" w:hAnsi="Century Schoolbook" w:cs="Tahoma"/>
          <w:sz w:val="20"/>
          <w:szCs w:val="20"/>
        </w:rPr>
        <w:t xml:space="preserve">Pre- and post-natal expenses up to </w:t>
      </w:r>
      <w:r>
        <w:rPr>
          <w:rFonts w:ascii="Times New Roman" w:hAnsi="Times New Roman"/>
          <w:sz w:val="20"/>
          <w:szCs w:val="20"/>
        </w:rPr>
        <w:t>₹</w:t>
      </w:r>
      <w:r>
        <w:rPr>
          <w:rFonts w:ascii="Century Schoolbook" w:hAnsi="Century Schoolbook" w:cs="Tahoma"/>
          <w:sz w:val="20"/>
          <w:szCs w:val="20"/>
        </w:rPr>
        <w:t>5000 within the sublimit of maternity on in patient (IPD)/Outpatient (OPD) hospitalization.</w:t>
      </w:r>
    </w:p>
    <w:p w14:paraId="18EDBAD9" w14:textId="77777777" w:rsidR="000D193E" w:rsidRDefault="000D193E" w:rsidP="000D193E">
      <w:pPr>
        <w:pStyle w:val="ListParagraph"/>
        <w:numPr>
          <w:ilvl w:val="0"/>
          <w:numId w:val="4"/>
        </w:numPr>
        <w:spacing w:after="60" w:line="240" w:lineRule="auto"/>
        <w:contextualSpacing w:val="0"/>
        <w:jc w:val="both"/>
        <w:rPr>
          <w:rFonts w:ascii="Century Schoolbook" w:hAnsi="Century Schoolbook" w:cs="Tahoma"/>
          <w:sz w:val="20"/>
          <w:szCs w:val="20"/>
        </w:rPr>
      </w:pPr>
      <w:r>
        <w:rPr>
          <w:rFonts w:ascii="Century Schoolbook" w:hAnsi="Century Schoolbook" w:cs="Tahoma"/>
          <w:sz w:val="20"/>
          <w:szCs w:val="20"/>
        </w:rPr>
        <w:t>Well baby expenses covered within maternity limit only.</w:t>
      </w:r>
    </w:p>
    <w:p w14:paraId="7325E79A" w14:textId="77777777" w:rsidR="000D193E" w:rsidRDefault="000D193E" w:rsidP="000D193E">
      <w:pPr>
        <w:pStyle w:val="ListParagraph"/>
        <w:numPr>
          <w:ilvl w:val="0"/>
          <w:numId w:val="4"/>
        </w:numPr>
        <w:spacing w:after="60" w:line="240" w:lineRule="auto"/>
        <w:contextualSpacing w:val="0"/>
        <w:jc w:val="both"/>
        <w:rPr>
          <w:rFonts w:ascii="Century Schoolbook" w:hAnsi="Century Schoolbook" w:cs="Tahoma"/>
          <w:sz w:val="20"/>
          <w:szCs w:val="20"/>
        </w:rPr>
      </w:pPr>
      <w:r>
        <w:rPr>
          <w:rFonts w:ascii="Century Schoolbook" w:hAnsi="Century Schoolbook" w:cs="Tahoma"/>
          <w:sz w:val="20"/>
          <w:szCs w:val="20"/>
        </w:rPr>
        <w:t xml:space="preserve">Ambulance expenses up to </w:t>
      </w:r>
      <w:r>
        <w:rPr>
          <w:rFonts w:ascii="Times New Roman" w:hAnsi="Times New Roman"/>
          <w:sz w:val="20"/>
          <w:szCs w:val="20"/>
        </w:rPr>
        <w:t>₹</w:t>
      </w:r>
      <w:r>
        <w:rPr>
          <w:rFonts w:ascii="Century Schoolbook" w:hAnsi="Century Schoolbook" w:cs="Tahoma"/>
          <w:sz w:val="20"/>
          <w:szCs w:val="20"/>
        </w:rPr>
        <w:t xml:space="preserve">2,000 per event. </w:t>
      </w:r>
    </w:p>
    <w:p w14:paraId="1032F7CF" w14:textId="77777777" w:rsidR="000D193E" w:rsidRPr="00200C42" w:rsidRDefault="000D193E" w:rsidP="000D193E">
      <w:pPr>
        <w:pStyle w:val="ListParagraph"/>
        <w:numPr>
          <w:ilvl w:val="0"/>
          <w:numId w:val="4"/>
        </w:numPr>
        <w:spacing w:after="60" w:line="240" w:lineRule="auto"/>
        <w:contextualSpacing w:val="0"/>
        <w:jc w:val="both"/>
        <w:rPr>
          <w:rFonts w:ascii="Century Schoolbook" w:hAnsi="Century Schoolbook" w:cs="Tahoma"/>
          <w:sz w:val="20"/>
          <w:szCs w:val="20"/>
        </w:rPr>
      </w:pPr>
      <w:r>
        <w:rPr>
          <w:rFonts w:ascii="Century Schoolbook" w:hAnsi="Century Schoolbook" w:cs="Tahoma"/>
          <w:sz w:val="20"/>
          <w:szCs w:val="20"/>
        </w:rPr>
        <w:t>Day care procedures are covered.</w:t>
      </w:r>
    </w:p>
    <w:p w14:paraId="0E59733B" w14:textId="55F766A0" w:rsidR="000D193E" w:rsidRDefault="000D193E" w:rsidP="000D193E">
      <w:pPr>
        <w:pStyle w:val="ListParagraph"/>
        <w:numPr>
          <w:ilvl w:val="0"/>
          <w:numId w:val="4"/>
        </w:numPr>
        <w:spacing w:after="60" w:line="240" w:lineRule="auto"/>
        <w:contextualSpacing w:val="0"/>
        <w:jc w:val="both"/>
        <w:rPr>
          <w:rFonts w:ascii="Century Schoolbook" w:hAnsi="Century Schoolbook" w:cs="Tahoma"/>
          <w:sz w:val="20"/>
          <w:szCs w:val="20"/>
        </w:rPr>
      </w:pPr>
      <w:r>
        <w:rPr>
          <w:rFonts w:ascii="Century Schoolbook" w:hAnsi="Century Schoolbook" w:cs="Tahoma"/>
          <w:sz w:val="20"/>
          <w:szCs w:val="20"/>
        </w:rPr>
        <w:lastRenderedPageBreak/>
        <w:t xml:space="preserve">ARMD treatment (Injection Avastin &amp; Lucentis) are covered up to Full sum insured. </w:t>
      </w:r>
      <w:r w:rsidRPr="007A27A5">
        <w:rPr>
          <w:rFonts w:ascii="Century Schoolbook" w:hAnsi="Century Schoolbook" w:cs="Tahoma"/>
          <w:sz w:val="20"/>
          <w:szCs w:val="20"/>
        </w:rPr>
        <w:t>Injections for treatment allowed only are Avastin and Lucentis.</w:t>
      </w:r>
      <w:r>
        <w:rPr>
          <w:rFonts w:ascii="Century Schoolbook" w:hAnsi="Century Schoolbook" w:cs="Tahoma"/>
          <w:sz w:val="20"/>
          <w:szCs w:val="20"/>
        </w:rPr>
        <w:t xml:space="preserve"> </w:t>
      </w:r>
      <w:r w:rsidRPr="007A27A5">
        <w:rPr>
          <w:rFonts w:ascii="Century Schoolbook" w:hAnsi="Century Schoolbook" w:cs="Tahoma"/>
          <w:sz w:val="20"/>
          <w:szCs w:val="20"/>
        </w:rPr>
        <w:t>Please note that ICL lenses and related treatments are not covered</w:t>
      </w:r>
    </w:p>
    <w:p w14:paraId="18A6464C" w14:textId="77777777" w:rsidR="000D193E" w:rsidRDefault="000D193E" w:rsidP="000D193E">
      <w:pPr>
        <w:pStyle w:val="ListParagraph"/>
        <w:numPr>
          <w:ilvl w:val="0"/>
          <w:numId w:val="4"/>
        </w:numPr>
        <w:spacing w:after="60" w:line="240" w:lineRule="auto"/>
        <w:contextualSpacing w:val="0"/>
        <w:jc w:val="both"/>
        <w:rPr>
          <w:rFonts w:ascii="Century Schoolbook" w:hAnsi="Century Schoolbook" w:cs="Tahoma"/>
          <w:sz w:val="20"/>
          <w:szCs w:val="20"/>
        </w:rPr>
      </w:pPr>
      <w:r>
        <w:rPr>
          <w:rFonts w:ascii="Century Schoolbook" w:hAnsi="Century Schoolbook" w:cs="Tahoma"/>
          <w:sz w:val="20"/>
          <w:szCs w:val="20"/>
        </w:rPr>
        <w:t>Oral chemotherapy covered up to 1000% of sum insured.</w:t>
      </w:r>
      <w:r>
        <w:rPr>
          <w:rFonts w:ascii="Century Schoolbook" w:hAnsi="Century Schoolbook" w:cs="Tahoma"/>
          <w:sz w:val="20"/>
          <w:szCs w:val="20"/>
        </w:rPr>
        <w:tab/>
      </w:r>
    </w:p>
    <w:p w14:paraId="3DE39D5D" w14:textId="77777777" w:rsidR="000D193E" w:rsidRDefault="000D193E" w:rsidP="000D193E">
      <w:pPr>
        <w:pStyle w:val="ListParagraph"/>
        <w:numPr>
          <w:ilvl w:val="0"/>
          <w:numId w:val="4"/>
        </w:numPr>
        <w:spacing w:after="60" w:line="240" w:lineRule="auto"/>
        <w:contextualSpacing w:val="0"/>
        <w:jc w:val="both"/>
        <w:rPr>
          <w:rFonts w:ascii="Century Schoolbook" w:hAnsi="Century Schoolbook" w:cs="Tahoma"/>
          <w:sz w:val="20"/>
          <w:szCs w:val="20"/>
        </w:rPr>
      </w:pPr>
      <w:r>
        <w:rPr>
          <w:rFonts w:ascii="Century Schoolbook" w:hAnsi="Century Schoolbook" w:cs="Tahoma"/>
          <w:sz w:val="20"/>
          <w:szCs w:val="20"/>
        </w:rPr>
        <w:t xml:space="preserve">Biodegradable and drug eluting stents are covered up to Full sum insured (As per National Pharmaceutical Pricing Authority rates). </w:t>
      </w:r>
    </w:p>
    <w:p w14:paraId="6018C4C3" w14:textId="77777777" w:rsidR="000D193E" w:rsidRDefault="000D193E" w:rsidP="000D193E">
      <w:pPr>
        <w:pStyle w:val="ListParagraph"/>
        <w:numPr>
          <w:ilvl w:val="0"/>
          <w:numId w:val="4"/>
        </w:numPr>
        <w:spacing w:after="60" w:line="240" w:lineRule="auto"/>
        <w:contextualSpacing w:val="0"/>
        <w:jc w:val="both"/>
        <w:rPr>
          <w:rFonts w:ascii="Century Schoolbook" w:hAnsi="Century Schoolbook" w:cs="Tahoma"/>
          <w:sz w:val="20"/>
          <w:szCs w:val="20"/>
        </w:rPr>
      </w:pPr>
      <w:r w:rsidRPr="00404B23">
        <w:rPr>
          <w:rFonts w:ascii="Century Schoolbook" w:hAnsi="Century Schoolbook" w:cs="Tahoma"/>
          <w:sz w:val="20"/>
          <w:szCs w:val="20"/>
        </w:rPr>
        <w:t xml:space="preserve">Adjuvant </w:t>
      </w:r>
      <w:r>
        <w:rPr>
          <w:rFonts w:ascii="Century Schoolbook" w:hAnsi="Century Schoolbook" w:cs="Tahoma"/>
          <w:sz w:val="20"/>
          <w:szCs w:val="20"/>
        </w:rPr>
        <w:t>t</w:t>
      </w:r>
      <w:r w:rsidRPr="00404B23">
        <w:rPr>
          <w:rFonts w:ascii="Century Schoolbook" w:hAnsi="Century Schoolbook" w:cs="Tahoma"/>
          <w:sz w:val="20"/>
          <w:szCs w:val="20"/>
        </w:rPr>
        <w:t xml:space="preserve">herapy, </w:t>
      </w:r>
      <w:proofErr w:type="spellStart"/>
      <w:r w:rsidRPr="00404B23">
        <w:rPr>
          <w:rFonts w:ascii="Century Schoolbook" w:hAnsi="Century Schoolbook" w:cs="Tahoma"/>
          <w:sz w:val="20"/>
          <w:szCs w:val="20"/>
        </w:rPr>
        <w:t>Hermatcyn</w:t>
      </w:r>
      <w:proofErr w:type="spellEnd"/>
      <w:r w:rsidRPr="00404B23">
        <w:rPr>
          <w:rFonts w:ascii="Century Schoolbook" w:hAnsi="Century Schoolbook" w:cs="Tahoma"/>
          <w:sz w:val="20"/>
          <w:szCs w:val="20"/>
        </w:rPr>
        <w:t xml:space="preserve"> injection, </w:t>
      </w:r>
      <w:r>
        <w:rPr>
          <w:rFonts w:ascii="Century Schoolbook" w:hAnsi="Century Schoolbook" w:cs="Tahoma"/>
          <w:sz w:val="20"/>
          <w:szCs w:val="20"/>
        </w:rPr>
        <w:t>h</w:t>
      </w:r>
      <w:r w:rsidRPr="00404B23">
        <w:rPr>
          <w:rFonts w:ascii="Century Schoolbook" w:hAnsi="Century Schoolbook" w:cs="Tahoma"/>
          <w:sz w:val="20"/>
          <w:szCs w:val="20"/>
        </w:rPr>
        <w:t xml:space="preserve">ormonal </w:t>
      </w:r>
      <w:r>
        <w:rPr>
          <w:rFonts w:ascii="Century Schoolbook" w:hAnsi="Century Schoolbook" w:cs="Tahoma"/>
          <w:sz w:val="20"/>
          <w:szCs w:val="20"/>
        </w:rPr>
        <w:t>t</w:t>
      </w:r>
      <w:r w:rsidRPr="00404B23">
        <w:rPr>
          <w:rFonts w:ascii="Century Schoolbook" w:hAnsi="Century Schoolbook" w:cs="Tahoma"/>
          <w:sz w:val="20"/>
          <w:szCs w:val="20"/>
        </w:rPr>
        <w:t xml:space="preserve">herapy </w:t>
      </w:r>
      <w:r>
        <w:rPr>
          <w:rFonts w:ascii="Century Schoolbook" w:hAnsi="Century Schoolbook" w:cs="Tahoma"/>
          <w:sz w:val="20"/>
          <w:szCs w:val="20"/>
        </w:rPr>
        <w:t>and</w:t>
      </w:r>
      <w:r w:rsidRPr="00404B23">
        <w:rPr>
          <w:rFonts w:ascii="Century Schoolbook" w:hAnsi="Century Schoolbook" w:cs="Tahoma"/>
          <w:sz w:val="20"/>
          <w:szCs w:val="20"/>
        </w:rPr>
        <w:t xml:space="preserve"> </w:t>
      </w:r>
      <w:r>
        <w:rPr>
          <w:rFonts w:ascii="Century Schoolbook" w:hAnsi="Century Schoolbook" w:cs="Tahoma"/>
          <w:sz w:val="20"/>
          <w:szCs w:val="20"/>
        </w:rPr>
        <w:t>o</w:t>
      </w:r>
      <w:r w:rsidRPr="00404B23">
        <w:rPr>
          <w:rFonts w:ascii="Century Schoolbook" w:hAnsi="Century Schoolbook" w:cs="Tahoma"/>
          <w:sz w:val="20"/>
          <w:szCs w:val="20"/>
        </w:rPr>
        <w:t>ther advance</w:t>
      </w:r>
      <w:r>
        <w:rPr>
          <w:rFonts w:ascii="Century Schoolbook" w:hAnsi="Century Schoolbook" w:cs="Tahoma"/>
          <w:sz w:val="20"/>
          <w:szCs w:val="20"/>
        </w:rPr>
        <w:t>d</w:t>
      </w:r>
      <w:r w:rsidRPr="00404B23">
        <w:rPr>
          <w:rFonts w:ascii="Century Schoolbook" w:hAnsi="Century Schoolbook" w:cs="Tahoma"/>
          <w:sz w:val="20"/>
          <w:szCs w:val="20"/>
        </w:rPr>
        <w:t xml:space="preserve"> procedures</w:t>
      </w:r>
      <w:r>
        <w:rPr>
          <w:rFonts w:ascii="Century Schoolbook" w:hAnsi="Century Schoolbook" w:cs="Tahoma"/>
          <w:sz w:val="20"/>
          <w:szCs w:val="20"/>
        </w:rPr>
        <w:t xml:space="preserve"> are now enhanced to full sum insured.</w:t>
      </w:r>
    </w:p>
    <w:p w14:paraId="31414DB9" w14:textId="77777777" w:rsidR="000D193E" w:rsidRDefault="000D193E" w:rsidP="000D193E">
      <w:pPr>
        <w:pStyle w:val="ListParagraph"/>
        <w:numPr>
          <w:ilvl w:val="0"/>
          <w:numId w:val="4"/>
        </w:numPr>
        <w:spacing w:after="60" w:line="240" w:lineRule="auto"/>
        <w:contextualSpacing w:val="0"/>
        <w:jc w:val="both"/>
        <w:rPr>
          <w:rFonts w:ascii="Century Schoolbook" w:hAnsi="Century Schoolbook" w:cs="Tahoma"/>
          <w:sz w:val="20"/>
          <w:szCs w:val="20"/>
        </w:rPr>
      </w:pPr>
      <w:r>
        <w:rPr>
          <w:rFonts w:ascii="Century Schoolbook" w:hAnsi="Century Schoolbook" w:cs="Tahoma"/>
          <w:sz w:val="20"/>
          <w:szCs w:val="20"/>
        </w:rPr>
        <w:t>Puberty and Menopause related disorders are covered (Inpatient only)</w:t>
      </w:r>
    </w:p>
    <w:p w14:paraId="314F86BA" w14:textId="77777777" w:rsidR="000D193E" w:rsidRDefault="000D193E" w:rsidP="000D193E">
      <w:pPr>
        <w:pStyle w:val="ListParagraph"/>
        <w:numPr>
          <w:ilvl w:val="0"/>
          <w:numId w:val="4"/>
        </w:numPr>
        <w:spacing w:after="60" w:line="240" w:lineRule="auto"/>
        <w:contextualSpacing w:val="0"/>
        <w:jc w:val="both"/>
        <w:rPr>
          <w:rFonts w:ascii="Century Schoolbook" w:hAnsi="Century Schoolbook" w:cs="Tahoma"/>
          <w:sz w:val="20"/>
          <w:szCs w:val="20"/>
        </w:rPr>
      </w:pPr>
      <w:r>
        <w:rPr>
          <w:rFonts w:ascii="Century Schoolbook" w:hAnsi="Century Schoolbook" w:cs="Tahoma"/>
          <w:sz w:val="20"/>
          <w:szCs w:val="20"/>
        </w:rPr>
        <w:t>CAPD is covered</w:t>
      </w:r>
    </w:p>
    <w:p w14:paraId="52F06336" w14:textId="77777777" w:rsidR="000D193E" w:rsidRDefault="000D193E" w:rsidP="000D193E">
      <w:pPr>
        <w:pStyle w:val="ListParagraph"/>
        <w:numPr>
          <w:ilvl w:val="0"/>
          <w:numId w:val="4"/>
        </w:numPr>
        <w:spacing w:after="60" w:line="240" w:lineRule="auto"/>
        <w:contextualSpacing w:val="0"/>
        <w:jc w:val="both"/>
        <w:rPr>
          <w:rFonts w:ascii="Century Schoolbook" w:hAnsi="Century Schoolbook" w:cs="Tahoma"/>
          <w:sz w:val="20"/>
          <w:szCs w:val="20"/>
        </w:rPr>
      </w:pPr>
      <w:r>
        <w:rPr>
          <w:rFonts w:ascii="Century Schoolbook" w:hAnsi="Century Schoolbook" w:cs="Tahoma"/>
          <w:sz w:val="20"/>
          <w:szCs w:val="20"/>
        </w:rPr>
        <w:t>Antibody Cocktail therapy for Covid 19 is covered</w:t>
      </w:r>
    </w:p>
    <w:p w14:paraId="6B1B000E" w14:textId="77777777" w:rsidR="000D193E" w:rsidRDefault="000D193E" w:rsidP="000D193E">
      <w:pPr>
        <w:pStyle w:val="ListParagraph"/>
        <w:numPr>
          <w:ilvl w:val="0"/>
          <w:numId w:val="4"/>
        </w:numPr>
        <w:spacing w:after="60" w:line="240" w:lineRule="auto"/>
        <w:contextualSpacing w:val="0"/>
        <w:jc w:val="both"/>
        <w:rPr>
          <w:rFonts w:ascii="Century Schoolbook" w:hAnsi="Century Schoolbook" w:cs="Tahoma"/>
          <w:sz w:val="20"/>
          <w:szCs w:val="20"/>
        </w:rPr>
      </w:pPr>
      <w:r w:rsidRPr="001C0D8A">
        <w:rPr>
          <w:rFonts w:ascii="Century Schoolbook" w:hAnsi="Century Schoolbook" w:cs="Tahoma"/>
          <w:sz w:val="20"/>
          <w:szCs w:val="20"/>
        </w:rPr>
        <w:t>Gender Reassignment Surgery covered up to the family sum insured limit</w:t>
      </w:r>
    </w:p>
    <w:p w14:paraId="05DE1971" w14:textId="77777777" w:rsidR="000D193E" w:rsidRPr="00591300" w:rsidRDefault="000D193E" w:rsidP="000D193E">
      <w:pPr>
        <w:pStyle w:val="ListParagraph"/>
        <w:ind w:left="360" w:right="-180"/>
        <w:jc w:val="both"/>
        <w:rPr>
          <w:rFonts w:ascii="Century Schoolbook" w:hAnsi="Century Schoolbook" w:cs="Tahoma"/>
          <w:sz w:val="20"/>
          <w:szCs w:val="20"/>
          <w:u w:val="single"/>
        </w:rPr>
      </w:pPr>
      <w:r w:rsidRPr="00591300">
        <w:rPr>
          <w:rFonts w:ascii="Century Schoolbook" w:hAnsi="Century Schoolbook" w:cs="Tahoma"/>
          <w:sz w:val="20"/>
          <w:szCs w:val="20"/>
          <w:u w:val="single"/>
        </w:rPr>
        <w:t>Please note that the policy will be applicable under the following circumstances:</w:t>
      </w:r>
    </w:p>
    <w:p w14:paraId="3482BD5F" w14:textId="77777777" w:rsidR="000D193E" w:rsidRPr="00591300" w:rsidRDefault="000D193E" w:rsidP="000D193E">
      <w:pPr>
        <w:pStyle w:val="TxBrp18"/>
        <w:numPr>
          <w:ilvl w:val="0"/>
          <w:numId w:val="3"/>
        </w:numPr>
        <w:rPr>
          <w:rFonts w:ascii="Century Schoolbook" w:hAnsi="Century Schoolbook" w:cs="Tahoma"/>
          <w:sz w:val="20"/>
          <w:szCs w:val="20"/>
        </w:rPr>
      </w:pPr>
      <w:r w:rsidRPr="00591300">
        <w:rPr>
          <w:rFonts w:ascii="Century Schoolbook" w:hAnsi="Century Schoolbook" w:cs="Tahoma"/>
          <w:sz w:val="20"/>
          <w:szCs w:val="20"/>
        </w:rPr>
        <w:t>Expenses incurred for treatment within India only</w:t>
      </w:r>
      <w:r>
        <w:rPr>
          <w:rFonts w:ascii="Century Schoolbook" w:hAnsi="Century Schoolbook" w:cs="Tahoma"/>
          <w:sz w:val="20"/>
          <w:szCs w:val="20"/>
        </w:rPr>
        <w:t>.</w:t>
      </w:r>
      <w:r w:rsidRPr="00591300">
        <w:rPr>
          <w:rFonts w:ascii="Century Schoolbook" w:hAnsi="Century Schoolbook" w:cs="Tahoma"/>
          <w:sz w:val="20"/>
          <w:szCs w:val="20"/>
        </w:rPr>
        <w:t xml:space="preserve"> </w:t>
      </w:r>
    </w:p>
    <w:p w14:paraId="16A7BDA1" w14:textId="77777777" w:rsidR="000D193E" w:rsidRPr="00591300" w:rsidRDefault="000D193E" w:rsidP="000D193E">
      <w:pPr>
        <w:pStyle w:val="TxBrp18"/>
        <w:numPr>
          <w:ilvl w:val="0"/>
          <w:numId w:val="3"/>
        </w:numPr>
        <w:rPr>
          <w:rFonts w:ascii="Century Schoolbook" w:hAnsi="Century Schoolbook" w:cs="Tahoma"/>
          <w:sz w:val="20"/>
          <w:szCs w:val="20"/>
        </w:rPr>
      </w:pPr>
      <w:r w:rsidRPr="00591300">
        <w:rPr>
          <w:rFonts w:ascii="Century Schoolbook" w:hAnsi="Century Schoolbook" w:cs="Tahoma"/>
          <w:sz w:val="20"/>
          <w:szCs w:val="20"/>
        </w:rPr>
        <w:t>Minimum hospitalization of 24 hours</w:t>
      </w:r>
      <w:r>
        <w:rPr>
          <w:rFonts w:ascii="Century Schoolbook" w:hAnsi="Century Schoolbook" w:cs="Tahoma"/>
          <w:sz w:val="20"/>
          <w:szCs w:val="20"/>
        </w:rPr>
        <w:t>.</w:t>
      </w:r>
    </w:p>
    <w:p w14:paraId="3C229458" w14:textId="47EAD563" w:rsidR="000D193E" w:rsidRPr="00591300" w:rsidRDefault="000D193E" w:rsidP="000D193E">
      <w:pPr>
        <w:pStyle w:val="TxBrp18"/>
        <w:numPr>
          <w:ilvl w:val="0"/>
          <w:numId w:val="3"/>
        </w:numPr>
        <w:rPr>
          <w:rFonts w:ascii="Century Schoolbook" w:hAnsi="Century Schoolbook" w:cs="Tahoma"/>
          <w:sz w:val="20"/>
          <w:szCs w:val="20"/>
        </w:rPr>
      </w:pPr>
      <w:r w:rsidRPr="00591300">
        <w:rPr>
          <w:rFonts w:ascii="Century Schoolbook" w:hAnsi="Century Schoolbook" w:cs="Tahoma"/>
          <w:sz w:val="20"/>
          <w:szCs w:val="20"/>
        </w:rPr>
        <w:t xml:space="preserve">No OPD coverage except </w:t>
      </w:r>
      <w:r>
        <w:rPr>
          <w:rFonts w:ascii="Century Schoolbook" w:hAnsi="Century Schoolbook" w:cs="Tahoma"/>
          <w:sz w:val="20"/>
          <w:szCs w:val="20"/>
        </w:rPr>
        <w:t>a few day care procedures, dental &amp; vision up to 20,000 per family and Covid/Influenza A-H3N2/Adenovirus home care treatment up to 50% of sum assured. The details can be found as per the link below.</w:t>
      </w:r>
    </w:p>
    <w:p w14:paraId="15A1B90E" w14:textId="51CDE0E5" w:rsidR="000D193E" w:rsidRDefault="000D193E" w:rsidP="000D193E">
      <w:pPr>
        <w:pStyle w:val="TxBrp18"/>
        <w:numPr>
          <w:ilvl w:val="0"/>
          <w:numId w:val="3"/>
        </w:numPr>
        <w:rPr>
          <w:rFonts w:ascii="Century Schoolbook" w:hAnsi="Century Schoolbook" w:cs="Tahoma"/>
          <w:sz w:val="20"/>
          <w:szCs w:val="20"/>
        </w:rPr>
      </w:pPr>
      <w:r w:rsidRPr="00591300">
        <w:rPr>
          <w:rFonts w:ascii="Century Schoolbook" w:hAnsi="Century Schoolbook" w:cs="Tahoma"/>
          <w:sz w:val="20"/>
          <w:szCs w:val="20"/>
        </w:rPr>
        <w:t>Pre</w:t>
      </w:r>
      <w:r>
        <w:rPr>
          <w:rFonts w:ascii="Century Schoolbook" w:hAnsi="Century Schoolbook" w:cs="Tahoma"/>
          <w:sz w:val="20"/>
          <w:szCs w:val="20"/>
        </w:rPr>
        <w:t>-</w:t>
      </w:r>
      <w:r w:rsidRPr="00591300">
        <w:rPr>
          <w:rFonts w:ascii="Century Schoolbook" w:hAnsi="Century Schoolbook" w:cs="Tahoma"/>
          <w:sz w:val="20"/>
          <w:szCs w:val="20"/>
        </w:rPr>
        <w:t xml:space="preserve">hospitalization expenses covered for </w:t>
      </w:r>
      <w:r w:rsidR="001F5FBB">
        <w:rPr>
          <w:rFonts w:ascii="Century Schoolbook" w:hAnsi="Century Schoolbook" w:cs="Tahoma"/>
          <w:sz w:val="20"/>
          <w:szCs w:val="20"/>
        </w:rPr>
        <w:t>6</w:t>
      </w:r>
      <w:r w:rsidR="001F5FBB" w:rsidRPr="00591300">
        <w:rPr>
          <w:rFonts w:ascii="Century Schoolbook" w:hAnsi="Century Schoolbook" w:cs="Tahoma"/>
          <w:sz w:val="20"/>
          <w:szCs w:val="20"/>
        </w:rPr>
        <w:t xml:space="preserve">0 </w:t>
      </w:r>
      <w:r w:rsidRPr="00591300">
        <w:rPr>
          <w:rFonts w:ascii="Century Schoolbook" w:hAnsi="Century Schoolbook" w:cs="Tahoma"/>
          <w:sz w:val="20"/>
          <w:szCs w:val="20"/>
        </w:rPr>
        <w:t xml:space="preserve">day &amp; Post hospitalization expenses covered for </w:t>
      </w:r>
      <w:r w:rsidR="001F5FBB">
        <w:rPr>
          <w:rFonts w:ascii="Century Schoolbook" w:hAnsi="Century Schoolbook" w:cs="Tahoma"/>
          <w:sz w:val="20"/>
          <w:szCs w:val="20"/>
        </w:rPr>
        <w:t>9</w:t>
      </w:r>
      <w:r w:rsidR="001F5FBB" w:rsidRPr="00591300">
        <w:rPr>
          <w:rFonts w:ascii="Century Schoolbook" w:hAnsi="Century Schoolbook" w:cs="Tahoma"/>
          <w:sz w:val="20"/>
          <w:szCs w:val="20"/>
        </w:rPr>
        <w:t xml:space="preserve">0 </w:t>
      </w:r>
      <w:r w:rsidRPr="00591300">
        <w:rPr>
          <w:rFonts w:ascii="Century Schoolbook" w:hAnsi="Century Schoolbook" w:cs="Tahoma"/>
          <w:sz w:val="20"/>
          <w:szCs w:val="20"/>
        </w:rPr>
        <w:t>days (except in Maternity).</w:t>
      </w:r>
    </w:p>
    <w:p w14:paraId="784513B1" w14:textId="77777777" w:rsidR="000D193E" w:rsidRPr="00591300" w:rsidRDefault="000D193E" w:rsidP="000D193E">
      <w:pPr>
        <w:pStyle w:val="TxBrp18"/>
        <w:numPr>
          <w:ilvl w:val="0"/>
          <w:numId w:val="3"/>
        </w:numPr>
        <w:rPr>
          <w:rFonts w:ascii="Century Schoolbook" w:hAnsi="Century Schoolbook" w:cs="Tahoma"/>
          <w:sz w:val="20"/>
          <w:szCs w:val="20"/>
        </w:rPr>
      </w:pPr>
      <w:r>
        <w:rPr>
          <w:rFonts w:ascii="Century Schoolbook" w:hAnsi="Century Schoolbook" w:cs="Tahoma"/>
          <w:sz w:val="20"/>
          <w:szCs w:val="20"/>
        </w:rPr>
        <w:t xml:space="preserve">Dependent </w:t>
      </w:r>
      <w:proofErr w:type="gramStart"/>
      <w:r>
        <w:rPr>
          <w:rFonts w:ascii="Century Schoolbook" w:hAnsi="Century Schoolbook" w:cs="Tahoma"/>
          <w:sz w:val="20"/>
          <w:szCs w:val="20"/>
        </w:rPr>
        <w:t>has to</w:t>
      </w:r>
      <w:proofErr w:type="gramEnd"/>
      <w:r>
        <w:rPr>
          <w:rFonts w:ascii="Century Schoolbook" w:hAnsi="Century Schoolbook" w:cs="Tahoma"/>
          <w:sz w:val="20"/>
          <w:szCs w:val="20"/>
        </w:rPr>
        <w:t xml:space="preserve"> be enrolled within prescribed time limits to avail insurance. </w:t>
      </w:r>
    </w:p>
    <w:p w14:paraId="0D1163B1" w14:textId="77777777" w:rsidR="000D193E" w:rsidRDefault="000D193E" w:rsidP="000D193E">
      <w:pPr>
        <w:pStyle w:val="TxBrp7"/>
        <w:spacing w:line="243" w:lineRule="exact"/>
        <w:ind w:left="720"/>
        <w:jc w:val="both"/>
        <w:rPr>
          <w:rFonts w:ascii="Century Schoolbook" w:hAnsi="Century Schoolbook" w:cs="Tahoma"/>
          <w:sz w:val="20"/>
          <w:szCs w:val="20"/>
          <w:u w:val="single"/>
        </w:rPr>
      </w:pPr>
    </w:p>
    <w:p w14:paraId="6F2A3079" w14:textId="77777777" w:rsidR="000D193E" w:rsidRPr="008037A7" w:rsidRDefault="000D193E" w:rsidP="000D193E">
      <w:pPr>
        <w:pStyle w:val="ListParagraph"/>
        <w:ind w:left="270"/>
        <w:jc w:val="both"/>
        <w:rPr>
          <w:rFonts w:ascii="Century Schoolbook" w:hAnsi="Century Schoolbook" w:cs="Tahoma"/>
          <w:sz w:val="20"/>
          <w:szCs w:val="20"/>
          <w:u w:val="single"/>
        </w:rPr>
      </w:pPr>
      <w:r w:rsidRPr="008037A7">
        <w:rPr>
          <w:rFonts w:ascii="Century Schoolbook" w:hAnsi="Century Schoolbook" w:cs="Tahoma"/>
          <w:sz w:val="20"/>
          <w:szCs w:val="20"/>
          <w:u w:val="single"/>
        </w:rPr>
        <w:t>Voluntary</w:t>
      </w:r>
      <w:r>
        <w:rPr>
          <w:rFonts w:ascii="Century Schoolbook" w:hAnsi="Century Schoolbook" w:cs="Tahoma"/>
          <w:sz w:val="20"/>
          <w:szCs w:val="20"/>
          <w:u w:val="single"/>
        </w:rPr>
        <w:t xml:space="preserve"> Coverage: Vertical Top-up and Horizontal Insurance Cover available at group premium rates</w:t>
      </w:r>
      <w:r w:rsidRPr="008037A7">
        <w:rPr>
          <w:rFonts w:ascii="Century Schoolbook" w:hAnsi="Century Schoolbook" w:cs="Tahoma"/>
          <w:sz w:val="20"/>
          <w:szCs w:val="20"/>
          <w:u w:val="single"/>
        </w:rPr>
        <w:t>:</w:t>
      </w:r>
    </w:p>
    <w:p w14:paraId="4092947B" w14:textId="77777777" w:rsidR="000D193E" w:rsidRDefault="000D193E" w:rsidP="000D193E">
      <w:pPr>
        <w:jc w:val="both"/>
        <w:rPr>
          <w:rFonts w:ascii="Century Schoolbook" w:hAnsi="Century Schoolbook" w:cs="Tahoma"/>
          <w:sz w:val="20"/>
          <w:szCs w:val="20"/>
        </w:rPr>
      </w:pPr>
      <w:r w:rsidRPr="00DD36ED">
        <w:rPr>
          <w:rFonts w:ascii="Century Schoolbook" w:hAnsi="Century Schoolbook" w:cs="Tahoma"/>
          <w:b/>
          <w:bCs/>
          <w:sz w:val="20"/>
          <w:szCs w:val="20"/>
        </w:rPr>
        <w:t>Horizontal coverage:</w:t>
      </w:r>
      <w:r w:rsidRPr="00DD36ED">
        <w:rPr>
          <w:rFonts w:ascii="Century Schoolbook" w:hAnsi="Century Schoolbook" w:cs="Tahoma"/>
          <w:sz w:val="20"/>
          <w:szCs w:val="20"/>
        </w:rPr>
        <w:t xml:space="preserve"> </w:t>
      </w:r>
    </w:p>
    <w:p w14:paraId="52571CB5" w14:textId="56608F04" w:rsidR="000D193E" w:rsidRDefault="000D193E" w:rsidP="000D193E">
      <w:pPr>
        <w:pStyle w:val="ListParagraph"/>
        <w:numPr>
          <w:ilvl w:val="0"/>
          <w:numId w:val="35"/>
        </w:numPr>
        <w:jc w:val="both"/>
        <w:rPr>
          <w:rFonts w:ascii="Century Schoolbook" w:hAnsi="Century Schoolbook" w:cs="Tahoma"/>
          <w:sz w:val="20"/>
          <w:szCs w:val="20"/>
        </w:rPr>
      </w:pPr>
      <w:r w:rsidRPr="00DD36ED">
        <w:rPr>
          <w:rFonts w:ascii="Century Schoolbook" w:hAnsi="Century Schoolbook" w:cs="Tahoma"/>
          <w:sz w:val="20"/>
          <w:szCs w:val="20"/>
        </w:rPr>
        <w:t xml:space="preserve">Option of including siblings/ parents-in-law at group rates, under the family floater sum insured sub limit of </w:t>
      </w:r>
      <w:r w:rsidRPr="00DD36ED">
        <w:rPr>
          <w:rFonts w:ascii="Times New Roman" w:hAnsi="Times New Roman"/>
          <w:sz w:val="20"/>
          <w:szCs w:val="20"/>
        </w:rPr>
        <w:t>₹</w:t>
      </w:r>
      <w:r w:rsidR="006A5E86">
        <w:rPr>
          <w:rFonts w:ascii="Century Schoolbook" w:hAnsi="Century Schoolbook" w:cs="Tahoma"/>
          <w:sz w:val="20"/>
          <w:szCs w:val="20"/>
        </w:rPr>
        <w:t>7</w:t>
      </w:r>
      <w:r w:rsidRPr="00DD36ED">
        <w:rPr>
          <w:rFonts w:ascii="Century Schoolbook" w:hAnsi="Century Schoolbook" w:cs="Tahoma"/>
          <w:sz w:val="20"/>
          <w:szCs w:val="20"/>
        </w:rPr>
        <w:t xml:space="preserve"> lakhs and </w:t>
      </w:r>
      <w:r w:rsidR="006A5E86">
        <w:rPr>
          <w:rFonts w:ascii="Century Schoolbook" w:hAnsi="Century Schoolbook" w:cs="Tahoma"/>
          <w:sz w:val="20"/>
          <w:szCs w:val="20"/>
        </w:rPr>
        <w:t>5</w:t>
      </w:r>
      <w:r w:rsidRPr="00DD36ED">
        <w:rPr>
          <w:rFonts w:ascii="Century Schoolbook" w:hAnsi="Century Schoolbook" w:cs="Tahoma"/>
          <w:sz w:val="20"/>
          <w:szCs w:val="20"/>
        </w:rPr>
        <w:t xml:space="preserve"> lakhs respectively.</w:t>
      </w:r>
    </w:p>
    <w:p w14:paraId="2F950272" w14:textId="1FABD49A" w:rsidR="00391534" w:rsidRPr="00DD36ED" w:rsidRDefault="00391534" w:rsidP="000D193E">
      <w:pPr>
        <w:pStyle w:val="ListParagraph"/>
        <w:numPr>
          <w:ilvl w:val="0"/>
          <w:numId w:val="35"/>
        </w:numPr>
        <w:jc w:val="both"/>
        <w:rPr>
          <w:rFonts w:ascii="Century Schoolbook" w:hAnsi="Century Schoolbook" w:cs="Tahoma"/>
          <w:sz w:val="20"/>
          <w:szCs w:val="20"/>
        </w:rPr>
      </w:pPr>
      <w:r>
        <w:rPr>
          <w:rFonts w:ascii="Century Schoolbook" w:hAnsi="Century Schoolbook" w:cs="Tahoma"/>
          <w:sz w:val="20"/>
          <w:szCs w:val="20"/>
        </w:rPr>
        <w:t>10% co-payment will apply on parental claims</w:t>
      </w:r>
    </w:p>
    <w:p w14:paraId="72F5266A" w14:textId="515B62C5" w:rsidR="000D193E" w:rsidRDefault="000D193E" w:rsidP="000D193E">
      <w:pPr>
        <w:ind w:left="270"/>
        <w:jc w:val="both"/>
        <w:rPr>
          <w:rFonts w:ascii="Century Schoolbook" w:hAnsi="Century Schoolbook" w:cs="Tahoma"/>
          <w:b/>
          <w:bCs/>
          <w:sz w:val="20"/>
          <w:szCs w:val="20"/>
        </w:rPr>
      </w:pPr>
      <w:r>
        <w:rPr>
          <w:rFonts w:ascii="Century Schoolbook" w:hAnsi="Century Schoolbook" w:cs="Tahoma"/>
          <w:sz w:val="20"/>
          <w:szCs w:val="20"/>
        </w:rPr>
        <w:t xml:space="preserve">Vertical </w:t>
      </w:r>
      <w:r w:rsidRPr="00DD36ED">
        <w:rPr>
          <w:rFonts w:ascii="Century Schoolbook" w:hAnsi="Century Schoolbook" w:cs="Tahoma"/>
          <w:sz w:val="20"/>
          <w:szCs w:val="20"/>
        </w:rPr>
        <w:t>Top up policy is not applicable for Parents-In-Law. However, if there is Parents-In-Law claim and eligible Base policy sum insured is exhausted, claim will be processed under the Top-up policy with</w:t>
      </w:r>
      <w:r>
        <w:rPr>
          <w:rFonts w:ascii="Century Schoolbook" w:hAnsi="Century Schoolbook" w:cs="Tahoma"/>
          <w:sz w:val="20"/>
          <w:szCs w:val="20"/>
        </w:rPr>
        <w:t xml:space="preserve"> </w:t>
      </w:r>
      <w:r w:rsidRPr="00DD36ED">
        <w:rPr>
          <w:rFonts w:ascii="Century Schoolbook" w:hAnsi="Century Schoolbook" w:cs="Tahoma"/>
          <w:sz w:val="20"/>
          <w:szCs w:val="20"/>
        </w:rPr>
        <w:t>the condition that sum insured will be restricted to INR 4 lacs in aggregate under Base and Top-up</w:t>
      </w:r>
      <w:r>
        <w:rPr>
          <w:rFonts w:ascii="Century Schoolbook" w:hAnsi="Century Schoolbook" w:cs="Tahoma"/>
          <w:sz w:val="20"/>
          <w:szCs w:val="20"/>
        </w:rPr>
        <w:t>.</w:t>
      </w:r>
    </w:p>
    <w:p w14:paraId="41CFA878" w14:textId="77777777" w:rsidR="000D193E" w:rsidRPr="00DD36ED" w:rsidRDefault="000D193E" w:rsidP="000D193E">
      <w:pPr>
        <w:ind w:left="270"/>
        <w:jc w:val="both"/>
        <w:rPr>
          <w:rFonts w:ascii="Century Schoolbook" w:hAnsi="Century Schoolbook" w:cs="Tahoma"/>
          <w:b/>
          <w:bCs/>
          <w:sz w:val="20"/>
          <w:szCs w:val="20"/>
        </w:rPr>
      </w:pPr>
      <w:r w:rsidRPr="00DD36ED">
        <w:rPr>
          <w:rFonts w:ascii="Century Schoolbook" w:hAnsi="Century Schoolbook" w:cs="Tahoma"/>
          <w:b/>
          <w:bCs/>
          <w:sz w:val="20"/>
          <w:szCs w:val="20"/>
        </w:rPr>
        <w:t xml:space="preserve">Voluntary Vertical Top Up: </w:t>
      </w:r>
    </w:p>
    <w:p w14:paraId="567ED617" w14:textId="77777777" w:rsidR="000D193E" w:rsidRDefault="000D193E" w:rsidP="000D193E">
      <w:pPr>
        <w:pStyle w:val="ListParagraph"/>
        <w:numPr>
          <w:ilvl w:val="0"/>
          <w:numId w:val="28"/>
        </w:numPr>
        <w:jc w:val="both"/>
        <w:rPr>
          <w:rFonts w:ascii="Century Schoolbook" w:hAnsi="Century Schoolbook" w:cs="Tahoma"/>
          <w:sz w:val="20"/>
          <w:szCs w:val="20"/>
        </w:rPr>
      </w:pPr>
      <w:r>
        <w:rPr>
          <w:rFonts w:ascii="Century Schoolbook" w:hAnsi="Century Schoolbook" w:cs="Tahoma"/>
          <w:sz w:val="20"/>
          <w:szCs w:val="20"/>
        </w:rPr>
        <w:t>C</w:t>
      </w:r>
      <w:r w:rsidRPr="00DD36ED">
        <w:rPr>
          <w:rFonts w:ascii="Century Schoolbook" w:hAnsi="Century Schoolbook" w:cs="Tahoma"/>
          <w:sz w:val="20"/>
          <w:szCs w:val="20"/>
        </w:rPr>
        <w:t xml:space="preserve">overage for all dependents under base plan with options from </w:t>
      </w:r>
      <w:r w:rsidRPr="00DD36ED">
        <w:rPr>
          <w:rFonts w:ascii="Times New Roman" w:hAnsi="Times New Roman"/>
          <w:sz w:val="20"/>
          <w:szCs w:val="20"/>
        </w:rPr>
        <w:t>₹</w:t>
      </w:r>
      <w:r w:rsidRPr="00DD36ED">
        <w:rPr>
          <w:rFonts w:ascii="Century Schoolbook" w:hAnsi="Century Schoolbook" w:cs="Tahoma"/>
          <w:sz w:val="20"/>
          <w:szCs w:val="20"/>
        </w:rPr>
        <w:t xml:space="preserve">1,00,000 to </w:t>
      </w:r>
      <w:r w:rsidRPr="00DD36ED">
        <w:rPr>
          <w:rFonts w:ascii="Times New Roman" w:hAnsi="Times New Roman"/>
          <w:sz w:val="20"/>
          <w:szCs w:val="20"/>
        </w:rPr>
        <w:t>₹</w:t>
      </w:r>
      <w:r w:rsidRPr="00DD36ED">
        <w:rPr>
          <w:rFonts w:ascii="Century Schoolbook" w:hAnsi="Century Schoolbook" w:cs="Tahoma"/>
          <w:sz w:val="20"/>
          <w:szCs w:val="20"/>
        </w:rPr>
        <w:t xml:space="preserve">20,00,000 to choose from. </w:t>
      </w:r>
    </w:p>
    <w:p w14:paraId="2781F13D" w14:textId="22255A9B" w:rsidR="00391534" w:rsidRDefault="00391534" w:rsidP="000D193E">
      <w:pPr>
        <w:pStyle w:val="ListParagraph"/>
        <w:numPr>
          <w:ilvl w:val="0"/>
          <w:numId w:val="28"/>
        </w:numPr>
        <w:jc w:val="both"/>
        <w:rPr>
          <w:rFonts w:ascii="Century Schoolbook" w:hAnsi="Century Schoolbook" w:cs="Tahoma"/>
          <w:sz w:val="20"/>
          <w:szCs w:val="20"/>
        </w:rPr>
      </w:pPr>
      <w:r>
        <w:rPr>
          <w:rFonts w:ascii="Century Schoolbook" w:hAnsi="Century Schoolbook" w:cs="Tahoma"/>
          <w:sz w:val="20"/>
          <w:szCs w:val="20"/>
        </w:rPr>
        <w:t>10% co-payment will apply on parental claims.</w:t>
      </w:r>
    </w:p>
    <w:p w14:paraId="53907C7E" w14:textId="77777777" w:rsidR="001F5FBB" w:rsidRDefault="001F5FBB" w:rsidP="001F5FBB">
      <w:pPr>
        <w:pStyle w:val="ListParagraph"/>
        <w:numPr>
          <w:ilvl w:val="0"/>
          <w:numId w:val="28"/>
        </w:numPr>
        <w:spacing w:after="60" w:line="240" w:lineRule="auto"/>
        <w:contextualSpacing w:val="0"/>
        <w:jc w:val="both"/>
        <w:rPr>
          <w:rFonts w:ascii="Century Schoolbook" w:hAnsi="Century Schoolbook" w:cs="Tahoma"/>
          <w:sz w:val="20"/>
          <w:szCs w:val="20"/>
        </w:rPr>
      </w:pPr>
      <w:r>
        <w:rPr>
          <w:rFonts w:ascii="Century Schoolbook" w:hAnsi="Century Schoolbook" w:cs="Tahoma"/>
          <w:sz w:val="20"/>
          <w:szCs w:val="20"/>
        </w:rPr>
        <w:t>CI Buffer of INR 3 lacs and for specified 20 critical ailments will be extended to employees who have opted for Voluntary Covers.</w:t>
      </w:r>
    </w:p>
    <w:p w14:paraId="5AE809AB" w14:textId="77777777" w:rsidR="000D193E" w:rsidRPr="00796EB2" w:rsidRDefault="000D193E" w:rsidP="000D193E">
      <w:pPr>
        <w:pStyle w:val="ListParagraph"/>
        <w:numPr>
          <w:ilvl w:val="0"/>
          <w:numId w:val="28"/>
        </w:numPr>
        <w:jc w:val="both"/>
        <w:rPr>
          <w:rFonts w:ascii="Century Schoolbook" w:hAnsi="Century Schoolbook" w:cs="Tahoma"/>
          <w:sz w:val="20"/>
          <w:szCs w:val="20"/>
        </w:rPr>
      </w:pPr>
      <w:r w:rsidRPr="00796EB2">
        <w:rPr>
          <w:rFonts w:ascii="Century Schoolbook" w:hAnsi="Century Schoolbook" w:cs="Tahoma"/>
          <w:sz w:val="20"/>
          <w:szCs w:val="20"/>
        </w:rPr>
        <w:t>Premium for top-up coverage will be deducted from employee’s payroll.</w:t>
      </w:r>
    </w:p>
    <w:p w14:paraId="12C7D2BF" w14:textId="7DC50C7F" w:rsidR="000D193E" w:rsidRPr="00796EB2" w:rsidRDefault="000D193E" w:rsidP="000D193E">
      <w:pPr>
        <w:pStyle w:val="ListParagraph"/>
        <w:numPr>
          <w:ilvl w:val="0"/>
          <w:numId w:val="28"/>
        </w:numPr>
        <w:jc w:val="both"/>
        <w:rPr>
          <w:rFonts w:ascii="Century Schoolbook" w:hAnsi="Century Schoolbook" w:cs="Tahoma"/>
          <w:sz w:val="20"/>
          <w:szCs w:val="20"/>
        </w:rPr>
      </w:pPr>
      <w:r w:rsidRPr="00796EB2">
        <w:rPr>
          <w:rFonts w:ascii="Century Schoolbook" w:hAnsi="Century Schoolbook" w:cs="Tahoma"/>
          <w:sz w:val="20"/>
          <w:szCs w:val="20"/>
        </w:rPr>
        <w:t>Employee may avail tax benefit on the premium paid for voluntary covers (</w:t>
      </w:r>
      <w:r>
        <w:rPr>
          <w:rFonts w:ascii="Century Schoolbook" w:hAnsi="Century Schoolbook" w:cs="Tahoma"/>
          <w:sz w:val="20"/>
          <w:szCs w:val="20"/>
        </w:rPr>
        <w:t xml:space="preserve">Not </w:t>
      </w:r>
      <w:r w:rsidRPr="00796EB2">
        <w:rPr>
          <w:rFonts w:ascii="Century Schoolbook" w:hAnsi="Century Schoolbook" w:cs="Tahoma"/>
          <w:sz w:val="20"/>
          <w:szCs w:val="20"/>
        </w:rPr>
        <w:t>applicable</w:t>
      </w:r>
      <w:r>
        <w:rPr>
          <w:rFonts w:ascii="Century Schoolbook" w:hAnsi="Century Schoolbook" w:cs="Tahoma"/>
          <w:sz w:val="20"/>
          <w:szCs w:val="20"/>
        </w:rPr>
        <w:t xml:space="preserve"> under new regime</w:t>
      </w:r>
      <w:r w:rsidRPr="00796EB2">
        <w:rPr>
          <w:rFonts w:ascii="Century Schoolbook" w:hAnsi="Century Schoolbook" w:cs="Tahoma"/>
          <w:sz w:val="20"/>
          <w:szCs w:val="20"/>
        </w:rPr>
        <w:t>).</w:t>
      </w:r>
    </w:p>
    <w:p w14:paraId="16EC92E6" w14:textId="77777777" w:rsidR="000D193E" w:rsidRDefault="000D193E" w:rsidP="000D193E">
      <w:pPr>
        <w:pStyle w:val="ListParagraph"/>
        <w:ind w:left="270"/>
        <w:jc w:val="both"/>
        <w:rPr>
          <w:rFonts w:ascii="Century Schoolbook" w:hAnsi="Century Schoolbook" w:cs="Tahoma"/>
          <w:sz w:val="20"/>
          <w:szCs w:val="20"/>
          <w:u w:val="single"/>
        </w:rPr>
      </w:pPr>
    </w:p>
    <w:p w14:paraId="0CCC4D29" w14:textId="77777777" w:rsidR="000D193E" w:rsidRPr="00591300" w:rsidRDefault="000D193E" w:rsidP="000D193E">
      <w:pPr>
        <w:pStyle w:val="ListParagraph"/>
        <w:ind w:left="270"/>
        <w:jc w:val="both"/>
        <w:rPr>
          <w:rFonts w:ascii="Century Schoolbook" w:hAnsi="Century Schoolbook" w:cs="Tahoma"/>
          <w:sz w:val="20"/>
          <w:szCs w:val="20"/>
          <w:u w:val="single"/>
        </w:rPr>
      </w:pPr>
      <w:r>
        <w:rPr>
          <w:rFonts w:ascii="Century Schoolbook" w:hAnsi="Century Schoolbook" w:cs="Tahoma"/>
          <w:sz w:val="20"/>
          <w:szCs w:val="20"/>
          <w:u w:val="single"/>
        </w:rPr>
        <w:t xml:space="preserve">General </w:t>
      </w:r>
      <w:r w:rsidRPr="00591300">
        <w:rPr>
          <w:rFonts w:ascii="Century Schoolbook" w:hAnsi="Century Schoolbook" w:cs="Tahoma"/>
          <w:sz w:val="20"/>
          <w:szCs w:val="20"/>
          <w:u w:val="single"/>
        </w:rPr>
        <w:t>Exclusions:</w:t>
      </w:r>
    </w:p>
    <w:p w14:paraId="14B8DBF0" w14:textId="77777777" w:rsidR="000D193E" w:rsidRPr="007A56C3" w:rsidRDefault="000D193E" w:rsidP="000D193E">
      <w:pPr>
        <w:pStyle w:val="TxBrp18"/>
        <w:numPr>
          <w:ilvl w:val="0"/>
          <w:numId w:val="3"/>
        </w:numPr>
        <w:rPr>
          <w:rFonts w:ascii="Century Schoolbook" w:hAnsi="Century Schoolbook" w:cs="Tahoma"/>
          <w:sz w:val="20"/>
          <w:szCs w:val="20"/>
        </w:rPr>
      </w:pPr>
      <w:r w:rsidRPr="007A56C3">
        <w:rPr>
          <w:rFonts w:ascii="Century Schoolbook" w:hAnsi="Century Schoolbook" w:cs="Tahoma"/>
          <w:sz w:val="20"/>
          <w:szCs w:val="20"/>
        </w:rPr>
        <w:t>Admissions for investigations or evaluation</w:t>
      </w:r>
      <w:r>
        <w:rPr>
          <w:rFonts w:ascii="Century Schoolbook" w:hAnsi="Century Schoolbook" w:cs="Tahoma"/>
          <w:sz w:val="20"/>
          <w:szCs w:val="20"/>
        </w:rPr>
        <w:t>.</w:t>
      </w:r>
    </w:p>
    <w:p w14:paraId="12DA48F4" w14:textId="77777777" w:rsidR="000D193E" w:rsidRPr="007A56C3" w:rsidRDefault="000D193E" w:rsidP="000D193E">
      <w:pPr>
        <w:pStyle w:val="TxBrp18"/>
        <w:numPr>
          <w:ilvl w:val="0"/>
          <w:numId w:val="3"/>
        </w:numPr>
        <w:rPr>
          <w:rFonts w:ascii="Century Schoolbook" w:hAnsi="Century Schoolbook" w:cs="Tahoma"/>
          <w:sz w:val="20"/>
          <w:szCs w:val="20"/>
        </w:rPr>
      </w:pPr>
      <w:r w:rsidRPr="007A56C3">
        <w:rPr>
          <w:rFonts w:ascii="Century Schoolbook" w:hAnsi="Century Schoolbook" w:cs="Tahoma"/>
          <w:sz w:val="20"/>
          <w:szCs w:val="20"/>
        </w:rPr>
        <w:t>Rest cure, debility, run down condition, congenital external disease</w:t>
      </w:r>
      <w:r>
        <w:rPr>
          <w:rFonts w:ascii="Century Schoolbook" w:hAnsi="Century Schoolbook" w:cs="Tahoma"/>
          <w:sz w:val="20"/>
          <w:szCs w:val="20"/>
        </w:rPr>
        <w:t>.</w:t>
      </w:r>
    </w:p>
    <w:p w14:paraId="5B2D660C" w14:textId="77777777" w:rsidR="000D193E" w:rsidRPr="007A56C3" w:rsidRDefault="000D193E" w:rsidP="000D193E">
      <w:pPr>
        <w:pStyle w:val="TxBrp18"/>
        <w:numPr>
          <w:ilvl w:val="0"/>
          <w:numId w:val="3"/>
        </w:numPr>
        <w:rPr>
          <w:rFonts w:ascii="Century Schoolbook" w:hAnsi="Century Schoolbook" w:cs="Tahoma"/>
          <w:sz w:val="20"/>
          <w:szCs w:val="20"/>
        </w:rPr>
      </w:pPr>
      <w:r w:rsidRPr="007A56C3">
        <w:rPr>
          <w:rFonts w:ascii="Century Schoolbook" w:hAnsi="Century Schoolbook" w:cs="Tahoma"/>
          <w:sz w:val="20"/>
          <w:szCs w:val="20"/>
        </w:rPr>
        <w:t>Related to alcohol or drug intake</w:t>
      </w:r>
      <w:r>
        <w:rPr>
          <w:rFonts w:ascii="Century Schoolbook" w:hAnsi="Century Schoolbook" w:cs="Tahoma"/>
          <w:sz w:val="20"/>
          <w:szCs w:val="20"/>
        </w:rPr>
        <w:t>.</w:t>
      </w:r>
    </w:p>
    <w:p w14:paraId="77B0B70B" w14:textId="77777777" w:rsidR="000D193E" w:rsidRPr="007A56C3" w:rsidRDefault="000D193E" w:rsidP="000D193E">
      <w:pPr>
        <w:pStyle w:val="TxBrp18"/>
        <w:numPr>
          <w:ilvl w:val="0"/>
          <w:numId w:val="3"/>
        </w:numPr>
        <w:rPr>
          <w:rFonts w:ascii="Century Schoolbook" w:hAnsi="Century Schoolbook" w:cs="Tahoma"/>
          <w:sz w:val="20"/>
          <w:szCs w:val="20"/>
        </w:rPr>
      </w:pPr>
      <w:r w:rsidRPr="007A56C3">
        <w:rPr>
          <w:rFonts w:ascii="Century Schoolbook" w:hAnsi="Century Schoolbook" w:cs="Tahoma"/>
          <w:sz w:val="20"/>
          <w:szCs w:val="20"/>
        </w:rPr>
        <w:lastRenderedPageBreak/>
        <w:t>Any procedure that could be done on OPD basis, except as specified.</w:t>
      </w:r>
    </w:p>
    <w:p w14:paraId="516B1549" w14:textId="77777777" w:rsidR="000D193E" w:rsidRPr="007A56C3" w:rsidRDefault="000D193E" w:rsidP="000D193E">
      <w:pPr>
        <w:pStyle w:val="TxBrp18"/>
        <w:numPr>
          <w:ilvl w:val="0"/>
          <w:numId w:val="3"/>
        </w:numPr>
        <w:rPr>
          <w:rFonts w:ascii="Century Schoolbook" w:hAnsi="Century Schoolbook" w:cs="Tahoma"/>
          <w:sz w:val="20"/>
          <w:szCs w:val="20"/>
        </w:rPr>
      </w:pPr>
      <w:r w:rsidRPr="007A56C3">
        <w:rPr>
          <w:rFonts w:ascii="Century Schoolbook" w:hAnsi="Century Schoolbook" w:cs="Tahoma"/>
          <w:sz w:val="20"/>
          <w:szCs w:val="20"/>
        </w:rPr>
        <w:t xml:space="preserve">The cost of spectacles, contact lenses, hearing aids etc. </w:t>
      </w:r>
    </w:p>
    <w:p w14:paraId="141C67C4" w14:textId="77777777" w:rsidR="000D193E" w:rsidRPr="007A56C3" w:rsidRDefault="000D193E" w:rsidP="000D193E">
      <w:pPr>
        <w:pStyle w:val="TxBrp18"/>
        <w:numPr>
          <w:ilvl w:val="0"/>
          <w:numId w:val="3"/>
        </w:numPr>
        <w:rPr>
          <w:rFonts w:ascii="Century Schoolbook" w:hAnsi="Century Schoolbook" w:cs="Tahoma"/>
          <w:sz w:val="20"/>
          <w:szCs w:val="20"/>
        </w:rPr>
      </w:pPr>
      <w:r w:rsidRPr="007A56C3">
        <w:rPr>
          <w:rFonts w:ascii="Century Schoolbook" w:hAnsi="Century Schoolbook" w:cs="Tahoma"/>
          <w:sz w:val="20"/>
          <w:szCs w:val="20"/>
        </w:rPr>
        <w:t>Any procedure for cosmetic purposes</w:t>
      </w:r>
      <w:r>
        <w:rPr>
          <w:rFonts w:ascii="Century Schoolbook" w:hAnsi="Century Schoolbook" w:cs="Tahoma"/>
          <w:sz w:val="20"/>
          <w:szCs w:val="20"/>
        </w:rPr>
        <w:t>.</w:t>
      </w:r>
    </w:p>
    <w:p w14:paraId="20C5804E" w14:textId="77777777" w:rsidR="000D193E" w:rsidRDefault="000D193E" w:rsidP="000D193E">
      <w:pPr>
        <w:pStyle w:val="TxBrp18"/>
        <w:numPr>
          <w:ilvl w:val="0"/>
          <w:numId w:val="3"/>
        </w:numPr>
        <w:rPr>
          <w:rFonts w:ascii="Century Schoolbook" w:hAnsi="Century Schoolbook" w:cs="Tahoma"/>
          <w:sz w:val="20"/>
          <w:szCs w:val="20"/>
        </w:rPr>
      </w:pPr>
      <w:r w:rsidRPr="007A56C3">
        <w:rPr>
          <w:rFonts w:ascii="Century Schoolbook" w:hAnsi="Century Schoolbook" w:cs="Tahoma"/>
          <w:sz w:val="20"/>
          <w:szCs w:val="20"/>
        </w:rPr>
        <w:t>Voluntary MTP, any treatment or investigations in line of infertility</w:t>
      </w:r>
      <w:r>
        <w:rPr>
          <w:rFonts w:ascii="Century Schoolbook" w:hAnsi="Century Schoolbook" w:cs="Tahoma"/>
          <w:sz w:val="20"/>
          <w:szCs w:val="20"/>
        </w:rPr>
        <w:t>.</w:t>
      </w:r>
    </w:p>
    <w:p w14:paraId="53D7E95B" w14:textId="77777777" w:rsidR="000D193E" w:rsidRPr="007A56C3" w:rsidRDefault="000D193E" w:rsidP="000D193E">
      <w:pPr>
        <w:pStyle w:val="TxBrp18"/>
        <w:ind w:left="720"/>
        <w:rPr>
          <w:rFonts w:ascii="Century Schoolbook" w:hAnsi="Century Schoolbook" w:cs="Tahoma"/>
          <w:sz w:val="20"/>
          <w:szCs w:val="20"/>
        </w:rPr>
      </w:pPr>
    </w:p>
    <w:p w14:paraId="1D202AAB" w14:textId="77777777" w:rsidR="000D193E" w:rsidRPr="00796EB2" w:rsidRDefault="000D193E" w:rsidP="000D193E">
      <w:pPr>
        <w:pStyle w:val="TxBrp7"/>
        <w:spacing w:line="243" w:lineRule="exact"/>
        <w:ind w:left="270"/>
        <w:jc w:val="both"/>
        <w:rPr>
          <w:rFonts w:ascii="Century Schoolbook" w:hAnsi="Century Schoolbook" w:cs="Tahoma"/>
          <w:sz w:val="20"/>
          <w:szCs w:val="20"/>
        </w:rPr>
      </w:pPr>
      <w:r w:rsidRPr="00796EB2">
        <w:rPr>
          <w:rFonts w:ascii="Century Schoolbook" w:hAnsi="Century Schoolbook" w:cs="Tahoma"/>
          <w:sz w:val="20"/>
          <w:szCs w:val="20"/>
        </w:rPr>
        <w:t xml:space="preserve">Please refer the link </w:t>
      </w:r>
      <w:hyperlink r:id="rId32" w:history="1">
        <w:r w:rsidRPr="00796EB2">
          <w:rPr>
            <w:rStyle w:val="Hyperlink"/>
            <w:rFonts w:ascii="Century Schoolbook" w:hAnsi="Century Schoolbook" w:cs="Tahoma"/>
            <w:b/>
            <w:sz w:val="20"/>
            <w:szCs w:val="20"/>
          </w:rPr>
          <w:t>Employee Insurance</w:t>
        </w:r>
      </w:hyperlink>
      <w:r w:rsidRPr="00796EB2">
        <w:rPr>
          <w:rFonts w:ascii="Century Schoolbook" w:hAnsi="Century Schoolbook" w:cs="Tahoma"/>
          <w:sz w:val="20"/>
          <w:szCs w:val="20"/>
        </w:rPr>
        <w:t xml:space="preserve"> for further details on the policy, voluntary top up options, benefits, process and exclusions.</w:t>
      </w:r>
    </w:p>
    <w:p w14:paraId="76119718" w14:textId="77777777" w:rsidR="000D193E" w:rsidRPr="00591300" w:rsidRDefault="000D193E" w:rsidP="000D193E">
      <w:pPr>
        <w:pStyle w:val="ListParagraph"/>
        <w:jc w:val="both"/>
        <w:rPr>
          <w:rFonts w:ascii="Century Schoolbook" w:hAnsi="Century Schoolbook" w:cs="Tahoma"/>
          <w:sz w:val="20"/>
          <w:szCs w:val="20"/>
        </w:rPr>
      </w:pPr>
    </w:p>
    <w:p w14:paraId="1BDE5DAB" w14:textId="77777777" w:rsidR="000D193E" w:rsidRPr="00591300" w:rsidRDefault="000D193E" w:rsidP="000D193E">
      <w:pPr>
        <w:pStyle w:val="TxBrp7"/>
        <w:spacing w:line="243" w:lineRule="exact"/>
        <w:jc w:val="both"/>
        <w:rPr>
          <w:rFonts w:ascii="Century Schoolbook" w:hAnsi="Century Schoolbook"/>
          <w:sz w:val="20"/>
          <w:szCs w:val="20"/>
          <w:u w:val="single"/>
        </w:rPr>
      </w:pPr>
      <w:r w:rsidRPr="00591300">
        <w:rPr>
          <w:rFonts w:ascii="Century Schoolbook" w:hAnsi="Century Schoolbook"/>
          <w:sz w:val="20"/>
          <w:szCs w:val="20"/>
          <w:u w:val="single"/>
        </w:rPr>
        <w:t>Administration:</w:t>
      </w:r>
    </w:p>
    <w:p w14:paraId="4AC1FBC3" w14:textId="77777777" w:rsidR="00F41C0B" w:rsidRDefault="000D193E" w:rsidP="000D193E">
      <w:pPr>
        <w:pStyle w:val="TxBrp7"/>
        <w:spacing w:line="240" w:lineRule="auto"/>
        <w:jc w:val="both"/>
        <w:rPr>
          <w:rFonts w:ascii="Century Schoolbook" w:hAnsi="Century Schoolbook" w:cs="Tahoma"/>
          <w:sz w:val="20"/>
          <w:szCs w:val="20"/>
        </w:rPr>
      </w:pPr>
      <w:r w:rsidRPr="00591300">
        <w:rPr>
          <w:rFonts w:ascii="Century Schoolbook" w:hAnsi="Century Schoolbook"/>
          <w:sz w:val="20"/>
          <w:szCs w:val="20"/>
          <w:u w:val="single"/>
        </w:rPr>
        <w:br/>
      </w:r>
      <w:r w:rsidRPr="00591300">
        <w:rPr>
          <w:rFonts w:ascii="Century Schoolbook" w:hAnsi="Century Schoolbook"/>
          <w:sz w:val="20"/>
          <w:szCs w:val="20"/>
        </w:rPr>
        <w:t xml:space="preserve">On the hospitalization / treatment being carried out, the employee (either for himself/herself or on behalf of his dependent covered) will make his claim to the Insurance Company through the TPA. The contact details of this service provider, updated list of partner hospitals, description of the value-added services provided by the insurer and the process for availing cashless/reimbursable Mediclaim facility is available at the current TPA website </w:t>
      </w:r>
      <w:r w:rsidRPr="00223674">
        <w:rPr>
          <w:rFonts w:ascii="Century Schoolbook" w:hAnsi="Century Schoolbook"/>
          <w:sz w:val="20"/>
          <w:szCs w:val="20"/>
        </w:rPr>
        <w:t>https://portal.medibuddy.in</w:t>
      </w:r>
      <w:r w:rsidRPr="00591300">
        <w:rPr>
          <w:rFonts w:ascii="Century Schoolbook" w:hAnsi="Century Schoolbook"/>
          <w:sz w:val="20"/>
          <w:szCs w:val="20"/>
        </w:rPr>
        <w:t xml:space="preserve"> </w:t>
      </w:r>
      <w:proofErr w:type="gramStart"/>
      <w:r w:rsidRPr="00562222">
        <w:rPr>
          <w:rFonts w:ascii="Century Schoolbook" w:hAnsi="Century Schoolbook" w:cs="Tahoma"/>
          <w:sz w:val="20"/>
          <w:szCs w:val="20"/>
        </w:rPr>
        <w:t>and also</w:t>
      </w:r>
      <w:proofErr w:type="gramEnd"/>
      <w:r w:rsidRPr="00562222">
        <w:rPr>
          <w:rFonts w:ascii="Century Schoolbook" w:hAnsi="Century Schoolbook" w:cs="Tahoma"/>
          <w:sz w:val="20"/>
          <w:szCs w:val="20"/>
        </w:rPr>
        <w:t xml:space="preserve"> on</w:t>
      </w:r>
      <w:r w:rsidR="00F41C0B">
        <w:rPr>
          <w:rFonts w:ascii="Century Schoolbook" w:hAnsi="Century Schoolbook" w:cs="Tahoma"/>
          <w:sz w:val="20"/>
          <w:szCs w:val="20"/>
        </w:rPr>
        <w:t xml:space="preserve"> </w:t>
      </w:r>
    </w:p>
    <w:p w14:paraId="3CBC3CF7" w14:textId="03BB7D49" w:rsidR="000D193E" w:rsidRPr="00591300" w:rsidRDefault="000D193E" w:rsidP="000D193E">
      <w:pPr>
        <w:pStyle w:val="TxBrp7"/>
        <w:spacing w:line="240" w:lineRule="auto"/>
        <w:jc w:val="both"/>
        <w:rPr>
          <w:rFonts w:ascii="Century Schoolbook" w:hAnsi="Century Schoolbook" w:cs="Tahoma"/>
          <w:sz w:val="20"/>
          <w:szCs w:val="20"/>
          <w:u w:val="single"/>
        </w:rPr>
      </w:pPr>
      <w:r w:rsidRPr="00591300">
        <w:rPr>
          <w:rFonts w:ascii="Century Schoolbook" w:hAnsi="Century Schoolbook" w:cs="Tahoma"/>
          <w:sz w:val="20"/>
          <w:szCs w:val="20"/>
          <w:u w:val="single"/>
        </w:rPr>
        <w:t xml:space="preserve"> </w:t>
      </w:r>
      <w:proofErr w:type="spellStart"/>
      <w:r>
        <w:rPr>
          <w:rFonts w:ascii="Century Schoolbook" w:hAnsi="Century Schoolbook" w:cs="Tahoma"/>
          <w:sz w:val="20"/>
          <w:szCs w:val="20"/>
          <w:u w:val="single"/>
        </w:rPr>
        <w:t>IHROneStop</w:t>
      </w:r>
      <w:proofErr w:type="spellEnd"/>
      <w:r w:rsidRPr="00591300">
        <w:rPr>
          <w:rFonts w:ascii="Century Schoolbook" w:hAnsi="Century Schoolbook" w:cs="Tahoma"/>
          <w:sz w:val="20"/>
          <w:szCs w:val="20"/>
          <w:u w:val="single"/>
        </w:rPr>
        <w:t xml:space="preserve">: </w:t>
      </w:r>
      <w:hyperlink r:id="rId33" w:history="1">
        <w:r w:rsidRPr="00591300">
          <w:rPr>
            <w:rStyle w:val="Hyperlink"/>
            <w:rFonts w:ascii="Century Schoolbook" w:hAnsi="Century Schoolbook" w:cs="Tahoma"/>
            <w:sz w:val="20"/>
            <w:szCs w:val="20"/>
          </w:rPr>
          <w:t>India Employee Insurance Coverage</w:t>
        </w:r>
      </w:hyperlink>
      <w:r>
        <w:rPr>
          <w:rStyle w:val="Hyperlink"/>
          <w:rFonts w:ascii="Century Schoolbook" w:hAnsi="Century Schoolbook" w:cs="Tahoma"/>
          <w:sz w:val="20"/>
          <w:szCs w:val="20"/>
        </w:rPr>
        <w:t>.</w:t>
      </w:r>
    </w:p>
    <w:p w14:paraId="1C7BB363" w14:textId="77777777" w:rsidR="000D193E" w:rsidRPr="00591300" w:rsidRDefault="000D193E" w:rsidP="000D193E">
      <w:pPr>
        <w:tabs>
          <w:tab w:val="left" w:pos="204"/>
        </w:tabs>
        <w:spacing w:line="243" w:lineRule="exact"/>
        <w:jc w:val="both"/>
        <w:rPr>
          <w:rFonts w:ascii="Century Schoolbook" w:hAnsi="Century Schoolbook" w:cs="Tahoma"/>
          <w:sz w:val="20"/>
          <w:szCs w:val="20"/>
        </w:rPr>
      </w:pPr>
    </w:p>
    <w:p w14:paraId="509DA6C5" w14:textId="77777777" w:rsidR="000D193E" w:rsidRPr="00591300" w:rsidRDefault="000D193E" w:rsidP="000D193E">
      <w:pPr>
        <w:pStyle w:val="TxBrp7"/>
        <w:spacing w:line="240" w:lineRule="auto"/>
        <w:jc w:val="both"/>
        <w:rPr>
          <w:rFonts w:ascii="Century Schoolbook" w:hAnsi="Century Schoolbook" w:cs="Tahoma"/>
          <w:sz w:val="20"/>
          <w:szCs w:val="20"/>
        </w:rPr>
      </w:pPr>
      <w:r w:rsidRPr="00591300">
        <w:rPr>
          <w:rFonts w:ascii="Century Schoolbook" w:hAnsi="Century Schoolbook" w:cs="Tahoma"/>
          <w:sz w:val="20"/>
          <w:szCs w:val="20"/>
        </w:rPr>
        <w:t xml:space="preserve">The responsibility for processing all claims within the established sum insured will be entirely with the employee and he/she may seek help from the TPA on the same. The differential amount between the claim allowed by </w:t>
      </w:r>
      <w:r>
        <w:rPr>
          <w:rFonts w:ascii="Century Schoolbook" w:hAnsi="Century Schoolbook" w:cs="Tahoma"/>
          <w:sz w:val="20"/>
          <w:szCs w:val="20"/>
        </w:rPr>
        <w:t>i</w:t>
      </w:r>
      <w:r w:rsidRPr="00591300">
        <w:rPr>
          <w:rFonts w:ascii="Century Schoolbook" w:hAnsi="Century Schoolbook" w:cs="Tahoma"/>
          <w:sz w:val="20"/>
          <w:szCs w:val="20"/>
        </w:rPr>
        <w:t>nsurer and the expense incurred will be borne by the employee.</w:t>
      </w:r>
    </w:p>
    <w:p w14:paraId="4B13AA2F" w14:textId="77777777" w:rsidR="000D193E" w:rsidRPr="00591300" w:rsidRDefault="000D193E" w:rsidP="000D193E">
      <w:pPr>
        <w:tabs>
          <w:tab w:val="left" w:pos="204"/>
        </w:tabs>
        <w:spacing w:line="243" w:lineRule="exact"/>
        <w:jc w:val="both"/>
        <w:rPr>
          <w:rFonts w:ascii="Century Schoolbook" w:hAnsi="Century Schoolbook" w:cs="Tahoma"/>
          <w:sz w:val="20"/>
          <w:szCs w:val="20"/>
        </w:rPr>
      </w:pPr>
    </w:p>
    <w:p w14:paraId="4C74A603" w14:textId="77777777" w:rsidR="000D193E" w:rsidRPr="00591300" w:rsidRDefault="000D193E" w:rsidP="000D193E">
      <w:pPr>
        <w:pStyle w:val="TxBrp7"/>
        <w:spacing w:line="240" w:lineRule="auto"/>
        <w:jc w:val="both"/>
        <w:rPr>
          <w:rFonts w:ascii="Century Schoolbook" w:hAnsi="Century Schoolbook" w:cs="Tahoma"/>
          <w:sz w:val="20"/>
          <w:szCs w:val="20"/>
        </w:rPr>
      </w:pPr>
      <w:r w:rsidRPr="00591300">
        <w:rPr>
          <w:rFonts w:ascii="Century Schoolbook" w:hAnsi="Century Schoolbook" w:cs="Tahoma"/>
          <w:sz w:val="20"/>
          <w:szCs w:val="20"/>
        </w:rPr>
        <w:t xml:space="preserve">In case the employee or his covered dependent chooses to use </w:t>
      </w:r>
      <w:r>
        <w:rPr>
          <w:rFonts w:ascii="Century Schoolbook" w:hAnsi="Century Schoolbook" w:cs="Tahoma"/>
          <w:sz w:val="20"/>
          <w:szCs w:val="20"/>
        </w:rPr>
        <w:t>the insurer empaneled hospital</w:t>
      </w:r>
      <w:r w:rsidRPr="00591300">
        <w:rPr>
          <w:rFonts w:ascii="Century Schoolbook" w:hAnsi="Century Schoolbook" w:cs="Tahoma"/>
          <w:sz w:val="20"/>
          <w:szCs w:val="20"/>
        </w:rPr>
        <w:t xml:space="preserve">, all claims for hospitalization will directly be transacted between the hospital and the </w:t>
      </w:r>
      <w:r>
        <w:rPr>
          <w:rFonts w:ascii="Century Schoolbook" w:hAnsi="Century Schoolbook" w:cs="Tahoma"/>
          <w:sz w:val="20"/>
          <w:szCs w:val="20"/>
        </w:rPr>
        <w:t>i</w:t>
      </w:r>
      <w:r w:rsidRPr="00591300">
        <w:rPr>
          <w:rFonts w:ascii="Century Schoolbook" w:hAnsi="Century Schoolbook" w:cs="Tahoma"/>
          <w:sz w:val="20"/>
          <w:szCs w:val="20"/>
        </w:rPr>
        <w:t xml:space="preserve">nsurance </w:t>
      </w:r>
      <w:r>
        <w:rPr>
          <w:rFonts w:ascii="Century Schoolbook" w:hAnsi="Century Schoolbook" w:cs="Tahoma"/>
          <w:sz w:val="20"/>
          <w:szCs w:val="20"/>
        </w:rPr>
        <w:t>c</w:t>
      </w:r>
      <w:r w:rsidRPr="00591300">
        <w:rPr>
          <w:rFonts w:ascii="Century Schoolbook" w:hAnsi="Century Schoolbook" w:cs="Tahoma"/>
          <w:sz w:val="20"/>
          <w:szCs w:val="20"/>
        </w:rPr>
        <w:t>ompany.</w:t>
      </w:r>
    </w:p>
    <w:p w14:paraId="3211B23C" w14:textId="77777777" w:rsidR="000D193E" w:rsidRPr="00591300" w:rsidRDefault="000D193E" w:rsidP="000D193E">
      <w:pPr>
        <w:tabs>
          <w:tab w:val="left" w:pos="204"/>
        </w:tabs>
        <w:spacing w:line="243" w:lineRule="exact"/>
        <w:jc w:val="both"/>
        <w:rPr>
          <w:rFonts w:ascii="Century Schoolbook" w:hAnsi="Century Schoolbook" w:cs="Tahoma"/>
          <w:sz w:val="20"/>
          <w:szCs w:val="20"/>
        </w:rPr>
      </w:pPr>
    </w:p>
    <w:p w14:paraId="6BEF65E9" w14:textId="77777777" w:rsidR="000D193E" w:rsidRDefault="000D193E" w:rsidP="000D193E">
      <w:pPr>
        <w:pStyle w:val="TxBrp7"/>
        <w:spacing w:line="240" w:lineRule="auto"/>
        <w:jc w:val="both"/>
        <w:rPr>
          <w:rFonts w:ascii="Century Schoolbook" w:hAnsi="Century Schoolbook" w:cs="Tahoma"/>
          <w:sz w:val="20"/>
          <w:szCs w:val="20"/>
        </w:rPr>
      </w:pPr>
      <w:r w:rsidRPr="00591300">
        <w:rPr>
          <w:rFonts w:ascii="Century Schoolbook" w:hAnsi="Century Schoolbook" w:cs="Tahoma"/>
          <w:sz w:val="20"/>
          <w:szCs w:val="20"/>
        </w:rPr>
        <w:t xml:space="preserve">All employees and their dependents will be admitted only </w:t>
      </w:r>
      <w:proofErr w:type="gramStart"/>
      <w:r w:rsidRPr="00591300">
        <w:rPr>
          <w:rFonts w:ascii="Century Schoolbook" w:hAnsi="Century Schoolbook" w:cs="Tahoma"/>
          <w:sz w:val="20"/>
          <w:szCs w:val="20"/>
        </w:rPr>
        <w:t>on the basis of</w:t>
      </w:r>
      <w:proofErr w:type="gramEnd"/>
      <w:r w:rsidRPr="00591300">
        <w:rPr>
          <w:rFonts w:ascii="Century Schoolbook" w:hAnsi="Century Schoolbook" w:cs="Tahoma"/>
          <w:sz w:val="20"/>
          <w:szCs w:val="20"/>
        </w:rPr>
        <w:t xml:space="preserve"> TPA Card/Identity Card/Alternate Company Identification. In case of an emergency, the employee or his dependent will be admitted and his relationship with AT&amp;T will be confirmed by the hospital with HR</w:t>
      </w:r>
      <w:r>
        <w:rPr>
          <w:rFonts w:ascii="Century Schoolbook" w:hAnsi="Century Schoolbook" w:cs="Tahoma"/>
          <w:sz w:val="20"/>
          <w:szCs w:val="20"/>
        </w:rPr>
        <w:t>CM</w:t>
      </w:r>
      <w:r w:rsidRPr="00591300">
        <w:rPr>
          <w:rFonts w:ascii="Century Schoolbook" w:hAnsi="Century Schoolbook" w:cs="Tahoma"/>
          <w:sz w:val="20"/>
          <w:szCs w:val="20"/>
        </w:rPr>
        <w:t xml:space="preserve"> department within 24 hours. On admission, the employee may need to submit to the hospital, an undertaking to pay in full, the differential between the claim and the actual expense incurred, in the stipulated credit period allowed.</w:t>
      </w:r>
    </w:p>
    <w:p w14:paraId="5A258BBC" w14:textId="77777777" w:rsidR="000D193E" w:rsidRDefault="000D193E" w:rsidP="000D193E">
      <w:pPr>
        <w:pStyle w:val="TxBrp7"/>
        <w:spacing w:line="240" w:lineRule="auto"/>
        <w:jc w:val="both"/>
        <w:rPr>
          <w:rFonts w:ascii="Century Schoolbook" w:hAnsi="Century Schoolbook" w:cs="Tahoma"/>
          <w:sz w:val="20"/>
          <w:szCs w:val="20"/>
        </w:rPr>
      </w:pPr>
    </w:p>
    <w:p w14:paraId="6D6EA14E" w14:textId="77777777" w:rsidR="000D193E" w:rsidRPr="005C5A54" w:rsidRDefault="000D193E" w:rsidP="000D193E">
      <w:pPr>
        <w:pStyle w:val="Heading2"/>
        <w:numPr>
          <w:ilvl w:val="0"/>
          <w:numId w:val="0"/>
        </w:numPr>
        <w:rPr>
          <w:szCs w:val="20"/>
        </w:rPr>
      </w:pPr>
      <w:bookmarkStart w:id="30" w:name="_Toc208594155"/>
      <w:r w:rsidRPr="005C5A54">
        <w:rPr>
          <w:szCs w:val="20"/>
        </w:rPr>
        <w:t>4.2 Group Personal Accident Policy (AD&amp;D)</w:t>
      </w:r>
      <w:bookmarkEnd w:id="30"/>
    </w:p>
    <w:p w14:paraId="482F30C3" w14:textId="77777777" w:rsidR="000D193E" w:rsidRPr="00591300" w:rsidRDefault="000D193E" w:rsidP="000D193E">
      <w:pPr>
        <w:tabs>
          <w:tab w:val="left" w:pos="204"/>
        </w:tabs>
        <w:spacing w:line="243" w:lineRule="exact"/>
        <w:jc w:val="both"/>
        <w:rPr>
          <w:rFonts w:ascii="Century Schoolbook" w:hAnsi="Century Schoolbook" w:cs="Tahoma"/>
          <w:sz w:val="20"/>
          <w:szCs w:val="20"/>
        </w:rPr>
      </w:pPr>
    </w:p>
    <w:p w14:paraId="556E7364" w14:textId="77777777" w:rsidR="000D193E" w:rsidRPr="00591300" w:rsidRDefault="000D193E" w:rsidP="000D193E">
      <w:pPr>
        <w:pStyle w:val="TxBrp77"/>
        <w:tabs>
          <w:tab w:val="left" w:pos="1082"/>
        </w:tabs>
        <w:spacing w:after="120" w:line="240" w:lineRule="auto"/>
        <w:ind w:left="1083"/>
        <w:jc w:val="both"/>
        <w:rPr>
          <w:rFonts w:ascii="Century Schoolbook" w:hAnsi="Century Schoolbook" w:cs="Tahoma"/>
          <w:sz w:val="20"/>
          <w:szCs w:val="20"/>
        </w:rPr>
      </w:pPr>
      <w:r w:rsidRPr="00591300">
        <w:rPr>
          <w:rFonts w:ascii="Century Schoolbook" w:hAnsi="Century Schoolbook" w:cs="Tahoma"/>
          <w:sz w:val="20"/>
          <w:szCs w:val="20"/>
        </w:rPr>
        <w:t>Eligibility</w:t>
      </w:r>
      <w:r w:rsidRPr="00591300">
        <w:rPr>
          <w:rFonts w:ascii="Century Schoolbook" w:hAnsi="Century Schoolbook" w:cs="Tahoma"/>
          <w:sz w:val="20"/>
          <w:szCs w:val="20"/>
        </w:rPr>
        <w:tab/>
      </w:r>
      <w:r w:rsidRPr="00591300">
        <w:rPr>
          <w:rFonts w:ascii="Century Schoolbook" w:hAnsi="Century Schoolbook" w:cs="Tahoma"/>
          <w:sz w:val="20"/>
          <w:szCs w:val="20"/>
        </w:rPr>
        <w:tab/>
      </w:r>
      <w:r w:rsidRPr="00591300">
        <w:rPr>
          <w:rFonts w:ascii="Century Schoolbook" w:hAnsi="Century Schoolbook" w:cs="Tahoma"/>
          <w:sz w:val="20"/>
          <w:szCs w:val="20"/>
        </w:rPr>
        <w:tab/>
        <w:t>:</w:t>
      </w:r>
      <w:r w:rsidRPr="00591300">
        <w:rPr>
          <w:rFonts w:ascii="Century Schoolbook" w:hAnsi="Century Schoolbook" w:cs="Tahoma"/>
          <w:sz w:val="20"/>
          <w:szCs w:val="20"/>
        </w:rPr>
        <w:tab/>
        <w:t xml:space="preserve">All Employees on </w:t>
      </w:r>
      <w:r>
        <w:rPr>
          <w:rFonts w:ascii="Century Schoolbook" w:hAnsi="Century Schoolbook" w:cs="Tahoma"/>
          <w:sz w:val="20"/>
          <w:szCs w:val="20"/>
        </w:rPr>
        <w:t>r</w:t>
      </w:r>
      <w:r w:rsidRPr="00591300">
        <w:rPr>
          <w:rFonts w:ascii="Century Schoolbook" w:hAnsi="Century Schoolbook" w:cs="Tahoma"/>
          <w:sz w:val="20"/>
          <w:szCs w:val="20"/>
        </w:rPr>
        <w:t>egular payroll</w:t>
      </w:r>
    </w:p>
    <w:p w14:paraId="094DB945" w14:textId="77777777" w:rsidR="000D193E" w:rsidRPr="00591300" w:rsidRDefault="000D193E" w:rsidP="000D193E">
      <w:pPr>
        <w:pStyle w:val="TxBrp77"/>
        <w:tabs>
          <w:tab w:val="left" w:pos="1082"/>
        </w:tabs>
        <w:spacing w:after="120" w:line="240" w:lineRule="auto"/>
        <w:ind w:left="1083"/>
        <w:jc w:val="both"/>
        <w:rPr>
          <w:rFonts w:ascii="Century Schoolbook" w:hAnsi="Century Schoolbook" w:cs="Tahoma"/>
          <w:sz w:val="20"/>
          <w:szCs w:val="20"/>
        </w:rPr>
      </w:pPr>
      <w:r w:rsidRPr="00591300">
        <w:rPr>
          <w:rFonts w:ascii="Century Schoolbook" w:hAnsi="Century Schoolbook" w:cs="Tahoma"/>
          <w:sz w:val="20"/>
          <w:szCs w:val="20"/>
        </w:rPr>
        <w:t>Renewal</w:t>
      </w:r>
      <w:r w:rsidRPr="00591300">
        <w:rPr>
          <w:rFonts w:ascii="Century Schoolbook" w:hAnsi="Century Schoolbook" w:cs="Tahoma"/>
          <w:sz w:val="20"/>
          <w:szCs w:val="20"/>
        </w:rPr>
        <w:tab/>
      </w:r>
      <w:r w:rsidRPr="00591300">
        <w:rPr>
          <w:rFonts w:ascii="Century Schoolbook" w:hAnsi="Century Schoolbook" w:cs="Tahoma"/>
          <w:sz w:val="20"/>
          <w:szCs w:val="20"/>
        </w:rPr>
        <w:tab/>
      </w:r>
      <w:r w:rsidRPr="00591300">
        <w:rPr>
          <w:rFonts w:ascii="Century Schoolbook" w:hAnsi="Century Schoolbook" w:cs="Tahoma"/>
          <w:sz w:val="20"/>
          <w:szCs w:val="20"/>
        </w:rPr>
        <w:tab/>
        <w:t>:</w:t>
      </w:r>
      <w:r w:rsidRPr="00591300">
        <w:rPr>
          <w:rFonts w:ascii="Century Schoolbook" w:hAnsi="Century Schoolbook" w:cs="Tahoma"/>
          <w:sz w:val="20"/>
          <w:szCs w:val="20"/>
        </w:rPr>
        <w:tab/>
        <w:t>Annual</w:t>
      </w:r>
    </w:p>
    <w:p w14:paraId="05C93BCD" w14:textId="77777777" w:rsidR="000D193E" w:rsidRPr="00591300" w:rsidRDefault="000D193E" w:rsidP="000D193E">
      <w:pPr>
        <w:pStyle w:val="TxBrp77"/>
        <w:spacing w:after="120"/>
        <w:ind w:left="2160" w:hanging="2160"/>
        <w:jc w:val="both"/>
        <w:rPr>
          <w:rFonts w:ascii="Century Schoolbook" w:hAnsi="Century Schoolbook" w:cs="Tahoma"/>
          <w:sz w:val="20"/>
          <w:szCs w:val="20"/>
        </w:rPr>
      </w:pPr>
      <w:r w:rsidRPr="00591300">
        <w:rPr>
          <w:rFonts w:ascii="Century Schoolbook" w:hAnsi="Century Schoolbook" w:cs="Tahoma"/>
          <w:sz w:val="20"/>
          <w:szCs w:val="20"/>
        </w:rPr>
        <w:t xml:space="preserve">Sum Insured  </w:t>
      </w:r>
      <w:proofErr w:type="gramStart"/>
      <w:r w:rsidRPr="00591300">
        <w:rPr>
          <w:rFonts w:ascii="Century Schoolbook" w:hAnsi="Century Schoolbook" w:cs="Tahoma"/>
          <w:sz w:val="20"/>
          <w:szCs w:val="20"/>
        </w:rPr>
        <w:t xml:space="preserve">  :</w:t>
      </w:r>
      <w:proofErr w:type="gramEnd"/>
      <w:r w:rsidRPr="00591300">
        <w:rPr>
          <w:rFonts w:ascii="Century Schoolbook" w:hAnsi="Century Schoolbook" w:cs="Tahoma"/>
          <w:sz w:val="20"/>
          <w:szCs w:val="20"/>
        </w:rPr>
        <w:t xml:space="preserve">    </w:t>
      </w:r>
      <w:r w:rsidRPr="00591300">
        <w:rPr>
          <w:rFonts w:ascii="Century Schoolbook" w:hAnsi="Century Schoolbook" w:cs="Tahoma"/>
          <w:sz w:val="20"/>
          <w:szCs w:val="20"/>
        </w:rPr>
        <w:tab/>
      </w:r>
      <w:r>
        <w:rPr>
          <w:rFonts w:ascii="Century Schoolbook" w:hAnsi="Century Schoolbook" w:cs="Tahoma"/>
          <w:sz w:val="20"/>
          <w:szCs w:val="20"/>
        </w:rPr>
        <w:t>3</w:t>
      </w:r>
      <w:r w:rsidRPr="00591300">
        <w:rPr>
          <w:rFonts w:ascii="Century Schoolbook" w:hAnsi="Century Schoolbook" w:cs="Tahoma"/>
          <w:sz w:val="20"/>
          <w:szCs w:val="20"/>
        </w:rPr>
        <w:t xml:space="preserve"> Times </w:t>
      </w:r>
      <w:r>
        <w:rPr>
          <w:rFonts w:ascii="Century Schoolbook" w:hAnsi="Century Schoolbook" w:cs="Tahoma"/>
          <w:sz w:val="20"/>
          <w:szCs w:val="20"/>
        </w:rPr>
        <w:t>a</w:t>
      </w:r>
      <w:r w:rsidRPr="00591300">
        <w:rPr>
          <w:rFonts w:ascii="Century Schoolbook" w:hAnsi="Century Schoolbook" w:cs="Tahoma"/>
          <w:sz w:val="20"/>
          <w:szCs w:val="20"/>
        </w:rPr>
        <w:t xml:space="preserve">nnual Base Salary subject to a minimum of </w:t>
      </w:r>
      <w:r>
        <w:rPr>
          <w:sz w:val="20"/>
          <w:szCs w:val="20"/>
        </w:rPr>
        <w:t>₹</w:t>
      </w:r>
      <w:r>
        <w:rPr>
          <w:rFonts w:ascii="Century Schoolbook" w:hAnsi="Century Schoolbook" w:cs="Tahoma"/>
          <w:sz w:val="20"/>
          <w:szCs w:val="20"/>
        </w:rPr>
        <w:t>1,0</w:t>
      </w:r>
      <w:r w:rsidRPr="00591300">
        <w:rPr>
          <w:rFonts w:ascii="Century Schoolbook" w:hAnsi="Century Schoolbook" w:cs="Tahoma"/>
          <w:sz w:val="20"/>
          <w:szCs w:val="20"/>
        </w:rPr>
        <w:t>00,000 per employee</w:t>
      </w:r>
      <w:r>
        <w:rPr>
          <w:rFonts w:ascii="Century Schoolbook" w:hAnsi="Century Schoolbook" w:cs="Tahoma"/>
          <w:sz w:val="20"/>
          <w:szCs w:val="20"/>
        </w:rPr>
        <w:t>.</w:t>
      </w:r>
      <w:r w:rsidRPr="00591300">
        <w:rPr>
          <w:rFonts w:ascii="Century Schoolbook" w:hAnsi="Century Schoolbook" w:cs="Tahoma"/>
          <w:sz w:val="20"/>
          <w:szCs w:val="20"/>
        </w:rPr>
        <w:t xml:space="preserve"> </w:t>
      </w:r>
    </w:p>
    <w:p w14:paraId="1407CFA3" w14:textId="77777777" w:rsidR="000D193E" w:rsidRPr="00591300" w:rsidRDefault="000D193E" w:rsidP="000D193E">
      <w:pPr>
        <w:pStyle w:val="TxBrp8"/>
        <w:spacing w:line="238" w:lineRule="exact"/>
        <w:jc w:val="both"/>
        <w:rPr>
          <w:rFonts w:ascii="Century Schoolbook" w:hAnsi="Century Schoolbook" w:cs="Tahoma"/>
          <w:sz w:val="20"/>
          <w:szCs w:val="20"/>
        </w:rPr>
      </w:pPr>
    </w:p>
    <w:p w14:paraId="0AB5617B" w14:textId="77777777" w:rsidR="000D193E" w:rsidRPr="00591300" w:rsidRDefault="000D193E" w:rsidP="000D193E">
      <w:pPr>
        <w:pStyle w:val="TxBrp8"/>
        <w:spacing w:line="238" w:lineRule="exact"/>
        <w:jc w:val="both"/>
        <w:rPr>
          <w:rFonts w:ascii="Century Schoolbook" w:hAnsi="Century Schoolbook" w:cs="Tahoma"/>
          <w:sz w:val="20"/>
          <w:szCs w:val="20"/>
        </w:rPr>
      </w:pPr>
      <w:r w:rsidRPr="00591300">
        <w:rPr>
          <w:rFonts w:ascii="Century Schoolbook" w:hAnsi="Century Schoolbook" w:cs="Tahoma"/>
          <w:sz w:val="20"/>
          <w:szCs w:val="20"/>
        </w:rPr>
        <w:t>This insurance cover is only for employee and not his/her dependents.</w:t>
      </w:r>
      <w:r>
        <w:rPr>
          <w:rFonts w:ascii="Century Schoolbook" w:hAnsi="Century Schoolbook" w:cs="Tahoma"/>
          <w:sz w:val="20"/>
          <w:szCs w:val="20"/>
        </w:rPr>
        <w:t xml:space="preserve"> </w:t>
      </w:r>
      <w:r w:rsidRPr="00591300">
        <w:rPr>
          <w:rFonts w:ascii="Century Schoolbook" w:hAnsi="Century Schoolbook" w:cs="Tahoma"/>
          <w:sz w:val="20"/>
          <w:szCs w:val="20"/>
        </w:rPr>
        <w:t>The insured persons in the said policy would be insured for the following benefits:</w:t>
      </w:r>
    </w:p>
    <w:p w14:paraId="6B69672D" w14:textId="77777777" w:rsidR="000D193E" w:rsidRDefault="000D193E" w:rsidP="000D193E">
      <w:pPr>
        <w:pStyle w:val="TxBrp18"/>
        <w:numPr>
          <w:ilvl w:val="0"/>
          <w:numId w:val="3"/>
        </w:numPr>
        <w:rPr>
          <w:rFonts w:ascii="Century Schoolbook" w:hAnsi="Century Schoolbook" w:cs="Tahoma"/>
          <w:sz w:val="20"/>
          <w:szCs w:val="20"/>
        </w:rPr>
      </w:pPr>
      <w:r w:rsidRPr="00EB73D9">
        <w:rPr>
          <w:rFonts w:ascii="Century Schoolbook" w:hAnsi="Century Schoolbook" w:cs="Tahoma"/>
          <w:sz w:val="20"/>
          <w:szCs w:val="20"/>
        </w:rPr>
        <w:t>Accidental Death</w:t>
      </w:r>
    </w:p>
    <w:p w14:paraId="45A80BBA" w14:textId="77777777" w:rsidR="000D193E" w:rsidRDefault="000D193E" w:rsidP="000D193E">
      <w:pPr>
        <w:pStyle w:val="TxBrp18"/>
        <w:numPr>
          <w:ilvl w:val="0"/>
          <w:numId w:val="3"/>
        </w:numPr>
        <w:rPr>
          <w:rFonts w:ascii="Century Schoolbook" w:hAnsi="Century Schoolbook" w:cs="Tahoma"/>
          <w:sz w:val="20"/>
          <w:szCs w:val="20"/>
        </w:rPr>
      </w:pPr>
      <w:r>
        <w:rPr>
          <w:rFonts w:ascii="Century Schoolbook" w:hAnsi="Century Schoolbook" w:cs="Tahoma"/>
          <w:sz w:val="20"/>
          <w:szCs w:val="20"/>
        </w:rPr>
        <w:t>D</w:t>
      </w:r>
      <w:r w:rsidRPr="00EB73D9">
        <w:rPr>
          <w:rFonts w:ascii="Century Schoolbook" w:hAnsi="Century Schoolbook" w:cs="Tahoma"/>
          <w:sz w:val="20"/>
          <w:szCs w:val="20"/>
        </w:rPr>
        <w:t xml:space="preserve">ismemberment or </w:t>
      </w:r>
      <w:r w:rsidRPr="00591300">
        <w:rPr>
          <w:rFonts w:ascii="Century Schoolbook" w:hAnsi="Century Schoolbook" w:cs="Tahoma"/>
          <w:sz w:val="20"/>
          <w:szCs w:val="20"/>
        </w:rPr>
        <w:t>Permanent Total Disability.</w:t>
      </w:r>
    </w:p>
    <w:p w14:paraId="5AD6CB71" w14:textId="77777777" w:rsidR="000D193E" w:rsidRDefault="000D193E" w:rsidP="000D193E">
      <w:pPr>
        <w:pStyle w:val="TxBrp8"/>
        <w:rPr>
          <w:rFonts w:ascii="Century Schoolbook" w:hAnsi="Century Schoolbook" w:cs="Tahoma"/>
          <w:sz w:val="20"/>
          <w:szCs w:val="20"/>
        </w:rPr>
      </w:pPr>
    </w:p>
    <w:p w14:paraId="7D4784F7" w14:textId="77777777" w:rsidR="000D193E" w:rsidRPr="00591300" w:rsidRDefault="000D193E" w:rsidP="000D193E">
      <w:pPr>
        <w:pStyle w:val="TxBrp8"/>
        <w:rPr>
          <w:rFonts w:ascii="Century Schoolbook" w:hAnsi="Century Schoolbook" w:cs="Tahoma"/>
          <w:sz w:val="20"/>
          <w:szCs w:val="20"/>
          <w:u w:val="single"/>
        </w:rPr>
      </w:pPr>
      <w:r w:rsidRPr="00591300">
        <w:rPr>
          <w:rFonts w:ascii="Century Schoolbook" w:hAnsi="Century Schoolbook" w:cs="Tahoma"/>
          <w:sz w:val="20"/>
          <w:szCs w:val="20"/>
          <w:u w:val="single"/>
        </w:rPr>
        <w:t xml:space="preserve">Coverage is provided worldwide and on a 24-hour basis for personal injury or loss of life due solely to an accident on or off the job.  </w:t>
      </w:r>
    </w:p>
    <w:p w14:paraId="3BC4EC8B" w14:textId="77777777" w:rsidR="000D193E" w:rsidRPr="00591300" w:rsidRDefault="000D193E" w:rsidP="000D193E">
      <w:pPr>
        <w:pStyle w:val="TxBrp7"/>
        <w:spacing w:line="243" w:lineRule="exact"/>
        <w:jc w:val="both"/>
        <w:rPr>
          <w:rFonts w:ascii="Century Schoolbook" w:hAnsi="Century Schoolbook" w:cs="Tahoma"/>
          <w:sz w:val="20"/>
          <w:szCs w:val="20"/>
          <w:u w:val="single"/>
        </w:rPr>
      </w:pPr>
    </w:p>
    <w:p w14:paraId="0CB3713B" w14:textId="77777777" w:rsidR="000D193E" w:rsidRPr="00591300" w:rsidRDefault="000D193E" w:rsidP="000D193E">
      <w:pPr>
        <w:pStyle w:val="TxBrp8"/>
        <w:spacing w:line="238" w:lineRule="exact"/>
        <w:jc w:val="both"/>
        <w:rPr>
          <w:rFonts w:ascii="Century Schoolbook" w:hAnsi="Century Schoolbook" w:cs="Tahoma"/>
          <w:sz w:val="20"/>
          <w:szCs w:val="20"/>
        </w:rPr>
      </w:pPr>
      <w:r w:rsidRPr="00591300">
        <w:rPr>
          <w:rFonts w:ascii="Century Schoolbook" w:hAnsi="Century Schoolbook" w:cs="Tahoma"/>
          <w:sz w:val="20"/>
          <w:szCs w:val="20"/>
        </w:rPr>
        <w:t>Please refer “Employee Insurance” for more details.</w:t>
      </w:r>
    </w:p>
    <w:p w14:paraId="5B0BAB04" w14:textId="77777777" w:rsidR="000D193E" w:rsidRPr="00591300" w:rsidRDefault="000D193E" w:rsidP="000D193E">
      <w:pPr>
        <w:pStyle w:val="TxBrp8"/>
        <w:spacing w:line="238" w:lineRule="exact"/>
        <w:jc w:val="both"/>
        <w:rPr>
          <w:rFonts w:ascii="Century Schoolbook" w:hAnsi="Century Schoolbook" w:cs="Tahoma"/>
          <w:sz w:val="20"/>
          <w:szCs w:val="20"/>
        </w:rPr>
      </w:pPr>
    </w:p>
    <w:p w14:paraId="69AC9656" w14:textId="77777777" w:rsidR="000D193E" w:rsidRPr="00591300" w:rsidRDefault="000D193E" w:rsidP="000D193E">
      <w:pPr>
        <w:pStyle w:val="Heading2"/>
        <w:numPr>
          <w:ilvl w:val="0"/>
          <w:numId w:val="0"/>
        </w:numPr>
        <w:rPr>
          <w:szCs w:val="20"/>
        </w:rPr>
      </w:pPr>
      <w:bookmarkStart w:id="31" w:name="_Toc208594156"/>
      <w:r w:rsidRPr="00591300">
        <w:rPr>
          <w:szCs w:val="20"/>
        </w:rPr>
        <w:t>4.3 Group Term Life Policy</w:t>
      </w:r>
      <w:bookmarkEnd w:id="31"/>
    </w:p>
    <w:p w14:paraId="1D1051F0" w14:textId="77777777" w:rsidR="000D193E" w:rsidRPr="00591300" w:rsidRDefault="000D193E" w:rsidP="000D193E">
      <w:pPr>
        <w:tabs>
          <w:tab w:val="left" w:pos="396"/>
        </w:tabs>
        <w:jc w:val="both"/>
        <w:rPr>
          <w:rFonts w:ascii="Century Schoolbook" w:hAnsi="Century Schoolbook" w:cs="Tahoma"/>
          <w:sz w:val="20"/>
          <w:szCs w:val="20"/>
        </w:rPr>
      </w:pPr>
    </w:p>
    <w:p w14:paraId="16241EDC" w14:textId="77777777" w:rsidR="000D193E" w:rsidRPr="00591300" w:rsidRDefault="000D193E" w:rsidP="000D193E">
      <w:pPr>
        <w:tabs>
          <w:tab w:val="left" w:pos="204"/>
        </w:tabs>
        <w:spacing w:line="238" w:lineRule="exact"/>
        <w:jc w:val="both"/>
        <w:rPr>
          <w:rFonts w:ascii="Century Schoolbook" w:hAnsi="Century Schoolbook" w:cs="Tahoma"/>
          <w:sz w:val="20"/>
          <w:szCs w:val="20"/>
        </w:rPr>
      </w:pPr>
      <w:r w:rsidRPr="00591300">
        <w:rPr>
          <w:rFonts w:ascii="Century Schoolbook" w:hAnsi="Century Schoolbook" w:cs="Tahoma"/>
          <w:sz w:val="20"/>
          <w:szCs w:val="20"/>
        </w:rPr>
        <w:t xml:space="preserve">This policy is applicable to all employees on Regular payroll as per terms </w:t>
      </w:r>
      <w:r>
        <w:rPr>
          <w:rFonts w:ascii="Century Schoolbook" w:hAnsi="Century Schoolbook" w:cs="Tahoma"/>
          <w:sz w:val="20"/>
          <w:szCs w:val="20"/>
        </w:rPr>
        <w:t>and</w:t>
      </w:r>
      <w:r w:rsidRPr="00591300">
        <w:rPr>
          <w:rFonts w:ascii="Century Schoolbook" w:hAnsi="Century Schoolbook" w:cs="Tahoma"/>
          <w:sz w:val="20"/>
          <w:szCs w:val="20"/>
        </w:rPr>
        <w:t xml:space="preserve"> conditions of Policy Agreement between AT&amp;T and the Insurance Company. As the name indicates, this policy covers the life of an employee. </w:t>
      </w:r>
    </w:p>
    <w:p w14:paraId="02C09A05" w14:textId="77777777" w:rsidR="000D193E" w:rsidRPr="00591300" w:rsidRDefault="000D193E" w:rsidP="000D193E">
      <w:pPr>
        <w:tabs>
          <w:tab w:val="left" w:pos="204"/>
        </w:tabs>
        <w:spacing w:line="238" w:lineRule="exact"/>
        <w:jc w:val="both"/>
        <w:rPr>
          <w:rFonts w:ascii="Century Schoolbook" w:hAnsi="Century Schoolbook" w:cs="Tahoma"/>
          <w:sz w:val="20"/>
          <w:szCs w:val="20"/>
        </w:rPr>
      </w:pPr>
    </w:p>
    <w:p w14:paraId="31E158DB" w14:textId="77777777" w:rsidR="000D193E" w:rsidRPr="00591300" w:rsidRDefault="000D193E" w:rsidP="000D193E">
      <w:pPr>
        <w:pStyle w:val="TxBrp77"/>
        <w:tabs>
          <w:tab w:val="left" w:pos="1082"/>
        </w:tabs>
        <w:spacing w:after="120" w:line="240" w:lineRule="auto"/>
        <w:ind w:left="1083"/>
        <w:jc w:val="both"/>
        <w:rPr>
          <w:rFonts w:ascii="Century Schoolbook" w:hAnsi="Century Schoolbook" w:cs="Tahoma"/>
          <w:sz w:val="20"/>
          <w:szCs w:val="20"/>
        </w:rPr>
      </w:pPr>
      <w:r w:rsidRPr="00591300">
        <w:rPr>
          <w:rFonts w:ascii="Century Schoolbook" w:hAnsi="Century Schoolbook" w:cs="Tahoma"/>
          <w:sz w:val="20"/>
          <w:szCs w:val="20"/>
        </w:rPr>
        <w:t>Eligibility</w:t>
      </w:r>
      <w:r w:rsidRPr="00591300">
        <w:rPr>
          <w:rFonts w:ascii="Century Schoolbook" w:hAnsi="Century Schoolbook" w:cs="Tahoma"/>
          <w:sz w:val="20"/>
          <w:szCs w:val="20"/>
        </w:rPr>
        <w:tab/>
      </w:r>
      <w:r w:rsidRPr="00591300">
        <w:rPr>
          <w:rFonts w:ascii="Century Schoolbook" w:hAnsi="Century Schoolbook" w:cs="Tahoma"/>
          <w:sz w:val="20"/>
          <w:szCs w:val="20"/>
        </w:rPr>
        <w:tab/>
      </w:r>
      <w:r w:rsidRPr="00591300">
        <w:rPr>
          <w:rFonts w:ascii="Century Schoolbook" w:hAnsi="Century Schoolbook" w:cs="Tahoma"/>
          <w:sz w:val="20"/>
          <w:szCs w:val="20"/>
        </w:rPr>
        <w:tab/>
        <w:t>:</w:t>
      </w:r>
      <w:r w:rsidRPr="00591300">
        <w:rPr>
          <w:rFonts w:ascii="Century Schoolbook" w:hAnsi="Century Schoolbook" w:cs="Tahoma"/>
          <w:sz w:val="20"/>
          <w:szCs w:val="20"/>
        </w:rPr>
        <w:tab/>
        <w:t xml:space="preserve">All Employees on </w:t>
      </w:r>
      <w:r>
        <w:rPr>
          <w:rFonts w:ascii="Century Schoolbook" w:hAnsi="Century Schoolbook" w:cs="Tahoma"/>
          <w:sz w:val="20"/>
          <w:szCs w:val="20"/>
        </w:rPr>
        <w:t>r</w:t>
      </w:r>
      <w:r w:rsidRPr="00591300">
        <w:rPr>
          <w:rFonts w:ascii="Century Schoolbook" w:hAnsi="Century Schoolbook" w:cs="Tahoma"/>
          <w:sz w:val="20"/>
          <w:szCs w:val="20"/>
        </w:rPr>
        <w:t>egular payroll</w:t>
      </w:r>
    </w:p>
    <w:p w14:paraId="2D1A9564" w14:textId="77777777" w:rsidR="000D193E" w:rsidRPr="00591300" w:rsidRDefault="000D193E" w:rsidP="000D193E">
      <w:pPr>
        <w:pStyle w:val="TxBrp77"/>
        <w:tabs>
          <w:tab w:val="left" w:pos="1082"/>
        </w:tabs>
        <w:spacing w:after="120" w:line="240" w:lineRule="auto"/>
        <w:ind w:left="1083"/>
        <w:jc w:val="both"/>
        <w:rPr>
          <w:rFonts w:ascii="Century Schoolbook" w:hAnsi="Century Schoolbook" w:cs="Tahoma"/>
          <w:sz w:val="20"/>
          <w:szCs w:val="20"/>
        </w:rPr>
      </w:pPr>
      <w:r w:rsidRPr="00591300">
        <w:rPr>
          <w:rFonts w:ascii="Century Schoolbook" w:hAnsi="Century Schoolbook" w:cs="Tahoma"/>
          <w:sz w:val="20"/>
          <w:szCs w:val="20"/>
        </w:rPr>
        <w:t>Renewal</w:t>
      </w:r>
      <w:r w:rsidRPr="00591300">
        <w:rPr>
          <w:rFonts w:ascii="Century Schoolbook" w:hAnsi="Century Schoolbook" w:cs="Tahoma"/>
          <w:sz w:val="20"/>
          <w:szCs w:val="20"/>
        </w:rPr>
        <w:tab/>
      </w:r>
      <w:r w:rsidRPr="00591300">
        <w:rPr>
          <w:rFonts w:ascii="Century Schoolbook" w:hAnsi="Century Schoolbook" w:cs="Tahoma"/>
          <w:sz w:val="20"/>
          <w:szCs w:val="20"/>
        </w:rPr>
        <w:tab/>
      </w:r>
      <w:r w:rsidRPr="00591300">
        <w:rPr>
          <w:rFonts w:ascii="Century Schoolbook" w:hAnsi="Century Schoolbook" w:cs="Tahoma"/>
          <w:sz w:val="20"/>
          <w:szCs w:val="20"/>
        </w:rPr>
        <w:tab/>
        <w:t>:</w:t>
      </w:r>
      <w:r w:rsidRPr="00591300">
        <w:rPr>
          <w:rFonts w:ascii="Century Schoolbook" w:hAnsi="Century Schoolbook" w:cs="Tahoma"/>
          <w:sz w:val="20"/>
          <w:szCs w:val="20"/>
        </w:rPr>
        <w:tab/>
        <w:t>Annual</w:t>
      </w:r>
    </w:p>
    <w:p w14:paraId="477E44B4" w14:textId="39E902FF" w:rsidR="000D193E" w:rsidRPr="00591300" w:rsidRDefault="000D193E" w:rsidP="000D193E">
      <w:pPr>
        <w:pStyle w:val="TxBrp77"/>
        <w:spacing w:after="120" w:line="240" w:lineRule="auto"/>
        <w:ind w:left="2160" w:hanging="2160"/>
        <w:jc w:val="both"/>
        <w:rPr>
          <w:rFonts w:ascii="Century Schoolbook" w:hAnsi="Century Schoolbook" w:cs="Tahoma"/>
          <w:sz w:val="20"/>
          <w:szCs w:val="20"/>
        </w:rPr>
      </w:pPr>
      <w:r w:rsidRPr="00591300">
        <w:rPr>
          <w:rFonts w:ascii="Century Schoolbook" w:hAnsi="Century Schoolbook" w:cs="Tahoma"/>
          <w:sz w:val="20"/>
          <w:szCs w:val="20"/>
        </w:rPr>
        <w:t xml:space="preserve">Sum Insured  </w:t>
      </w:r>
      <w:proofErr w:type="gramStart"/>
      <w:r w:rsidRPr="00591300">
        <w:rPr>
          <w:rFonts w:ascii="Century Schoolbook" w:hAnsi="Century Schoolbook" w:cs="Tahoma"/>
          <w:sz w:val="20"/>
          <w:szCs w:val="20"/>
        </w:rPr>
        <w:t xml:space="preserve">  :</w:t>
      </w:r>
      <w:proofErr w:type="gramEnd"/>
      <w:r w:rsidRPr="00591300">
        <w:rPr>
          <w:rFonts w:ascii="Century Schoolbook" w:hAnsi="Century Schoolbook" w:cs="Tahoma"/>
          <w:sz w:val="20"/>
          <w:szCs w:val="20"/>
        </w:rPr>
        <w:t xml:space="preserve">    </w:t>
      </w:r>
      <w:r w:rsidRPr="00591300">
        <w:rPr>
          <w:rFonts w:ascii="Century Schoolbook" w:hAnsi="Century Schoolbook" w:cs="Tahoma"/>
          <w:sz w:val="20"/>
          <w:szCs w:val="20"/>
        </w:rPr>
        <w:tab/>
      </w:r>
      <w:r>
        <w:rPr>
          <w:rFonts w:ascii="Century Schoolbook" w:hAnsi="Century Schoolbook" w:cs="Tahoma"/>
          <w:sz w:val="20"/>
          <w:szCs w:val="20"/>
        </w:rPr>
        <w:t>3</w:t>
      </w:r>
      <w:r w:rsidRPr="00591300">
        <w:rPr>
          <w:rFonts w:ascii="Century Schoolbook" w:hAnsi="Century Schoolbook" w:cs="Tahoma"/>
          <w:sz w:val="20"/>
          <w:szCs w:val="20"/>
        </w:rPr>
        <w:t xml:space="preserve"> Times </w:t>
      </w:r>
      <w:r>
        <w:rPr>
          <w:rFonts w:ascii="Century Schoolbook" w:hAnsi="Century Schoolbook" w:cs="Tahoma"/>
          <w:sz w:val="20"/>
          <w:szCs w:val="20"/>
        </w:rPr>
        <w:t>a</w:t>
      </w:r>
      <w:r w:rsidRPr="00591300">
        <w:rPr>
          <w:rFonts w:ascii="Century Schoolbook" w:hAnsi="Century Schoolbook" w:cs="Tahoma"/>
          <w:sz w:val="20"/>
          <w:szCs w:val="20"/>
        </w:rPr>
        <w:t xml:space="preserve">nnual Base Salary subject to a minimum of </w:t>
      </w:r>
      <w:r>
        <w:rPr>
          <w:sz w:val="20"/>
          <w:szCs w:val="20"/>
        </w:rPr>
        <w:t>₹</w:t>
      </w:r>
      <w:r>
        <w:rPr>
          <w:rFonts w:ascii="Century Schoolbook" w:hAnsi="Century Schoolbook" w:cs="Tahoma"/>
          <w:sz w:val="20"/>
          <w:szCs w:val="20"/>
        </w:rPr>
        <w:t>1,0</w:t>
      </w:r>
      <w:r w:rsidRPr="00591300">
        <w:rPr>
          <w:rFonts w:ascii="Century Schoolbook" w:hAnsi="Century Schoolbook" w:cs="Tahoma"/>
          <w:sz w:val="20"/>
          <w:szCs w:val="20"/>
        </w:rPr>
        <w:t>00,000 per employee</w:t>
      </w:r>
      <w:r>
        <w:rPr>
          <w:rFonts w:ascii="Century Schoolbook" w:hAnsi="Century Schoolbook" w:cs="Tahoma"/>
          <w:sz w:val="20"/>
          <w:szCs w:val="20"/>
        </w:rPr>
        <w:t>.</w:t>
      </w:r>
      <w:r w:rsidRPr="00591300">
        <w:rPr>
          <w:rFonts w:ascii="Century Schoolbook" w:hAnsi="Century Schoolbook" w:cs="Tahoma"/>
          <w:sz w:val="20"/>
          <w:szCs w:val="20"/>
        </w:rPr>
        <w:t xml:space="preserve"> </w:t>
      </w:r>
      <w:r w:rsidR="001F5FBB">
        <w:rPr>
          <w:rFonts w:ascii="Century Schoolbook" w:hAnsi="Century Schoolbook" w:cs="Tahoma"/>
          <w:sz w:val="20"/>
          <w:szCs w:val="20"/>
        </w:rPr>
        <w:t xml:space="preserve"> Critical Illness Rider </w:t>
      </w:r>
      <w:r w:rsidR="00951427">
        <w:rPr>
          <w:rFonts w:ascii="Century Schoolbook" w:hAnsi="Century Schoolbook" w:cs="Tahoma"/>
          <w:sz w:val="20"/>
          <w:szCs w:val="20"/>
        </w:rPr>
        <w:t xml:space="preserve">capped at </w:t>
      </w:r>
      <w:r w:rsidR="00951427">
        <w:rPr>
          <w:sz w:val="20"/>
          <w:szCs w:val="20"/>
        </w:rPr>
        <w:t>₹</w:t>
      </w:r>
      <w:r w:rsidR="00951427">
        <w:rPr>
          <w:rFonts w:ascii="Century Schoolbook" w:hAnsi="Century Schoolbook" w:cs="Tahoma"/>
          <w:sz w:val="20"/>
          <w:szCs w:val="20"/>
        </w:rPr>
        <w:t>1,0</w:t>
      </w:r>
      <w:r w:rsidR="00951427" w:rsidRPr="00591300">
        <w:rPr>
          <w:rFonts w:ascii="Century Schoolbook" w:hAnsi="Century Schoolbook" w:cs="Tahoma"/>
          <w:sz w:val="20"/>
          <w:szCs w:val="20"/>
        </w:rPr>
        <w:t xml:space="preserve">00,000 </w:t>
      </w:r>
      <w:r w:rsidR="00951427" w:rsidRPr="00951427">
        <w:rPr>
          <w:rFonts w:ascii="Century Schoolbook" w:hAnsi="Century Schoolbook" w:cs="Tahoma"/>
          <w:sz w:val="20"/>
          <w:szCs w:val="20"/>
        </w:rPr>
        <w:t>over &amp; above Basic Life Cover as per Defined Critical Illness List</w:t>
      </w:r>
      <w:r w:rsidR="00951427">
        <w:rPr>
          <w:rFonts w:ascii="Century Schoolbook" w:hAnsi="Century Schoolbook" w:cs="Tahoma"/>
          <w:sz w:val="20"/>
          <w:szCs w:val="20"/>
        </w:rPr>
        <w:t>.</w:t>
      </w:r>
    </w:p>
    <w:p w14:paraId="60F04A1F" w14:textId="532A7B2F" w:rsidR="005579A0" w:rsidRPr="00591300" w:rsidRDefault="000D193E" w:rsidP="000D193E">
      <w:pPr>
        <w:pStyle w:val="TxBrp8"/>
        <w:spacing w:line="238" w:lineRule="exact"/>
        <w:jc w:val="both"/>
        <w:rPr>
          <w:rFonts w:ascii="Century Schoolbook" w:hAnsi="Century Schoolbook" w:cs="Tahoma"/>
          <w:sz w:val="20"/>
          <w:szCs w:val="20"/>
        </w:rPr>
      </w:pPr>
      <w:r w:rsidRPr="00591300">
        <w:rPr>
          <w:rFonts w:ascii="Century Schoolbook" w:hAnsi="Century Schoolbook" w:cs="Tahoma"/>
          <w:sz w:val="20"/>
          <w:szCs w:val="20"/>
        </w:rPr>
        <w:t xml:space="preserve">Please refer “Employee Insurance” for more details. </w:t>
      </w:r>
    </w:p>
    <w:p w14:paraId="779B7B16" w14:textId="77777777" w:rsidR="000D193E" w:rsidRPr="00591300" w:rsidRDefault="000D193E" w:rsidP="000D193E">
      <w:pPr>
        <w:pStyle w:val="TxBrp75"/>
        <w:spacing w:line="240" w:lineRule="auto"/>
        <w:ind w:left="397"/>
        <w:jc w:val="both"/>
        <w:rPr>
          <w:rFonts w:ascii="Century Schoolbook" w:hAnsi="Century Schoolbook" w:cs="Tahoma"/>
          <w:b/>
          <w:sz w:val="20"/>
          <w:szCs w:val="20"/>
        </w:rPr>
      </w:pPr>
    </w:p>
    <w:p w14:paraId="46D42DEE" w14:textId="77777777" w:rsidR="00EF3266" w:rsidRPr="00591300" w:rsidRDefault="00EF3266" w:rsidP="00BE3AAA">
      <w:pPr>
        <w:pStyle w:val="TxBrp75"/>
        <w:spacing w:line="240" w:lineRule="auto"/>
        <w:ind w:left="397"/>
        <w:jc w:val="both"/>
        <w:rPr>
          <w:rFonts w:ascii="Century Schoolbook" w:hAnsi="Century Schoolbook" w:cs="Tahoma"/>
          <w:b/>
          <w:sz w:val="20"/>
          <w:szCs w:val="20"/>
        </w:rPr>
      </w:pPr>
    </w:p>
    <w:p w14:paraId="69CB5AAC" w14:textId="77777777" w:rsidR="003530D1" w:rsidRDefault="003530D1" w:rsidP="003530D1">
      <w:pPr>
        <w:pStyle w:val="ListParagraph"/>
        <w:ind w:left="360"/>
      </w:pPr>
    </w:p>
    <w:p w14:paraId="679636CA" w14:textId="3A1F9581" w:rsidR="00CB3E67" w:rsidRPr="00591300" w:rsidRDefault="00CB3E67" w:rsidP="00CB3E67">
      <w:pPr>
        <w:pStyle w:val="Heading2"/>
        <w:numPr>
          <w:ilvl w:val="0"/>
          <w:numId w:val="0"/>
        </w:numPr>
        <w:rPr>
          <w:szCs w:val="20"/>
        </w:rPr>
      </w:pPr>
      <w:bookmarkStart w:id="32" w:name="_Toc194085607"/>
      <w:bookmarkStart w:id="33" w:name="_Toc208594157"/>
      <w:r w:rsidRPr="00591300">
        <w:rPr>
          <w:szCs w:val="20"/>
        </w:rPr>
        <w:t xml:space="preserve">4.4 </w:t>
      </w:r>
      <w:r w:rsidR="00D4267A">
        <w:rPr>
          <w:szCs w:val="20"/>
        </w:rPr>
        <w:t>Employee</w:t>
      </w:r>
      <w:r w:rsidR="00391534">
        <w:rPr>
          <w:szCs w:val="20"/>
        </w:rPr>
        <w:t xml:space="preserve"> Integrated</w:t>
      </w:r>
      <w:r w:rsidR="00D4267A">
        <w:rPr>
          <w:szCs w:val="20"/>
        </w:rPr>
        <w:t xml:space="preserve"> Health and Wellness</w:t>
      </w:r>
      <w:bookmarkEnd w:id="33"/>
      <w:r w:rsidR="00D4267A">
        <w:rPr>
          <w:szCs w:val="20"/>
        </w:rPr>
        <w:t xml:space="preserve"> </w:t>
      </w:r>
      <w:bookmarkEnd w:id="32"/>
    </w:p>
    <w:p w14:paraId="08C0CBE9" w14:textId="77777777" w:rsidR="00CB3E67" w:rsidRPr="00591300" w:rsidRDefault="00CB3E67" w:rsidP="00CB3E67">
      <w:pPr>
        <w:tabs>
          <w:tab w:val="left" w:pos="442"/>
        </w:tabs>
        <w:jc w:val="both"/>
        <w:rPr>
          <w:rFonts w:ascii="Century Schoolbook" w:hAnsi="Century Schoolbook" w:cs="Tahoma"/>
          <w:b/>
          <w:bCs/>
          <w:sz w:val="20"/>
          <w:szCs w:val="20"/>
        </w:rPr>
      </w:pPr>
    </w:p>
    <w:p w14:paraId="6562407C" w14:textId="77777777" w:rsidR="00D4267A" w:rsidRPr="008507C7" w:rsidRDefault="00D4267A" w:rsidP="00D4267A">
      <w:pPr>
        <w:pStyle w:val="TxBrp8"/>
        <w:spacing w:line="238" w:lineRule="exact"/>
        <w:jc w:val="both"/>
        <w:rPr>
          <w:rFonts w:ascii="Century Schoolbook" w:hAnsi="Century Schoolbook" w:cs="Tahoma"/>
          <w:sz w:val="20"/>
          <w:szCs w:val="20"/>
        </w:rPr>
      </w:pPr>
      <w:r w:rsidRPr="008507C7">
        <w:rPr>
          <w:rFonts w:ascii="Century Schoolbook" w:hAnsi="Century Schoolbook" w:cs="Tahoma"/>
          <w:sz w:val="20"/>
          <w:szCs w:val="20"/>
        </w:rPr>
        <w:t>AT&amp;T employees can access a wide range of OPD services on the Zyla app, from Annual Health Checkup, doctor consultations, lab tests,</w:t>
      </w:r>
      <w:r>
        <w:rPr>
          <w:rFonts w:ascii="Century Schoolbook" w:hAnsi="Century Schoolbook" w:cs="Tahoma"/>
          <w:sz w:val="20"/>
          <w:szCs w:val="20"/>
        </w:rPr>
        <w:t xml:space="preserve"> </w:t>
      </w:r>
      <w:r w:rsidRPr="008507C7">
        <w:rPr>
          <w:rFonts w:ascii="Century Schoolbook" w:hAnsi="Century Schoolbook" w:cs="Tahoma"/>
          <w:sz w:val="20"/>
          <w:szCs w:val="20"/>
        </w:rPr>
        <w:t>medicines to dental and eye care, care programs, discounted gym memberships and ambulance on call — all delivered through a single platform with integrated &amp; personalized care.</w:t>
      </w:r>
    </w:p>
    <w:p w14:paraId="0550BC87" w14:textId="77777777" w:rsidR="00D4267A" w:rsidRPr="008507C7" w:rsidRDefault="00D4267A" w:rsidP="00D4267A">
      <w:pPr>
        <w:pStyle w:val="TxBrp8"/>
        <w:spacing w:line="238" w:lineRule="exact"/>
        <w:jc w:val="both"/>
        <w:rPr>
          <w:rFonts w:ascii="Century Schoolbook" w:hAnsi="Century Schoolbook" w:cs="Tahoma"/>
          <w:sz w:val="20"/>
          <w:szCs w:val="20"/>
        </w:rPr>
      </w:pPr>
    </w:p>
    <w:p w14:paraId="055D349A" w14:textId="77777777" w:rsidR="00D4267A" w:rsidRPr="008507C7" w:rsidRDefault="00D4267A" w:rsidP="00D4267A">
      <w:pPr>
        <w:pStyle w:val="TxBrp8"/>
        <w:spacing w:line="238" w:lineRule="exact"/>
        <w:jc w:val="both"/>
        <w:rPr>
          <w:rFonts w:ascii="Century Schoolbook" w:hAnsi="Century Schoolbook" w:cs="Tahoma"/>
          <w:sz w:val="20"/>
          <w:szCs w:val="20"/>
        </w:rPr>
      </w:pPr>
      <w:r w:rsidRPr="008507C7">
        <w:rPr>
          <w:rFonts w:ascii="Century Schoolbook" w:hAnsi="Century Schoolbook" w:cs="Tahoma"/>
          <w:sz w:val="20"/>
          <w:szCs w:val="20"/>
        </w:rPr>
        <w:t>Zyla wallet for employees</w:t>
      </w:r>
    </w:p>
    <w:p w14:paraId="63B7BC34" w14:textId="77777777" w:rsidR="00D4267A" w:rsidRPr="008507C7" w:rsidRDefault="00D4267A" w:rsidP="00D4267A">
      <w:pPr>
        <w:pStyle w:val="TxBrp8"/>
        <w:spacing w:line="238" w:lineRule="exact"/>
        <w:jc w:val="both"/>
        <w:rPr>
          <w:rFonts w:ascii="Century Schoolbook" w:hAnsi="Century Schoolbook" w:cs="Tahoma"/>
          <w:sz w:val="20"/>
          <w:szCs w:val="20"/>
        </w:rPr>
      </w:pPr>
    </w:p>
    <w:p w14:paraId="1ABC02F1" w14:textId="77777777" w:rsidR="00D4267A" w:rsidRPr="008507C7" w:rsidRDefault="00D4267A" w:rsidP="00D4267A">
      <w:pPr>
        <w:pStyle w:val="TxBrp8"/>
        <w:spacing w:line="238" w:lineRule="exact"/>
        <w:jc w:val="both"/>
        <w:rPr>
          <w:rFonts w:ascii="Century Schoolbook" w:hAnsi="Century Schoolbook" w:cs="Tahoma"/>
          <w:sz w:val="20"/>
          <w:szCs w:val="20"/>
        </w:rPr>
      </w:pPr>
      <w:r w:rsidRPr="008507C7">
        <w:rPr>
          <w:rFonts w:ascii="Century Schoolbook" w:hAnsi="Century Schoolbook" w:cs="Tahoma"/>
          <w:sz w:val="20"/>
          <w:szCs w:val="20"/>
        </w:rPr>
        <w:t>Total OPD Wallet = INR 15,000</w:t>
      </w:r>
    </w:p>
    <w:p w14:paraId="39C9882E" w14:textId="77777777" w:rsidR="00D4267A" w:rsidRPr="008507C7" w:rsidRDefault="00D4267A" w:rsidP="00D4267A">
      <w:pPr>
        <w:pStyle w:val="TxBrp8"/>
        <w:spacing w:line="238" w:lineRule="exact"/>
        <w:jc w:val="both"/>
        <w:rPr>
          <w:rFonts w:ascii="Century Schoolbook" w:hAnsi="Century Schoolbook" w:cs="Tahoma"/>
          <w:sz w:val="20"/>
          <w:szCs w:val="20"/>
        </w:rPr>
      </w:pPr>
      <w:r w:rsidRPr="008507C7">
        <w:rPr>
          <w:rFonts w:ascii="Century Schoolbook" w:hAnsi="Century Schoolbook" w:cs="Tahoma"/>
          <w:sz w:val="20"/>
          <w:szCs w:val="20"/>
        </w:rPr>
        <w:t>INR 6,500 is frozen for Annual Health Checkup</w:t>
      </w:r>
    </w:p>
    <w:p w14:paraId="037A2222" w14:textId="77777777" w:rsidR="00D4267A" w:rsidRPr="008507C7" w:rsidRDefault="00D4267A" w:rsidP="00D4267A">
      <w:pPr>
        <w:pStyle w:val="TxBrp8"/>
        <w:spacing w:line="238" w:lineRule="exact"/>
        <w:jc w:val="both"/>
        <w:rPr>
          <w:rFonts w:ascii="Century Schoolbook" w:hAnsi="Century Schoolbook" w:cs="Tahoma"/>
          <w:sz w:val="20"/>
          <w:szCs w:val="20"/>
        </w:rPr>
      </w:pPr>
      <w:r w:rsidRPr="008507C7">
        <w:rPr>
          <w:rFonts w:ascii="Century Schoolbook" w:hAnsi="Century Schoolbook" w:cs="Tahoma"/>
          <w:sz w:val="20"/>
          <w:szCs w:val="20"/>
        </w:rPr>
        <w:t>INR 500 is pre-deducted for ProCare</w:t>
      </w:r>
    </w:p>
    <w:p w14:paraId="7F7C2885" w14:textId="77777777" w:rsidR="00D4267A" w:rsidRPr="008507C7" w:rsidRDefault="00D4267A" w:rsidP="00D4267A">
      <w:pPr>
        <w:pStyle w:val="TxBrp8"/>
        <w:spacing w:line="238" w:lineRule="exact"/>
        <w:jc w:val="both"/>
        <w:rPr>
          <w:rFonts w:ascii="Century Schoolbook" w:hAnsi="Century Schoolbook" w:cs="Tahoma"/>
          <w:sz w:val="20"/>
          <w:szCs w:val="20"/>
        </w:rPr>
      </w:pPr>
      <w:r w:rsidRPr="008507C7">
        <w:rPr>
          <w:rFonts w:ascii="Century Schoolbook" w:hAnsi="Century Schoolbook" w:cs="Tahoma"/>
          <w:sz w:val="20"/>
          <w:szCs w:val="20"/>
        </w:rPr>
        <w:t>Usable OPD balance = Total INR 8,000 - as per the sublimit for each category</w:t>
      </w:r>
    </w:p>
    <w:p w14:paraId="592B8308" w14:textId="77777777" w:rsidR="00D4267A" w:rsidRPr="008507C7" w:rsidRDefault="00D4267A" w:rsidP="00D4267A">
      <w:pPr>
        <w:pStyle w:val="TxBrp8"/>
        <w:spacing w:line="238" w:lineRule="exact"/>
        <w:jc w:val="both"/>
        <w:rPr>
          <w:rFonts w:ascii="Century Schoolbook" w:hAnsi="Century Schoolbook" w:cs="Tahoma"/>
          <w:sz w:val="20"/>
          <w:szCs w:val="20"/>
        </w:rPr>
      </w:pPr>
    </w:p>
    <w:p w14:paraId="754EA88A" w14:textId="77777777" w:rsidR="00D4267A" w:rsidRPr="008507C7" w:rsidRDefault="00D4267A" w:rsidP="00D4267A">
      <w:pPr>
        <w:pStyle w:val="TxBrp8"/>
        <w:spacing w:line="238" w:lineRule="exact"/>
        <w:jc w:val="both"/>
        <w:rPr>
          <w:rFonts w:ascii="Century Schoolbook" w:hAnsi="Century Schoolbook" w:cs="Tahoma"/>
          <w:b/>
          <w:bCs/>
          <w:sz w:val="20"/>
          <w:szCs w:val="20"/>
        </w:rPr>
      </w:pPr>
      <w:r w:rsidRPr="008507C7">
        <w:rPr>
          <w:rFonts w:ascii="Century Schoolbook" w:hAnsi="Century Schoolbook" w:cs="Tahoma"/>
          <w:b/>
          <w:bCs/>
          <w:sz w:val="20"/>
          <w:szCs w:val="20"/>
        </w:rPr>
        <w:t>Benefits</w:t>
      </w:r>
    </w:p>
    <w:p w14:paraId="65A49FC8" w14:textId="77777777" w:rsidR="00D4267A" w:rsidRPr="008507C7" w:rsidRDefault="00D4267A" w:rsidP="00D4267A">
      <w:pPr>
        <w:pStyle w:val="TxBrp8"/>
        <w:spacing w:line="238" w:lineRule="exact"/>
        <w:jc w:val="both"/>
        <w:rPr>
          <w:rFonts w:ascii="Century Schoolbook" w:hAnsi="Century Schoolbook" w:cs="Tahoma"/>
          <w:sz w:val="20"/>
          <w:szCs w:val="20"/>
        </w:rPr>
      </w:pPr>
    </w:p>
    <w:p w14:paraId="779299FD" w14:textId="77777777" w:rsidR="00D4267A" w:rsidRPr="008507C7" w:rsidRDefault="00D4267A" w:rsidP="00D4267A">
      <w:pPr>
        <w:pStyle w:val="TxBrp8"/>
        <w:spacing w:line="238" w:lineRule="exact"/>
        <w:jc w:val="both"/>
        <w:rPr>
          <w:rFonts w:ascii="Century Schoolbook" w:hAnsi="Century Schoolbook" w:cs="Tahoma"/>
          <w:sz w:val="20"/>
          <w:szCs w:val="20"/>
        </w:rPr>
      </w:pPr>
      <w:r w:rsidRPr="008507C7">
        <w:rPr>
          <w:rFonts w:ascii="Century Schoolbook" w:hAnsi="Century Schoolbook" w:cs="Tahoma"/>
          <w:b/>
          <w:bCs/>
          <w:sz w:val="20"/>
          <w:szCs w:val="20"/>
        </w:rPr>
        <w:t>Annual Health Checkup:</w:t>
      </w:r>
      <w:r w:rsidRPr="008507C7">
        <w:rPr>
          <w:rFonts w:ascii="Century Schoolbook" w:hAnsi="Century Schoolbook" w:cs="Tahoma"/>
          <w:sz w:val="20"/>
          <w:szCs w:val="20"/>
        </w:rPr>
        <w:t xml:space="preserve"> Employees can avail a yearly health check up with the partnered hospitals/labs listed in the Zyla App. Please make sure the tests are completed within 31st Dec 2025. There will not be any reimbursements for the tests taken outside the partner hospitals/labs.</w:t>
      </w:r>
    </w:p>
    <w:p w14:paraId="4E2A730C" w14:textId="77777777" w:rsidR="00D4267A" w:rsidRPr="008507C7" w:rsidRDefault="00D4267A" w:rsidP="00D4267A">
      <w:pPr>
        <w:pStyle w:val="TxBrp8"/>
        <w:spacing w:line="238" w:lineRule="exact"/>
        <w:jc w:val="both"/>
        <w:rPr>
          <w:rFonts w:ascii="Century Schoolbook" w:hAnsi="Century Schoolbook" w:cs="Tahoma"/>
          <w:sz w:val="20"/>
          <w:szCs w:val="20"/>
        </w:rPr>
      </w:pPr>
    </w:p>
    <w:p w14:paraId="4D8C822E" w14:textId="77777777" w:rsidR="00D4267A" w:rsidRPr="008507C7" w:rsidRDefault="00D4267A" w:rsidP="00D4267A">
      <w:pPr>
        <w:pStyle w:val="TxBrp8"/>
        <w:spacing w:line="238" w:lineRule="exact"/>
        <w:jc w:val="both"/>
        <w:rPr>
          <w:rFonts w:ascii="Century Schoolbook" w:hAnsi="Century Schoolbook" w:cs="Tahoma"/>
          <w:sz w:val="20"/>
          <w:szCs w:val="20"/>
        </w:rPr>
      </w:pPr>
      <w:r w:rsidRPr="008507C7">
        <w:rPr>
          <w:rFonts w:ascii="Century Schoolbook" w:hAnsi="Century Schoolbook" w:cs="Tahoma"/>
          <w:b/>
          <w:bCs/>
          <w:sz w:val="20"/>
          <w:szCs w:val="20"/>
        </w:rPr>
        <w:t>Unlimited Teleconsultations:</w:t>
      </w:r>
      <w:r w:rsidRPr="008507C7">
        <w:rPr>
          <w:rFonts w:ascii="Century Schoolbook" w:hAnsi="Century Schoolbook" w:cs="Tahoma"/>
          <w:sz w:val="20"/>
          <w:szCs w:val="20"/>
        </w:rPr>
        <w:t xml:space="preserve"> Employees </w:t>
      </w:r>
      <w:r>
        <w:rPr>
          <w:rFonts w:ascii="Century Schoolbook" w:hAnsi="Century Schoolbook" w:cs="Tahoma"/>
          <w:sz w:val="20"/>
          <w:szCs w:val="20"/>
        </w:rPr>
        <w:t xml:space="preserve">and eligible dependents </w:t>
      </w:r>
      <w:r w:rsidRPr="008507C7">
        <w:rPr>
          <w:rFonts w:ascii="Century Schoolbook" w:hAnsi="Century Schoolbook" w:cs="Tahoma"/>
          <w:sz w:val="20"/>
          <w:szCs w:val="20"/>
        </w:rPr>
        <w:t>have access to unlimited teleconsultations ranging from General Physician, Specialists, Nutritionists and Psychologists</w:t>
      </w:r>
      <w:r>
        <w:rPr>
          <w:rFonts w:ascii="Century Schoolbook" w:hAnsi="Century Schoolbook" w:cs="Tahoma"/>
          <w:sz w:val="20"/>
          <w:szCs w:val="20"/>
        </w:rPr>
        <w:t>.</w:t>
      </w:r>
    </w:p>
    <w:p w14:paraId="226AEAFD" w14:textId="77777777" w:rsidR="00D4267A" w:rsidRPr="008507C7" w:rsidRDefault="00D4267A" w:rsidP="00D4267A">
      <w:pPr>
        <w:pStyle w:val="TxBrp8"/>
        <w:spacing w:line="238" w:lineRule="exact"/>
        <w:jc w:val="both"/>
        <w:rPr>
          <w:rFonts w:ascii="Century Schoolbook" w:hAnsi="Century Schoolbook" w:cs="Tahoma"/>
          <w:sz w:val="20"/>
          <w:szCs w:val="20"/>
        </w:rPr>
      </w:pPr>
    </w:p>
    <w:p w14:paraId="7AC5C24D" w14:textId="77777777" w:rsidR="00D4267A" w:rsidRPr="008507C7" w:rsidRDefault="00D4267A" w:rsidP="00D4267A">
      <w:pPr>
        <w:pStyle w:val="TxBrp8"/>
        <w:spacing w:line="238" w:lineRule="exact"/>
        <w:jc w:val="both"/>
        <w:rPr>
          <w:rFonts w:ascii="Century Schoolbook" w:hAnsi="Century Schoolbook" w:cs="Tahoma"/>
          <w:sz w:val="20"/>
          <w:szCs w:val="20"/>
        </w:rPr>
      </w:pPr>
      <w:proofErr w:type="spellStart"/>
      <w:r w:rsidRPr="008507C7">
        <w:rPr>
          <w:rFonts w:ascii="Century Schoolbook" w:hAnsi="Century Schoolbook" w:cs="Tahoma"/>
          <w:b/>
          <w:bCs/>
          <w:sz w:val="20"/>
          <w:szCs w:val="20"/>
        </w:rPr>
        <w:t>Procare</w:t>
      </w:r>
      <w:proofErr w:type="spellEnd"/>
      <w:r w:rsidRPr="008507C7">
        <w:rPr>
          <w:rFonts w:ascii="Century Schoolbook" w:hAnsi="Century Schoolbook" w:cs="Tahoma"/>
          <w:b/>
          <w:bCs/>
          <w:sz w:val="20"/>
          <w:szCs w:val="20"/>
        </w:rPr>
        <w:t xml:space="preserve"> Programs:</w:t>
      </w:r>
      <w:r w:rsidRPr="008507C7">
        <w:rPr>
          <w:rFonts w:ascii="Century Schoolbook" w:hAnsi="Century Schoolbook" w:cs="Tahoma"/>
          <w:sz w:val="20"/>
          <w:szCs w:val="20"/>
        </w:rPr>
        <w:t xml:space="preserve"> Employees have free access to pro</w:t>
      </w:r>
      <w:r>
        <w:rPr>
          <w:rFonts w:ascii="Century Schoolbook" w:hAnsi="Century Schoolbook" w:cs="Tahoma"/>
          <w:sz w:val="20"/>
          <w:szCs w:val="20"/>
        </w:rPr>
        <w:t xml:space="preserve"> </w:t>
      </w:r>
      <w:r w:rsidRPr="008507C7">
        <w:rPr>
          <w:rFonts w:ascii="Century Schoolbook" w:hAnsi="Century Schoolbook" w:cs="Tahoma"/>
          <w:sz w:val="20"/>
          <w:szCs w:val="20"/>
        </w:rPr>
        <w:t>care programs like chronic care program, Lifestyle modification program and Maternity care program.</w:t>
      </w:r>
    </w:p>
    <w:p w14:paraId="0FBBEE60" w14:textId="77777777" w:rsidR="00D4267A" w:rsidRPr="008507C7" w:rsidRDefault="00D4267A" w:rsidP="00D4267A">
      <w:pPr>
        <w:pStyle w:val="TxBrp8"/>
        <w:spacing w:line="238" w:lineRule="exact"/>
        <w:jc w:val="both"/>
        <w:rPr>
          <w:rFonts w:ascii="Century Schoolbook" w:hAnsi="Century Schoolbook" w:cs="Tahoma"/>
          <w:sz w:val="20"/>
          <w:szCs w:val="20"/>
        </w:rPr>
      </w:pPr>
    </w:p>
    <w:p w14:paraId="37B489A7" w14:textId="77777777" w:rsidR="00D4267A" w:rsidRPr="008507C7" w:rsidRDefault="00D4267A" w:rsidP="00D4267A">
      <w:pPr>
        <w:pStyle w:val="TxBrp8"/>
        <w:spacing w:line="238" w:lineRule="exact"/>
        <w:jc w:val="both"/>
        <w:rPr>
          <w:rFonts w:ascii="Century Schoolbook" w:hAnsi="Century Schoolbook" w:cs="Tahoma"/>
          <w:sz w:val="20"/>
          <w:szCs w:val="20"/>
        </w:rPr>
      </w:pPr>
      <w:r w:rsidRPr="008507C7">
        <w:rPr>
          <w:rFonts w:ascii="Century Schoolbook" w:hAnsi="Century Schoolbook" w:cs="Tahoma"/>
          <w:b/>
          <w:bCs/>
          <w:sz w:val="20"/>
          <w:szCs w:val="20"/>
        </w:rPr>
        <w:t>OPD program</w:t>
      </w:r>
      <w:r>
        <w:rPr>
          <w:rFonts w:ascii="Century Schoolbook" w:hAnsi="Century Schoolbook" w:cs="Tahoma"/>
          <w:b/>
          <w:bCs/>
          <w:sz w:val="20"/>
          <w:szCs w:val="20"/>
        </w:rPr>
        <w:t>s</w:t>
      </w:r>
      <w:r w:rsidRPr="008507C7">
        <w:rPr>
          <w:rFonts w:ascii="Century Schoolbook" w:hAnsi="Century Schoolbook" w:cs="Tahoma"/>
          <w:b/>
          <w:bCs/>
          <w:sz w:val="20"/>
          <w:szCs w:val="20"/>
        </w:rPr>
        <w:t>:</w:t>
      </w:r>
      <w:r w:rsidRPr="008507C7">
        <w:rPr>
          <w:rFonts w:ascii="Century Schoolbook" w:hAnsi="Century Schoolbook" w:cs="Tahoma"/>
          <w:sz w:val="20"/>
          <w:szCs w:val="20"/>
        </w:rPr>
        <w:t xml:space="preserve"> Employees will have access to the below OPD programs</w:t>
      </w:r>
    </w:p>
    <w:p w14:paraId="2411AF06" w14:textId="77777777" w:rsidR="00D4267A" w:rsidRDefault="00D4267A" w:rsidP="00D4267A">
      <w:pPr>
        <w:tabs>
          <w:tab w:val="left" w:pos="442"/>
        </w:tabs>
        <w:jc w:val="both"/>
        <w:rPr>
          <w:rFonts w:ascii="Century Schoolbook" w:hAnsi="Century Schoolbook" w:cs="Tahoma"/>
          <w:b/>
          <w:bCs/>
          <w:sz w:val="20"/>
          <w:szCs w:val="20"/>
        </w:rPr>
      </w:pPr>
    </w:p>
    <w:tbl>
      <w:tblPr>
        <w:tblW w:w="9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025"/>
        <w:gridCol w:w="2452"/>
        <w:gridCol w:w="2181"/>
      </w:tblGrid>
      <w:tr w:rsidR="00D4267A" w14:paraId="175E93B2" w14:textId="77777777" w:rsidTr="002D50B2">
        <w:trPr>
          <w:trHeight w:val="33"/>
        </w:trPr>
        <w:tc>
          <w:tcPr>
            <w:tcW w:w="5025" w:type="dxa"/>
            <w:shd w:val="clear" w:color="auto" w:fill="C9DAF8"/>
            <w:tcMar>
              <w:top w:w="100" w:type="dxa"/>
              <w:left w:w="100" w:type="dxa"/>
              <w:bottom w:w="100" w:type="dxa"/>
              <w:right w:w="100" w:type="dxa"/>
            </w:tcMar>
          </w:tcPr>
          <w:p w14:paraId="55744D79" w14:textId="77777777" w:rsidR="00D4267A" w:rsidRDefault="00D4267A" w:rsidP="002D50B2">
            <w:pPr>
              <w:spacing w:line="264" w:lineRule="auto"/>
              <w:jc w:val="center"/>
              <w:rPr>
                <w:rFonts w:ascii="Montserrat" w:eastAsia="Montserrat" w:hAnsi="Montserrat" w:cs="Montserrat"/>
                <w:sz w:val="20"/>
                <w:szCs w:val="20"/>
              </w:rPr>
            </w:pPr>
            <w:r>
              <w:rPr>
                <w:rFonts w:ascii="Montserrat" w:eastAsia="Montserrat" w:hAnsi="Montserrat" w:cs="Montserrat"/>
                <w:b/>
                <w:sz w:val="20"/>
                <w:szCs w:val="20"/>
              </w:rPr>
              <w:t>Service</w:t>
            </w:r>
          </w:p>
        </w:tc>
        <w:tc>
          <w:tcPr>
            <w:tcW w:w="2452" w:type="dxa"/>
            <w:shd w:val="clear" w:color="auto" w:fill="C9DAF8"/>
            <w:tcMar>
              <w:top w:w="100" w:type="dxa"/>
              <w:left w:w="100" w:type="dxa"/>
              <w:bottom w:w="100" w:type="dxa"/>
              <w:right w:w="100" w:type="dxa"/>
            </w:tcMar>
          </w:tcPr>
          <w:p w14:paraId="69CD020E" w14:textId="77777777" w:rsidR="00D4267A" w:rsidRDefault="00D4267A" w:rsidP="002D50B2">
            <w:pPr>
              <w:spacing w:line="264" w:lineRule="auto"/>
              <w:jc w:val="center"/>
              <w:rPr>
                <w:rFonts w:ascii="Montserrat" w:eastAsia="Montserrat" w:hAnsi="Montserrat" w:cs="Montserrat"/>
                <w:sz w:val="20"/>
                <w:szCs w:val="20"/>
              </w:rPr>
            </w:pPr>
            <w:r>
              <w:rPr>
                <w:rFonts w:ascii="Montserrat" w:eastAsia="Montserrat" w:hAnsi="Montserrat" w:cs="Montserrat"/>
                <w:b/>
                <w:sz w:val="20"/>
                <w:szCs w:val="20"/>
              </w:rPr>
              <w:t>Limit</w:t>
            </w:r>
          </w:p>
        </w:tc>
        <w:tc>
          <w:tcPr>
            <w:tcW w:w="2181" w:type="dxa"/>
            <w:shd w:val="clear" w:color="auto" w:fill="C9DAF8"/>
            <w:tcMar>
              <w:top w:w="100" w:type="dxa"/>
              <w:left w:w="100" w:type="dxa"/>
              <w:bottom w:w="100" w:type="dxa"/>
              <w:right w:w="100" w:type="dxa"/>
            </w:tcMar>
          </w:tcPr>
          <w:p w14:paraId="78D4D0E3" w14:textId="77777777" w:rsidR="00D4267A" w:rsidRDefault="00D4267A" w:rsidP="002D50B2">
            <w:pPr>
              <w:spacing w:line="264" w:lineRule="auto"/>
              <w:jc w:val="center"/>
              <w:rPr>
                <w:rFonts w:ascii="Montserrat" w:eastAsia="Montserrat" w:hAnsi="Montserrat" w:cs="Montserrat"/>
                <w:sz w:val="20"/>
                <w:szCs w:val="20"/>
              </w:rPr>
            </w:pPr>
            <w:r>
              <w:rPr>
                <w:rFonts w:ascii="Montserrat" w:eastAsia="Montserrat" w:hAnsi="Montserrat" w:cs="Montserrat"/>
                <w:b/>
                <w:sz w:val="20"/>
                <w:szCs w:val="20"/>
              </w:rPr>
              <w:t>Mode</w:t>
            </w:r>
          </w:p>
        </w:tc>
      </w:tr>
      <w:tr w:rsidR="00D4267A" w14:paraId="65AA2BE9" w14:textId="77777777" w:rsidTr="002D50B2">
        <w:trPr>
          <w:trHeight w:val="152"/>
        </w:trPr>
        <w:tc>
          <w:tcPr>
            <w:tcW w:w="5025" w:type="dxa"/>
            <w:tcMar>
              <w:top w:w="100" w:type="dxa"/>
              <w:left w:w="100" w:type="dxa"/>
              <w:bottom w:w="100" w:type="dxa"/>
              <w:right w:w="100" w:type="dxa"/>
            </w:tcMar>
          </w:tcPr>
          <w:p w14:paraId="2254D7A0" w14:textId="77777777" w:rsidR="00D4267A" w:rsidRDefault="00D4267A" w:rsidP="002D50B2">
            <w:pPr>
              <w:spacing w:line="264" w:lineRule="auto"/>
              <w:rPr>
                <w:rFonts w:ascii="Montserrat" w:eastAsia="Montserrat" w:hAnsi="Montserrat" w:cs="Montserrat"/>
                <w:sz w:val="20"/>
                <w:szCs w:val="20"/>
              </w:rPr>
            </w:pPr>
            <w:r>
              <w:rPr>
                <w:rFonts w:ascii="Montserrat" w:eastAsia="Montserrat" w:hAnsi="Montserrat" w:cs="Montserrat"/>
                <w:sz w:val="20"/>
                <w:szCs w:val="20"/>
              </w:rPr>
              <w:t>In-clinic doctor consultations</w:t>
            </w:r>
          </w:p>
        </w:tc>
        <w:tc>
          <w:tcPr>
            <w:tcW w:w="2452" w:type="dxa"/>
            <w:tcMar>
              <w:top w:w="100" w:type="dxa"/>
              <w:left w:w="100" w:type="dxa"/>
              <w:bottom w:w="100" w:type="dxa"/>
              <w:right w:w="100" w:type="dxa"/>
            </w:tcMar>
          </w:tcPr>
          <w:p w14:paraId="2BE0E54D" w14:textId="77777777" w:rsidR="00D4267A" w:rsidRDefault="00D4267A" w:rsidP="002D50B2">
            <w:pPr>
              <w:spacing w:line="264" w:lineRule="auto"/>
              <w:jc w:val="center"/>
              <w:rPr>
                <w:rFonts w:ascii="Montserrat" w:eastAsia="Montserrat" w:hAnsi="Montserrat" w:cs="Montserrat"/>
                <w:sz w:val="20"/>
                <w:szCs w:val="20"/>
              </w:rPr>
            </w:pPr>
            <w:r>
              <w:rPr>
                <w:rFonts w:ascii="Montserrat" w:eastAsia="Montserrat" w:hAnsi="Montserrat" w:cs="Montserrat"/>
                <w:sz w:val="20"/>
                <w:szCs w:val="20"/>
              </w:rPr>
              <w:t>INR 5,000</w:t>
            </w:r>
          </w:p>
        </w:tc>
        <w:tc>
          <w:tcPr>
            <w:tcW w:w="2181" w:type="dxa"/>
            <w:tcMar>
              <w:top w:w="100" w:type="dxa"/>
              <w:left w:w="100" w:type="dxa"/>
              <w:bottom w:w="100" w:type="dxa"/>
              <w:right w:w="100" w:type="dxa"/>
            </w:tcMar>
          </w:tcPr>
          <w:p w14:paraId="6DC97C15" w14:textId="77777777" w:rsidR="00D4267A" w:rsidRDefault="00D4267A" w:rsidP="002D50B2">
            <w:pPr>
              <w:spacing w:line="264" w:lineRule="auto"/>
              <w:rPr>
                <w:rFonts w:ascii="Montserrat" w:eastAsia="Montserrat" w:hAnsi="Montserrat" w:cs="Montserrat"/>
                <w:sz w:val="20"/>
                <w:szCs w:val="20"/>
              </w:rPr>
            </w:pPr>
            <w:r>
              <w:rPr>
                <w:rFonts w:ascii="Montserrat" w:eastAsia="Montserrat" w:hAnsi="Montserrat" w:cs="Montserrat"/>
                <w:sz w:val="20"/>
                <w:szCs w:val="20"/>
              </w:rPr>
              <w:t>Cashless</w:t>
            </w:r>
          </w:p>
        </w:tc>
      </w:tr>
      <w:tr w:rsidR="00D4267A" w14:paraId="2BD13A71" w14:textId="77777777" w:rsidTr="002D50B2">
        <w:trPr>
          <w:trHeight w:val="386"/>
        </w:trPr>
        <w:tc>
          <w:tcPr>
            <w:tcW w:w="5025" w:type="dxa"/>
            <w:tcMar>
              <w:top w:w="100" w:type="dxa"/>
              <w:left w:w="100" w:type="dxa"/>
              <w:bottom w:w="100" w:type="dxa"/>
              <w:right w:w="100" w:type="dxa"/>
            </w:tcMar>
          </w:tcPr>
          <w:p w14:paraId="4C637444" w14:textId="77777777" w:rsidR="00D4267A" w:rsidRDefault="00D4267A" w:rsidP="002D50B2">
            <w:pPr>
              <w:spacing w:line="264" w:lineRule="auto"/>
              <w:rPr>
                <w:rFonts w:ascii="Montserrat" w:eastAsia="Montserrat" w:hAnsi="Montserrat" w:cs="Montserrat"/>
                <w:sz w:val="20"/>
                <w:szCs w:val="20"/>
              </w:rPr>
            </w:pPr>
            <w:r>
              <w:rPr>
                <w:rFonts w:ascii="Montserrat" w:eastAsia="Montserrat" w:hAnsi="Montserrat" w:cs="Montserrat"/>
                <w:sz w:val="20"/>
                <w:szCs w:val="20"/>
              </w:rPr>
              <w:t>Prescribed diagnostics</w:t>
            </w:r>
          </w:p>
        </w:tc>
        <w:tc>
          <w:tcPr>
            <w:tcW w:w="2452" w:type="dxa"/>
            <w:tcMar>
              <w:top w:w="100" w:type="dxa"/>
              <w:left w:w="100" w:type="dxa"/>
              <w:bottom w:w="100" w:type="dxa"/>
              <w:right w:w="100" w:type="dxa"/>
            </w:tcMar>
          </w:tcPr>
          <w:p w14:paraId="1E7040C1" w14:textId="77777777" w:rsidR="00D4267A" w:rsidRDefault="00D4267A" w:rsidP="002D50B2">
            <w:pPr>
              <w:spacing w:line="264" w:lineRule="auto"/>
              <w:jc w:val="center"/>
              <w:rPr>
                <w:rFonts w:ascii="Montserrat" w:eastAsia="Montserrat" w:hAnsi="Montserrat" w:cs="Montserrat"/>
                <w:sz w:val="20"/>
                <w:szCs w:val="20"/>
              </w:rPr>
            </w:pPr>
            <w:r>
              <w:rPr>
                <w:rFonts w:ascii="Montserrat" w:eastAsia="Montserrat" w:hAnsi="Montserrat" w:cs="Montserrat"/>
                <w:sz w:val="20"/>
                <w:szCs w:val="20"/>
              </w:rPr>
              <w:t>INR 5,000</w:t>
            </w:r>
          </w:p>
        </w:tc>
        <w:tc>
          <w:tcPr>
            <w:tcW w:w="2181" w:type="dxa"/>
            <w:tcMar>
              <w:top w:w="100" w:type="dxa"/>
              <w:left w:w="100" w:type="dxa"/>
              <w:bottom w:w="100" w:type="dxa"/>
              <w:right w:w="100" w:type="dxa"/>
            </w:tcMar>
          </w:tcPr>
          <w:p w14:paraId="5370DCBE" w14:textId="77777777" w:rsidR="00D4267A" w:rsidRDefault="00D4267A" w:rsidP="002D50B2">
            <w:pPr>
              <w:spacing w:line="264" w:lineRule="auto"/>
              <w:rPr>
                <w:rFonts w:ascii="Montserrat" w:eastAsia="Montserrat" w:hAnsi="Montserrat" w:cs="Montserrat"/>
                <w:sz w:val="20"/>
                <w:szCs w:val="20"/>
              </w:rPr>
            </w:pPr>
            <w:r>
              <w:rPr>
                <w:rFonts w:ascii="Montserrat" w:eastAsia="Montserrat" w:hAnsi="Montserrat" w:cs="Montserrat"/>
                <w:sz w:val="20"/>
                <w:szCs w:val="20"/>
              </w:rPr>
              <w:t>Cashless</w:t>
            </w:r>
          </w:p>
        </w:tc>
      </w:tr>
      <w:tr w:rsidR="00D4267A" w14:paraId="1181E95B" w14:textId="77777777" w:rsidTr="002D50B2">
        <w:trPr>
          <w:trHeight w:val="386"/>
        </w:trPr>
        <w:tc>
          <w:tcPr>
            <w:tcW w:w="5025" w:type="dxa"/>
            <w:tcMar>
              <w:top w:w="100" w:type="dxa"/>
              <w:left w:w="100" w:type="dxa"/>
              <w:bottom w:w="100" w:type="dxa"/>
              <w:right w:w="100" w:type="dxa"/>
            </w:tcMar>
          </w:tcPr>
          <w:p w14:paraId="14BBDD97" w14:textId="77777777" w:rsidR="00D4267A" w:rsidRDefault="00D4267A" w:rsidP="002D50B2">
            <w:pPr>
              <w:spacing w:line="264" w:lineRule="auto"/>
              <w:rPr>
                <w:rFonts w:ascii="Montserrat" w:eastAsia="Montserrat" w:hAnsi="Montserrat" w:cs="Montserrat"/>
                <w:sz w:val="20"/>
                <w:szCs w:val="20"/>
              </w:rPr>
            </w:pPr>
            <w:r>
              <w:rPr>
                <w:rFonts w:ascii="Montserrat" w:eastAsia="Montserrat" w:hAnsi="Montserrat" w:cs="Montserrat"/>
                <w:sz w:val="20"/>
                <w:szCs w:val="20"/>
              </w:rPr>
              <w:t>Prescribed pharmacy</w:t>
            </w:r>
          </w:p>
        </w:tc>
        <w:tc>
          <w:tcPr>
            <w:tcW w:w="2452" w:type="dxa"/>
            <w:tcMar>
              <w:top w:w="100" w:type="dxa"/>
              <w:left w:w="100" w:type="dxa"/>
              <w:bottom w:w="100" w:type="dxa"/>
              <w:right w:w="100" w:type="dxa"/>
            </w:tcMar>
          </w:tcPr>
          <w:p w14:paraId="0630A9D9" w14:textId="77777777" w:rsidR="00D4267A" w:rsidRDefault="00D4267A" w:rsidP="002D50B2">
            <w:pPr>
              <w:spacing w:line="264" w:lineRule="auto"/>
              <w:jc w:val="center"/>
              <w:rPr>
                <w:rFonts w:ascii="Montserrat" w:eastAsia="Montserrat" w:hAnsi="Montserrat" w:cs="Montserrat"/>
                <w:sz w:val="20"/>
                <w:szCs w:val="20"/>
              </w:rPr>
            </w:pPr>
            <w:r>
              <w:rPr>
                <w:rFonts w:ascii="Montserrat" w:eastAsia="Montserrat" w:hAnsi="Montserrat" w:cs="Montserrat"/>
                <w:sz w:val="20"/>
                <w:szCs w:val="20"/>
              </w:rPr>
              <w:t>INR 2,000</w:t>
            </w:r>
          </w:p>
        </w:tc>
        <w:tc>
          <w:tcPr>
            <w:tcW w:w="2181" w:type="dxa"/>
            <w:tcMar>
              <w:top w:w="100" w:type="dxa"/>
              <w:left w:w="100" w:type="dxa"/>
              <w:bottom w:w="100" w:type="dxa"/>
              <w:right w:w="100" w:type="dxa"/>
            </w:tcMar>
          </w:tcPr>
          <w:p w14:paraId="13F0A1F5" w14:textId="77777777" w:rsidR="00D4267A" w:rsidRDefault="00D4267A" w:rsidP="002D50B2">
            <w:pPr>
              <w:spacing w:line="264" w:lineRule="auto"/>
              <w:rPr>
                <w:rFonts w:ascii="Montserrat" w:eastAsia="Montserrat" w:hAnsi="Montserrat" w:cs="Montserrat"/>
                <w:sz w:val="20"/>
                <w:szCs w:val="20"/>
              </w:rPr>
            </w:pPr>
            <w:r>
              <w:rPr>
                <w:rFonts w:ascii="Montserrat" w:eastAsia="Montserrat" w:hAnsi="Montserrat" w:cs="Montserrat"/>
                <w:sz w:val="20"/>
                <w:szCs w:val="20"/>
              </w:rPr>
              <w:t>Cashless</w:t>
            </w:r>
          </w:p>
        </w:tc>
      </w:tr>
      <w:tr w:rsidR="00D4267A" w14:paraId="0A19CF58" w14:textId="77777777" w:rsidTr="002D50B2">
        <w:trPr>
          <w:trHeight w:val="386"/>
        </w:trPr>
        <w:tc>
          <w:tcPr>
            <w:tcW w:w="5025" w:type="dxa"/>
            <w:tcMar>
              <w:top w:w="100" w:type="dxa"/>
              <w:left w:w="100" w:type="dxa"/>
              <w:bottom w:w="100" w:type="dxa"/>
              <w:right w:w="100" w:type="dxa"/>
            </w:tcMar>
          </w:tcPr>
          <w:p w14:paraId="3FE2081F" w14:textId="77777777" w:rsidR="00D4267A" w:rsidRDefault="00D4267A" w:rsidP="002D50B2">
            <w:pPr>
              <w:spacing w:line="264" w:lineRule="auto"/>
              <w:rPr>
                <w:rFonts w:ascii="Montserrat" w:eastAsia="Montserrat" w:hAnsi="Montserrat" w:cs="Montserrat"/>
                <w:sz w:val="20"/>
                <w:szCs w:val="20"/>
              </w:rPr>
            </w:pPr>
            <w:r>
              <w:rPr>
                <w:rFonts w:ascii="Montserrat" w:eastAsia="Montserrat" w:hAnsi="Montserrat" w:cs="Montserrat"/>
                <w:sz w:val="20"/>
                <w:szCs w:val="20"/>
              </w:rPr>
              <w:t>Vaccinations</w:t>
            </w:r>
          </w:p>
        </w:tc>
        <w:tc>
          <w:tcPr>
            <w:tcW w:w="2452" w:type="dxa"/>
            <w:tcMar>
              <w:top w:w="100" w:type="dxa"/>
              <w:left w:w="100" w:type="dxa"/>
              <w:bottom w:w="100" w:type="dxa"/>
              <w:right w:w="100" w:type="dxa"/>
            </w:tcMar>
          </w:tcPr>
          <w:p w14:paraId="5D5E72B7" w14:textId="77777777" w:rsidR="00D4267A" w:rsidRDefault="00D4267A" w:rsidP="002D50B2">
            <w:pPr>
              <w:spacing w:line="264" w:lineRule="auto"/>
              <w:jc w:val="center"/>
              <w:rPr>
                <w:rFonts w:ascii="Montserrat" w:eastAsia="Montserrat" w:hAnsi="Montserrat" w:cs="Montserrat"/>
                <w:sz w:val="20"/>
                <w:szCs w:val="20"/>
              </w:rPr>
            </w:pPr>
            <w:r>
              <w:rPr>
                <w:rFonts w:ascii="Montserrat" w:eastAsia="Montserrat" w:hAnsi="Montserrat" w:cs="Montserrat"/>
                <w:sz w:val="20"/>
                <w:szCs w:val="20"/>
              </w:rPr>
              <w:t>INR 5,000</w:t>
            </w:r>
          </w:p>
        </w:tc>
        <w:tc>
          <w:tcPr>
            <w:tcW w:w="2181" w:type="dxa"/>
            <w:tcMar>
              <w:top w:w="100" w:type="dxa"/>
              <w:left w:w="100" w:type="dxa"/>
              <w:bottom w:w="100" w:type="dxa"/>
              <w:right w:w="100" w:type="dxa"/>
            </w:tcMar>
          </w:tcPr>
          <w:p w14:paraId="0B63AE13" w14:textId="77777777" w:rsidR="00D4267A" w:rsidRDefault="00D4267A" w:rsidP="002D50B2">
            <w:pPr>
              <w:spacing w:line="264" w:lineRule="auto"/>
              <w:rPr>
                <w:rFonts w:ascii="Montserrat" w:eastAsia="Montserrat" w:hAnsi="Montserrat" w:cs="Montserrat"/>
                <w:sz w:val="20"/>
                <w:szCs w:val="20"/>
              </w:rPr>
            </w:pPr>
            <w:r>
              <w:rPr>
                <w:rFonts w:ascii="Montserrat" w:eastAsia="Montserrat" w:hAnsi="Montserrat" w:cs="Montserrat"/>
                <w:sz w:val="20"/>
                <w:szCs w:val="20"/>
              </w:rPr>
              <w:t>Cashless</w:t>
            </w:r>
          </w:p>
        </w:tc>
      </w:tr>
      <w:tr w:rsidR="00D4267A" w14:paraId="4BE291BA" w14:textId="77777777" w:rsidTr="002D50B2">
        <w:trPr>
          <w:trHeight w:val="386"/>
        </w:trPr>
        <w:tc>
          <w:tcPr>
            <w:tcW w:w="5025" w:type="dxa"/>
            <w:tcMar>
              <w:top w:w="100" w:type="dxa"/>
              <w:left w:w="100" w:type="dxa"/>
              <w:bottom w:w="100" w:type="dxa"/>
              <w:right w:w="100" w:type="dxa"/>
            </w:tcMar>
          </w:tcPr>
          <w:p w14:paraId="1B341E8A" w14:textId="77777777" w:rsidR="00D4267A" w:rsidRDefault="00D4267A" w:rsidP="002D50B2">
            <w:pPr>
              <w:spacing w:line="264" w:lineRule="auto"/>
              <w:rPr>
                <w:rFonts w:ascii="Montserrat" w:eastAsia="Montserrat" w:hAnsi="Montserrat" w:cs="Montserrat"/>
                <w:sz w:val="20"/>
                <w:szCs w:val="20"/>
              </w:rPr>
            </w:pPr>
            <w:r>
              <w:rPr>
                <w:rFonts w:ascii="Montserrat" w:eastAsia="Montserrat" w:hAnsi="Montserrat" w:cs="Montserrat"/>
                <w:sz w:val="20"/>
                <w:szCs w:val="20"/>
              </w:rPr>
              <w:t>Gym memberships</w:t>
            </w:r>
          </w:p>
        </w:tc>
        <w:tc>
          <w:tcPr>
            <w:tcW w:w="2452" w:type="dxa"/>
            <w:tcMar>
              <w:top w:w="100" w:type="dxa"/>
              <w:left w:w="100" w:type="dxa"/>
              <w:bottom w:w="100" w:type="dxa"/>
              <w:right w:w="100" w:type="dxa"/>
            </w:tcMar>
          </w:tcPr>
          <w:p w14:paraId="3984571F" w14:textId="77777777" w:rsidR="00D4267A" w:rsidRDefault="00D4267A" w:rsidP="002D50B2">
            <w:pPr>
              <w:spacing w:line="264" w:lineRule="auto"/>
              <w:jc w:val="center"/>
              <w:rPr>
                <w:rFonts w:ascii="Montserrat" w:eastAsia="Montserrat" w:hAnsi="Montserrat" w:cs="Montserrat"/>
                <w:sz w:val="20"/>
                <w:szCs w:val="20"/>
              </w:rPr>
            </w:pPr>
            <w:r>
              <w:rPr>
                <w:rFonts w:ascii="Montserrat" w:eastAsia="Montserrat" w:hAnsi="Montserrat" w:cs="Montserrat"/>
                <w:sz w:val="20"/>
                <w:szCs w:val="20"/>
              </w:rPr>
              <w:t>INR 5,000</w:t>
            </w:r>
          </w:p>
        </w:tc>
        <w:tc>
          <w:tcPr>
            <w:tcW w:w="2181" w:type="dxa"/>
            <w:tcMar>
              <w:top w:w="100" w:type="dxa"/>
              <w:left w:w="100" w:type="dxa"/>
              <w:bottom w:w="100" w:type="dxa"/>
              <w:right w:w="100" w:type="dxa"/>
            </w:tcMar>
          </w:tcPr>
          <w:p w14:paraId="250F0293" w14:textId="77777777" w:rsidR="00D4267A" w:rsidRDefault="00D4267A" w:rsidP="002D50B2">
            <w:pPr>
              <w:spacing w:line="264" w:lineRule="auto"/>
              <w:rPr>
                <w:rFonts w:ascii="Montserrat" w:eastAsia="Montserrat" w:hAnsi="Montserrat" w:cs="Montserrat"/>
                <w:sz w:val="20"/>
                <w:szCs w:val="20"/>
              </w:rPr>
            </w:pPr>
            <w:r>
              <w:rPr>
                <w:rFonts w:ascii="Montserrat" w:eastAsia="Montserrat" w:hAnsi="Montserrat" w:cs="Montserrat"/>
                <w:sz w:val="20"/>
                <w:szCs w:val="20"/>
              </w:rPr>
              <w:t>Cashless</w:t>
            </w:r>
          </w:p>
        </w:tc>
      </w:tr>
      <w:tr w:rsidR="00D4267A" w14:paraId="4DC02674" w14:textId="77777777" w:rsidTr="002D50B2">
        <w:trPr>
          <w:trHeight w:val="386"/>
        </w:trPr>
        <w:tc>
          <w:tcPr>
            <w:tcW w:w="5025" w:type="dxa"/>
            <w:tcMar>
              <w:top w:w="100" w:type="dxa"/>
              <w:left w:w="100" w:type="dxa"/>
              <w:bottom w:w="100" w:type="dxa"/>
              <w:right w:w="100" w:type="dxa"/>
            </w:tcMar>
          </w:tcPr>
          <w:p w14:paraId="4DFD5B9E" w14:textId="77777777" w:rsidR="00D4267A" w:rsidRDefault="00D4267A" w:rsidP="002D50B2">
            <w:pPr>
              <w:spacing w:line="264" w:lineRule="auto"/>
              <w:rPr>
                <w:rFonts w:ascii="Montserrat" w:eastAsia="Montserrat" w:hAnsi="Montserrat" w:cs="Montserrat"/>
                <w:sz w:val="20"/>
                <w:szCs w:val="20"/>
              </w:rPr>
            </w:pPr>
            <w:r>
              <w:rPr>
                <w:rFonts w:ascii="Montserrat" w:eastAsia="Montserrat" w:hAnsi="Montserrat" w:cs="Montserrat"/>
                <w:sz w:val="20"/>
                <w:szCs w:val="20"/>
              </w:rPr>
              <w:lastRenderedPageBreak/>
              <w:t>Dental OPD (cleaning only)</w:t>
            </w:r>
          </w:p>
        </w:tc>
        <w:tc>
          <w:tcPr>
            <w:tcW w:w="2452" w:type="dxa"/>
            <w:tcMar>
              <w:top w:w="100" w:type="dxa"/>
              <w:left w:w="100" w:type="dxa"/>
              <w:bottom w:w="100" w:type="dxa"/>
              <w:right w:w="100" w:type="dxa"/>
            </w:tcMar>
          </w:tcPr>
          <w:p w14:paraId="0BB0AE71" w14:textId="77777777" w:rsidR="00D4267A" w:rsidRDefault="00D4267A" w:rsidP="002D50B2">
            <w:pPr>
              <w:spacing w:line="264" w:lineRule="auto"/>
              <w:jc w:val="center"/>
              <w:rPr>
                <w:rFonts w:ascii="Montserrat" w:eastAsia="Montserrat" w:hAnsi="Montserrat" w:cs="Montserrat"/>
                <w:sz w:val="20"/>
                <w:szCs w:val="20"/>
              </w:rPr>
            </w:pPr>
            <w:r>
              <w:rPr>
                <w:rFonts w:ascii="Montserrat" w:eastAsia="Montserrat" w:hAnsi="Montserrat" w:cs="Montserrat"/>
                <w:sz w:val="20"/>
                <w:szCs w:val="20"/>
              </w:rPr>
              <w:t>INR 5,000</w:t>
            </w:r>
          </w:p>
        </w:tc>
        <w:tc>
          <w:tcPr>
            <w:tcW w:w="2181" w:type="dxa"/>
            <w:tcMar>
              <w:top w:w="100" w:type="dxa"/>
              <w:left w:w="100" w:type="dxa"/>
              <w:bottom w:w="100" w:type="dxa"/>
              <w:right w:w="100" w:type="dxa"/>
            </w:tcMar>
          </w:tcPr>
          <w:p w14:paraId="1420EA10" w14:textId="77777777" w:rsidR="00D4267A" w:rsidRDefault="00D4267A" w:rsidP="002D50B2">
            <w:pPr>
              <w:spacing w:line="264" w:lineRule="auto"/>
              <w:rPr>
                <w:rFonts w:ascii="Montserrat" w:eastAsia="Montserrat" w:hAnsi="Montserrat" w:cs="Montserrat"/>
                <w:sz w:val="20"/>
                <w:szCs w:val="20"/>
              </w:rPr>
            </w:pPr>
            <w:r>
              <w:rPr>
                <w:rFonts w:ascii="Montserrat" w:eastAsia="Montserrat" w:hAnsi="Montserrat" w:cs="Montserrat"/>
                <w:sz w:val="20"/>
                <w:szCs w:val="20"/>
              </w:rPr>
              <w:t xml:space="preserve">Cashless </w:t>
            </w:r>
          </w:p>
        </w:tc>
      </w:tr>
      <w:tr w:rsidR="00D4267A" w14:paraId="3F02B618" w14:textId="77777777" w:rsidTr="002D50B2">
        <w:trPr>
          <w:trHeight w:val="386"/>
        </w:trPr>
        <w:tc>
          <w:tcPr>
            <w:tcW w:w="5025" w:type="dxa"/>
            <w:tcMar>
              <w:top w:w="100" w:type="dxa"/>
              <w:left w:w="100" w:type="dxa"/>
              <w:bottom w:w="100" w:type="dxa"/>
              <w:right w:w="100" w:type="dxa"/>
            </w:tcMar>
          </w:tcPr>
          <w:p w14:paraId="5F900449" w14:textId="77777777" w:rsidR="00D4267A" w:rsidRDefault="00D4267A" w:rsidP="002D50B2">
            <w:pPr>
              <w:spacing w:line="264" w:lineRule="auto"/>
              <w:rPr>
                <w:rFonts w:ascii="Montserrat" w:eastAsia="Montserrat" w:hAnsi="Montserrat" w:cs="Montserrat"/>
                <w:sz w:val="20"/>
                <w:szCs w:val="20"/>
              </w:rPr>
            </w:pPr>
            <w:r>
              <w:rPr>
                <w:rFonts w:ascii="Montserrat" w:eastAsia="Montserrat" w:hAnsi="Montserrat" w:cs="Montserrat"/>
                <w:sz w:val="20"/>
                <w:szCs w:val="20"/>
              </w:rPr>
              <w:t>Vision OPD (glasses &amp; lenses, if prescribed)</w:t>
            </w:r>
          </w:p>
        </w:tc>
        <w:tc>
          <w:tcPr>
            <w:tcW w:w="2452" w:type="dxa"/>
            <w:tcMar>
              <w:top w:w="100" w:type="dxa"/>
              <w:left w:w="100" w:type="dxa"/>
              <w:bottom w:w="100" w:type="dxa"/>
              <w:right w:w="100" w:type="dxa"/>
            </w:tcMar>
          </w:tcPr>
          <w:p w14:paraId="33013DAF" w14:textId="77777777" w:rsidR="00D4267A" w:rsidRDefault="00D4267A" w:rsidP="002D50B2">
            <w:pPr>
              <w:spacing w:line="264" w:lineRule="auto"/>
              <w:jc w:val="center"/>
              <w:rPr>
                <w:rFonts w:ascii="Montserrat" w:eastAsia="Montserrat" w:hAnsi="Montserrat" w:cs="Montserrat"/>
                <w:sz w:val="20"/>
                <w:szCs w:val="20"/>
              </w:rPr>
            </w:pPr>
            <w:r>
              <w:rPr>
                <w:rFonts w:ascii="Montserrat" w:eastAsia="Montserrat" w:hAnsi="Montserrat" w:cs="Montserrat"/>
                <w:sz w:val="20"/>
                <w:szCs w:val="20"/>
              </w:rPr>
              <w:t>INR 5,000</w:t>
            </w:r>
          </w:p>
        </w:tc>
        <w:tc>
          <w:tcPr>
            <w:tcW w:w="2181" w:type="dxa"/>
            <w:tcMar>
              <w:top w:w="100" w:type="dxa"/>
              <w:left w:w="100" w:type="dxa"/>
              <w:bottom w:w="100" w:type="dxa"/>
              <w:right w:w="100" w:type="dxa"/>
            </w:tcMar>
          </w:tcPr>
          <w:p w14:paraId="51A84242" w14:textId="77777777" w:rsidR="00D4267A" w:rsidRDefault="00D4267A" w:rsidP="002D50B2">
            <w:pPr>
              <w:spacing w:line="264" w:lineRule="auto"/>
              <w:rPr>
                <w:rFonts w:ascii="Montserrat" w:eastAsia="Montserrat" w:hAnsi="Montserrat" w:cs="Montserrat"/>
                <w:sz w:val="20"/>
                <w:szCs w:val="20"/>
              </w:rPr>
            </w:pPr>
            <w:r>
              <w:rPr>
                <w:rFonts w:ascii="Montserrat" w:eastAsia="Montserrat" w:hAnsi="Montserrat" w:cs="Montserrat"/>
                <w:sz w:val="20"/>
                <w:szCs w:val="20"/>
              </w:rPr>
              <w:t>Cashless</w:t>
            </w:r>
          </w:p>
        </w:tc>
      </w:tr>
    </w:tbl>
    <w:p w14:paraId="66108192" w14:textId="77777777" w:rsidR="00D4267A" w:rsidRPr="00591300" w:rsidRDefault="00D4267A" w:rsidP="00D4267A">
      <w:pPr>
        <w:pStyle w:val="TxBrp65"/>
        <w:tabs>
          <w:tab w:val="left" w:pos="204"/>
        </w:tabs>
        <w:spacing w:line="238" w:lineRule="exact"/>
        <w:jc w:val="both"/>
        <w:rPr>
          <w:rFonts w:ascii="Century Schoolbook" w:hAnsi="Century Schoolbook" w:cs="Tahoma"/>
          <w:sz w:val="20"/>
          <w:szCs w:val="20"/>
        </w:rPr>
      </w:pPr>
    </w:p>
    <w:p w14:paraId="2247A97D" w14:textId="77777777" w:rsidR="00D4267A" w:rsidRDefault="00D4267A" w:rsidP="00D4267A">
      <w:pPr>
        <w:jc w:val="both"/>
      </w:pPr>
      <w:r w:rsidRPr="00591300">
        <w:rPr>
          <w:rFonts w:ascii="Century Schoolbook" w:hAnsi="Century Schoolbook"/>
          <w:sz w:val="20"/>
          <w:szCs w:val="20"/>
        </w:rPr>
        <w:t>For more details on this program, please refer to</w:t>
      </w:r>
      <w:r w:rsidRPr="00591300">
        <w:rPr>
          <w:rFonts w:ascii="Century Schoolbook" w:hAnsi="Century Schoolbook" w:cs="Arial"/>
          <w:sz w:val="20"/>
          <w:szCs w:val="20"/>
        </w:rPr>
        <w:t xml:space="preserve"> </w:t>
      </w:r>
      <w:hyperlink r:id="rId34" w:history="1">
        <w:r w:rsidRPr="008507C7">
          <w:rPr>
            <w:rStyle w:val="Hyperlink"/>
          </w:rPr>
          <w:t>Employee Health and Wellness</w:t>
        </w:r>
      </w:hyperlink>
      <w:r>
        <w:t xml:space="preserve"> </w:t>
      </w:r>
    </w:p>
    <w:p w14:paraId="323DE605" w14:textId="77777777" w:rsidR="00D4267A" w:rsidRPr="00591300" w:rsidRDefault="00D4267A" w:rsidP="00D4267A">
      <w:pPr>
        <w:jc w:val="both"/>
        <w:rPr>
          <w:rFonts w:ascii="Century Schoolbook" w:hAnsi="Century Schoolbook" w:cs="Tahoma"/>
          <w:sz w:val="20"/>
          <w:szCs w:val="20"/>
        </w:rPr>
      </w:pPr>
    </w:p>
    <w:p w14:paraId="0BAE1DD8" w14:textId="77777777" w:rsidR="00D4267A" w:rsidRDefault="00D4267A" w:rsidP="00D4267A">
      <w:pPr>
        <w:pStyle w:val="ListParagraph"/>
        <w:ind w:left="1"/>
        <w:jc w:val="both"/>
        <w:rPr>
          <w:rFonts w:ascii="Century Schoolbook" w:hAnsi="Century Schoolbook" w:cs="Tahoma"/>
          <w:sz w:val="20"/>
          <w:szCs w:val="20"/>
          <w:u w:val="single"/>
        </w:rPr>
      </w:pPr>
      <w:r w:rsidRPr="00EC37B1">
        <w:rPr>
          <w:rFonts w:ascii="Century Schoolbook" w:hAnsi="Century Schoolbook" w:cs="Tahoma"/>
          <w:sz w:val="20"/>
          <w:szCs w:val="20"/>
          <w:u w:val="single"/>
        </w:rPr>
        <w:t>Connect to</w:t>
      </w:r>
      <w:r>
        <w:rPr>
          <w:rFonts w:ascii="Century Schoolbook" w:hAnsi="Century Schoolbook" w:cs="Tahoma"/>
          <w:sz w:val="20"/>
          <w:szCs w:val="20"/>
          <w:u w:val="single"/>
        </w:rPr>
        <w:t xml:space="preserve"> Zyla health </w:t>
      </w:r>
    </w:p>
    <w:p w14:paraId="4762CB3F" w14:textId="77777777" w:rsidR="001C0D8A" w:rsidRDefault="001C0D8A" w:rsidP="00D4267A">
      <w:pPr>
        <w:pStyle w:val="ListParagraph"/>
        <w:ind w:left="1"/>
        <w:jc w:val="both"/>
        <w:rPr>
          <w:rFonts w:ascii="Century Schoolbook" w:hAnsi="Century Schoolbook" w:cs="Tahoma"/>
          <w:sz w:val="20"/>
          <w:szCs w:val="20"/>
          <w:u w:val="single"/>
        </w:rPr>
      </w:pPr>
    </w:p>
    <w:tbl>
      <w:tblPr>
        <w:tblStyle w:val="TableGrid"/>
        <w:tblW w:w="0" w:type="auto"/>
        <w:tblInd w:w="1" w:type="dxa"/>
        <w:tblLook w:val="04A0" w:firstRow="1" w:lastRow="0" w:firstColumn="1" w:lastColumn="0" w:noHBand="0" w:noVBand="1"/>
      </w:tblPr>
      <w:tblGrid>
        <w:gridCol w:w="4630"/>
        <w:gridCol w:w="4629"/>
      </w:tblGrid>
      <w:tr w:rsidR="00D4267A" w14:paraId="7EFA3751" w14:textId="77777777" w:rsidTr="002D50B2">
        <w:tc>
          <w:tcPr>
            <w:tcW w:w="4630" w:type="dxa"/>
          </w:tcPr>
          <w:p w14:paraId="31BB9AA5" w14:textId="77777777" w:rsidR="00D4267A" w:rsidRDefault="00D4267A" w:rsidP="002D50B2">
            <w:pPr>
              <w:pStyle w:val="ListParagraph"/>
              <w:ind w:left="0"/>
              <w:jc w:val="both"/>
              <w:rPr>
                <w:rFonts w:ascii="Century Schoolbook" w:hAnsi="Century Schoolbook" w:cs="Tahoma"/>
                <w:sz w:val="20"/>
                <w:szCs w:val="20"/>
                <w:u w:val="single"/>
              </w:rPr>
            </w:pPr>
            <w:r>
              <w:rPr>
                <w:rFonts w:ascii="Montserrat" w:eastAsia="Montserrat" w:hAnsi="Montserrat" w:cs="Montserrat"/>
                <w:b/>
                <w:sz w:val="20"/>
                <w:szCs w:val="20"/>
              </w:rPr>
              <w:t xml:space="preserve">                 Escalation Matrix</w:t>
            </w:r>
          </w:p>
        </w:tc>
        <w:tc>
          <w:tcPr>
            <w:tcW w:w="4629" w:type="dxa"/>
          </w:tcPr>
          <w:p w14:paraId="0528881B" w14:textId="77777777" w:rsidR="00D4267A" w:rsidRDefault="00D4267A" w:rsidP="002D50B2">
            <w:pPr>
              <w:pStyle w:val="ListParagraph"/>
              <w:ind w:left="0"/>
              <w:jc w:val="both"/>
              <w:rPr>
                <w:rFonts w:ascii="Century Schoolbook" w:hAnsi="Century Schoolbook" w:cs="Tahoma"/>
                <w:sz w:val="20"/>
                <w:szCs w:val="20"/>
                <w:u w:val="single"/>
              </w:rPr>
            </w:pPr>
            <w:r>
              <w:rPr>
                <w:rFonts w:ascii="Montserrat" w:eastAsia="Montserrat" w:hAnsi="Montserrat" w:cs="Montserrat"/>
                <w:b/>
                <w:sz w:val="20"/>
                <w:szCs w:val="20"/>
              </w:rPr>
              <w:t xml:space="preserve">             Description</w:t>
            </w:r>
          </w:p>
        </w:tc>
      </w:tr>
      <w:tr w:rsidR="00D4267A" w14:paraId="4EB7136B" w14:textId="77777777" w:rsidTr="002D50B2">
        <w:tc>
          <w:tcPr>
            <w:tcW w:w="4630" w:type="dxa"/>
          </w:tcPr>
          <w:p w14:paraId="60291184" w14:textId="77777777" w:rsidR="00D4267A" w:rsidRDefault="00D4267A" w:rsidP="002D50B2">
            <w:pPr>
              <w:pStyle w:val="ListParagraph"/>
              <w:ind w:left="0"/>
              <w:jc w:val="both"/>
              <w:rPr>
                <w:rFonts w:ascii="Century Schoolbook" w:hAnsi="Century Schoolbook" w:cs="Tahoma"/>
                <w:sz w:val="20"/>
                <w:szCs w:val="20"/>
                <w:u w:val="single"/>
              </w:rPr>
            </w:pPr>
            <w:r>
              <w:rPr>
                <w:rFonts w:ascii="Montserrat" w:eastAsia="Montserrat" w:hAnsi="Montserrat" w:cs="Montserrat"/>
                <w:sz w:val="20"/>
                <w:szCs w:val="20"/>
              </w:rPr>
              <w:t>Level 1 - Zyla App chat support</w:t>
            </w:r>
          </w:p>
        </w:tc>
        <w:tc>
          <w:tcPr>
            <w:tcW w:w="4629" w:type="dxa"/>
          </w:tcPr>
          <w:p w14:paraId="2291CECB" w14:textId="77777777" w:rsidR="00D4267A" w:rsidRDefault="00D4267A" w:rsidP="002D50B2">
            <w:pPr>
              <w:pStyle w:val="ListParagraph"/>
              <w:ind w:left="0"/>
              <w:jc w:val="both"/>
              <w:rPr>
                <w:rFonts w:ascii="Century Schoolbook" w:hAnsi="Century Schoolbook" w:cs="Tahoma"/>
                <w:sz w:val="20"/>
                <w:szCs w:val="20"/>
                <w:u w:val="single"/>
              </w:rPr>
            </w:pPr>
            <w:r>
              <w:rPr>
                <w:rFonts w:ascii="Montserrat" w:eastAsia="Montserrat" w:hAnsi="Montserrat" w:cs="Montserrat"/>
                <w:sz w:val="20"/>
                <w:szCs w:val="20"/>
              </w:rPr>
              <w:t xml:space="preserve">24*7 Support on Zyla App - </w:t>
            </w:r>
            <w:r>
              <w:rPr>
                <w:rFonts w:ascii="Montserrat" w:eastAsia="Montserrat" w:hAnsi="Montserrat" w:cs="Montserrat"/>
                <w:i/>
                <w:sz w:val="20"/>
                <w:szCs w:val="20"/>
              </w:rPr>
              <w:t>just ask on the chat</w:t>
            </w:r>
          </w:p>
        </w:tc>
      </w:tr>
      <w:tr w:rsidR="00D4267A" w14:paraId="4A71CF6E" w14:textId="77777777" w:rsidTr="002D50B2">
        <w:tc>
          <w:tcPr>
            <w:tcW w:w="4630" w:type="dxa"/>
          </w:tcPr>
          <w:p w14:paraId="6070C942" w14:textId="77777777" w:rsidR="00D4267A" w:rsidRDefault="00D4267A" w:rsidP="002D50B2">
            <w:pPr>
              <w:pStyle w:val="ListParagraph"/>
              <w:ind w:left="0"/>
              <w:jc w:val="both"/>
              <w:rPr>
                <w:rFonts w:ascii="Century Schoolbook" w:hAnsi="Century Schoolbook" w:cs="Tahoma"/>
                <w:sz w:val="20"/>
                <w:szCs w:val="20"/>
                <w:u w:val="single"/>
              </w:rPr>
            </w:pPr>
            <w:r>
              <w:rPr>
                <w:rFonts w:ascii="Montserrat" w:eastAsia="Montserrat" w:hAnsi="Montserrat" w:cs="Montserrat"/>
                <w:sz w:val="20"/>
                <w:szCs w:val="20"/>
              </w:rPr>
              <w:t>Level 2 - Zyla email</w:t>
            </w:r>
          </w:p>
        </w:tc>
        <w:tc>
          <w:tcPr>
            <w:tcW w:w="4629" w:type="dxa"/>
          </w:tcPr>
          <w:p w14:paraId="61E5DD90" w14:textId="77777777" w:rsidR="00D4267A" w:rsidRDefault="00D4267A" w:rsidP="002D50B2">
            <w:pPr>
              <w:pStyle w:val="ListParagraph"/>
              <w:ind w:left="0"/>
              <w:jc w:val="both"/>
              <w:rPr>
                <w:rFonts w:ascii="Century Schoolbook" w:hAnsi="Century Schoolbook" w:cs="Tahoma"/>
                <w:sz w:val="20"/>
                <w:szCs w:val="20"/>
                <w:u w:val="single"/>
              </w:rPr>
            </w:pPr>
            <w:r>
              <w:rPr>
                <w:rFonts w:ascii="Montserrat" w:eastAsia="Montserrat" w:hAnsi="Montserrat" w:cs="Montserrat"/>
                <w:sz w:val="20"/>
                <w:szCs w:val="20"/>
              </w:rPr>
              <w:t>care@zyla.in</w:t>
            </w:r>
          </w:p>
        </w:tc>
      </w:tr>
      <w:tr w:rsidR="00D4267A" w14:paraId="1736C910" w14:textId="77777777" w:rsidTr="002D50B2">
        <w:tc>
          <w:tcPr>
            <w:tcW w:w="4630" w:type="dxa"/>
          </w:tcPr>
          <w:p w14:paraId="0B2F7AF1" w14:textId="77777777" w:rsidR="00D4267A" w:rsidRDefault="00D4267A" w:rsidP="002D50B2">
            <w:pPr>
              <w:pStyle w:val="ListParagraph"/>
              <w:ind w:left="0"/>
              <w:jc w:val="both"/>
              <w:rPr>
                <w:rFonts w:ascii="Century Schoolbook" w:hAnsi="Century Schoolbook" w:cs="Tahoma"/>
                <w:sz w:val="20"/>
                <w:szCs w:val="20"/>
                <w:u w:val="single"/>
              </w:rPr>
            </w:pPr>
            <w:r>
              <w:rPr>
                <w:rFonts w:ascii="Montserrat" w:eastAsia="Montserrat" w:hAnsi="Montserrat" w:cs="Montserrat"/>
                <w:sz w:val="20"/>
                <w:szCs w:val="20"/>
              </w:rPr>
              <w:t>Level 3 - Zyla WhatsApp (only chat support)</w:t>
            </w:r>
          </w:p>
        </w:tc>
        <w:tc>
          <w:tcPr>
            <w:tcW w:w="4629" w:type="dxa"/>
          </w:tcPr>
          <w:p w14:paraId="378C2A12" w14:textId="77777777" w:rsidR="00D4267A" w:rsidRDefault="00D4267A" w:rsidP="002D50B2">
            <w:pPr>
              <w:pStyle w:val="ListParagraph"/>
              <w:ind w:left="0"/>
              <w:jc w:val="both"/>
              <w:rPr>
                <w:rFonts w:ascii="Century Schoolbook" w:hAnsi="Century Schoolbook" w:cs="Tahoma"/>
                <w:sz w:val="20"/>
                <w:szCs w:val="20"/>
                <w:u w:val="single"/>
              </w:rPr>
            </w:pPr>
            <w:r>
              <w:rPr>
                <w:rFonts w:ascii="Montserrat" w:eastAsia="Montserrat" w:hAnsi="Montserrat" w:cs="Montserrat"/>
                <w:sz w:val="20"/>
                <w:szCs w:val="20"/>
              </w:rPr>
              <w:t>+91-8595914765</w:t>
            </w:r>
          </w:p>
        </w:tc>
      </w:tr>
    </w:tbl>
    <w:p w14:paraId="2BCC1A18" w14:textId="77777777" w:rsidR="00D4267A" w:rsidRDefault="00D4267A" w:rsidP="00D4267A">
      <w:pPr>
        <w:pStyle w:val="Heading2"/>
        <w:numPr>
          <w:ilvl w:val="0"/>
          <w:numId w:val="0"/>
        </w:numPr>
        <w:rPr>
          <w:szCs w:val="20"/>
        </w:rPr>
      </w:pPr>
    </w:p>
    <w:p w14:paraId="611FC064" w14:textId="77777777" w:rsidR="00CB3E67" w:rsidRPr="00591300" w:rsidRDefault="00CB3E67" w:rsidP="00CB3E67">
      <w:pPr>
        <w:pStyle w:val="TxBrp65"/>
        <w:tabs>
          <w:tab w:val="left" w:pos="204"/>
        </w:tabs>
        <w:spacing w:line="238" w:lineRule="exact"/>
        <w:jc w:val="both"/>
        <w:rPr>
          <w:rFonts w:ascii="Century Schoolbook" w:hAnsi="Century Schoolbook" w:cs="Tahoma"/>
          <w:sz w:val="20"/>
          <w:szCs w:val="20"/>
        </w:rPr>
      </w:pPr>
    </w:p>
    <w:p w14:paraId="048DDFBC" w14:textId="77777777" w:rsidR="00EF3266" w:rsidRPr="00591300" w:rsidRDefault="00EF3266" w:rsidP="00BE3AAA">
      <w:pPr>
        <w:tabs>
          <w:tab w:val="left" w:pos="442"/>
        </w:tabs>
        <w:jc w:val="both"/>
        <w:rPr>
          <w:rFonts w:ascii="Century Schoolbook" w:hAnsi="Century Schoolbook" w:cs="Tahoma"/>
          <w:b/>
          <w:bCs/>
          <w:sz w:val="20"/>
          <w:szCs w:val="20"/>
        </w:rPr>
      </w:pPr>
    </w:p>
    <w:p w14:paraId="1B49DBA8" w14:textId="77777777" w:rsidR="00591300" w:rsidRPr="00591300" w:rsidRDefault="00591300" w:rsidP="00BE3AAA">
      <w:pPr>
        <w:pStyle w:val="TxBrp65"/>
        <w:tabs>
          <w:tab w:val="left" w:pos="204"/>
        </w:tabs>
        <w:spacing w:line="238" w:lineRule="exact"/>
        <w:jc w:val="both"/>
        <w:rPr>
          <w:rFonts w:ascii="Century Schoolbook" w:hAnsi="Century Schoolbook" w:cs="Tahoma"/>
          <w:sz w:val="20"/>
          <w:szCs w:val="20"/>
        </w:rPr>
      </w:pPr>
    </w:p>
    <w:p w14:paraId="23226643" w14:textId="6A1026CD" w:rsidR="00EF3266" w:rsidRPr="00591300" w:rsidRDefault="007D407A" w:rsidP="007D407A">
      <w:pPr>
        <w:pStyle w:val="Heading2"/>
        <w:numPr>
          <w:ilvl w:val="0"/>
          <w:numId w:val="0"/>
        </w:numPr>
        <w:rPr>
          <w:szCs w:val="20"/>
        </w:rPr>
      </w:pPr>
      <w:bookmarkStart w:id="34" w:name="_Toc208594158"/>
      <w:r w:rsidRPr="00591300">
        <w:rPr>
          <w:szCs w:val="20"/>
        </w:rPr>
        <w:t xml:space="preserve">4.5 </w:t>
      </w:r>
      <w:r w:rsidR="00EF3266" w:rsidRPr="00591300">
        <w:rPr>
          <w:szCs w:val="20"/>
        </w:rPr>
        <w:t>Employee Assistance Program</w:t>
      </w:r>
      <w:bookmarkEnd w:id="34"/>
    </w:p>
    <w:p w14:paraId="79B9CCF0" w14:textId="77777777" w:rsidR="00EF3266" w:rsidRPr="00591300" w:rsidRDefault="00EF3266" w:rsidP="00BE3AAA">
      <w:pPr>
        <w:pStyle w:val="ListParagraph"/>
        <w:ind w:left="1"/>
        <w:jc w:val="both"/>
        <w:rPr>
          <w:rFonts w:ascii="Century Schoolbook" w:hAnsi="Century Schoolbook" w:cs="Tahoma"/>
          <w:b/>
          <w:sz w:val="20"/>
          <w:szCs w:val="20"/>
        </w:rPr>
      </w:pPr>
    </w:p>
    <w:p w14:paraId="67F800A8" w14:textId="40D9A54B" w:rsidR="00EF3266" w:rsidRPr="00591300" w:rsidRDefault="001D2610" w:rsidP="00BE3AAA">
      <w:pPr>
        <w:pStyle w:val="ListParagraph"/>
        <w:ind w:left="1"/>
        <w:jc w:val="both"/>
        <w:rPr>
          <w:rFonts w:ascii="Century Schoolbook" w:hAnsi="Century Schoolbook" w:cs="Tahoma"/>
          <w:iCs/>
          <w:sz w:val="20"/>
          <w:szCs w:val="20"/>
        </w:rPr>
      </w:pPr>
      <w:proofErr w:type="spellStart"/>
      <w:r>
        <w:rPr>
          <w:rFonts w:ascii="Century Schoolbook" w:hAnsi="Century Schoolbook"/>
          <w:b/>
          <w:bCs/>
          <w:sz w:val="20"/>
          <w:szCs w:val="20"/>
        </w:rPr>
        <w:t>Telus</w:t>
      </w:r>
      <w:proofErr w:type="spellEnd"/>
      <w:r>
        <w:rPr>
          <w:rFonts w:ascii="Century Schoolbook" w:hAnsi="Century Schoolbook"/>
          <w:b/>
          <w:bCs/>
          <w:sz w:val="20"/>
          <w:szCs w:val="20"/>
        </w:rPr>
        <w:t xml:space="preserve"> </w:t>
      </w:r>
      <w:proofErr w:type="gramStart"/>
      <w:r>
        <w:rPr>
          <w:rFonts w:ascii="Century Schoolbook" w:hAnsi="Century Schoolbook"/>
          <w:b/>
          <w:bCs/>
          <w:sz w:val="20"/>
          <w:szCs w:val="20"/>
        </w:rPr>
        <w:t xml:space="preserve">Health </w:t>
      </w:r>
      <w:r w:rsidR="007D57F0" w:rsidRPr="00591300">
        <w:rPr>
          <w:rFonts w:ascii="Century Schoolbook" w:hAnsi="Century Schoolbook" w:cs="Tahoma"/>
          <w:iCs/>
          <w:sz w:val="20"/>
          <w:szCs w:val="20"/>
        </w:rPr>
        <w:t xml:space="preserve"> </w:t>
      </w:r>
      <w:r w:rsidR="00EF3266" w:rsidRPr="00591300">
        <w:rPr>
          <w:rFonts w:ascii="Century Schoolbook" w:hAnsi="Century Schoolbook" w:cs="Tahoma"/>
          <w:iCs/>
          <w:sz w:val="20"/>
          <w:szCs w:val="20"/>
        </w:rPr>
        <w:t>offers</w:t>
      </w:r>
      <w:proofErr w:type="gramEnd"/>
      <w:r w:rsidR="00EF3266" w:rsidRPr="00591300">
        <w:rPr>
          <w:rFonts w:ascii="Century Schoolbook" w:hAnsi="Century Schoolbook" w:cs="Tahoma"/>
          <w:iCs/>
          <w:sz w:val="20"/>
          <w:szCs w:val="20"/>
        </w:rPr>
        <w:t xml:space="preserve"> professional and confidential counseling services to regular employees and their families (spouse and children) in </w:t>
      </w:r>
      <w:r w:rsidR="001E216E">
        <w:rPr>
          <w:rFonts w:ascii="Century Schoolbook" w:hAnsi="Century Schoolbook" w:cs="Tahoma"/>
          <w:iCs/>
          <w:sz w:val="20"/>
          <w:szCs w:val="20"/>
        </w:rPr>
        <w:t>India</w:t>
      </w:r>
      <w:r w:rsidR="00EF3266" w:rsidRPr="00591300">
        <w:rPr>
          <w:rFonts w:ascii="Century Schoolbook" w:hAnsi="Century Schoolbook" w:cs="Tahoma"/>
          <w:iCs/>
          <w:sz w:val="20"/>
          <w:szCs w:val="20"/>
        </w:rPr>
        <w:t xml:space="preserve">. </w:t>
      </w:r>
    </w:p>
    <w:p w14:paraId="303E1568" w14:textId="77777777" w:rsidR="00EF3266" w:rsidRPr="00591300" w:rsidRDefault="00EF3266" w:rsidP="00BE3AAA">
      <w:pPr>
        <w:pStyle w:val="ListParagraph"/>
        <w:ind w:left="1"/>
        <w:jc w:val="both"/>
        <w:rPr>
          <w:rFonts w:ascii="Century Schoolbook" w:hAnsi="Century Schoolbook" w:cs="Tahoma"/>
          <w:i/>
          <w:iCs/>
          <w:sz w:val="20"/>
          <w:szCs w:val="20"/>
        </w:rPr>
      </w:pPr>
    </w:p>
    <w:p w14:paraId="30FED958" w14:textId="061B3089" w:rsidR="00EF3266" w:rsidRPr="00591300" w:rsidRDefault="00EF3266" w:rsidP="003C13A9">
      <w:pPr>
        <w:pStyle w:val="ListParagraph"/>
        <w:numPr>
          <w:ilvl w:val="0"/>
          <w:numId w:val="5"/>
        </w:numPr>
        <w:jc w:val="both"/>
        <w:rPr>
          <w:rFonts w:ascii="Century Schoolbook" w:hAnsi="Century Schoolbook" w:cs="Tahoma"/>
          <w:sz w:val="20"/>
          <w:szCs w:val="20"/>
        </w:rPr>
      </w:pPr>
      <w:r w:rsidRPr="006B5625">
        <w:rPr>
          <w:rFonts w:ascii="Century Schoolbook" w:hAnsi="Century Schoolbook" w:cs="Tahoma"/>
          <w:sz w:val="20"/>
          <w:szCs w:val="20"/>
        </w:rPr>
        <w:t xml:space="preserve">The </w:t>
      </w:r>
      <w:r w:rsidR="00C81ED0" w:rsidRPr="006B5625">
        <w:rPr>
          <w:rFonts w:ascii="Century Schoolbook" w:hAnsi="Century Schoolbook" w:cs="Tahoma"/>
          <w:sz w:val="20"/>
          <w:szCs w:val="20"/>
        </w:rPr>
        <w:t>s</w:t>
      </w:r>
      <w:r w:rsidRPr="006B5625">
        <w:rPr>
          <w:rFonts w:ascii="Century Schoolbook" w:hAnsi="Century Schoolbook" w:cs="Tahoma"/>
          <w:sz w:val="20"/>
          <w:szCs w:val="20"/>
        </w:rPr>
        <w:t xml:space="preserve">ervices offered </w:t>
      </w:r>
      <w:proofErr w:type="gramStart"/>
      <w:r w:rsidRPr="006B5625">
        <w:rPr>
          <w:rFonts w:ascii="Century Schoolbook" w:hAnsi="Century Schoolbook" w:cs="Tahoma"/>
          <w:sz w:val="20"/>
          <w:szCs w:val="20"/>
        </w:rPr>
        <w:t>are:</w:t>
      </w:r>
      <w:proofErr w:type="gramEnd"/>
      <w:r w:rsidR="00D766F0" w:rsidRPr="006B5625">
        <w:rPr>
          <w:rFonts w:ascii="Century Schoolbook" w:hAnsi="Century Schoolbook" w:cs="Tahoma"/>
          <w:sz w:val="20"/>
          <w:szCs w:val="20"/>
        </w:rPr>
        <w:t xml:space="preserve"> </w:t>
      </w:r>
      <w:r w:rsidR="006B5625">
        <w:rPr>
          <w:rFonts w:ascii="Century Schoolbook" w:hAnsi="Century Schoolbook" w:cs="Tahoma"/>
          <w:sz w:val="20"/>
          <w:szCs w:val="20"/>
        </w:rPr>
        <w:t>p</w:t>
      </w:r>
      <w:r w:rsidRPr="00591300">
        <w:rPr>
          <w:rFonts w:ascii="Century Schoolbook" w:hAnsi="Century Schoolbook" w:cs="Tahoma"/>
          <w:sz w:val="20"/>
          <w:szCs w:val="20"/>
        </w:rPr>
        <w:t xml:space="preserve">hone </w:t>
      </w:r>
      <w:r w:rsidR="00F22234">
        <w:rPr>
          <w:rFonts w:ascii="Century Schoolbook" w:hAnsi="Century Schoolbook" w:cs="Tahoma"/>
          <w:sz w:val="20"/>
          <w:szCs w:val="20"/>
        </w:rPr>
        <w:t>c</w:t>
      </w:r>
      <w:r w:rsidR="00F22234" w:rsidRPr="00591300">
        <w:rPr>
          <w:rFonts w:ascii="Century Schoolbook" w:hAnsi="Century Schoolbook" w:cs="Tahoma"/>
          <w:sz w:val="20"/>
          <w:szCs w:val="20"/>
        </w:rPr>
        <w:t>onsultation</w:t>
      </w:r>
      <w:r w:rsidR="00D766F0">
        <w:rPr>
          <w:rFonts w:ascii="Century Schoolbook" w:hAnsi="Century Schoolbook" w:cs="Tahoma"/>
          <w:sz w:val="20"/>
          <w:szCs w:val="20"/>
        </w:rPr>
        <w:t xml:space="preserve">, </w:t>
      </w:r>
      <w:r w:rsidR="006B5625">
        <w:rPr>
          <w:rFonts w:ascii="Century Schoolbook" w:hAnsi="Century Schoolbook" w:cs="Tahoma"/>
          <w:sz w:val="20"/>
          <w:szCs w:val="20"/>
        </w:rPr>
        <w:t>f</w:t>
      </w:r>
      <w:r w:rsidRPr="00591300">
        <w:rPr>
          <w:rFonts w:ascii="Century Schoolbook" w:hAnsi="Century Schoolbook" w:cs="Tahoma"/>
          <w:sz w:val="20"/>
          <w:szCs w:val="20"/>
        </w:rPr>
        <w:t xml:space="preserve">ace to </w:t>
      </w:r>
      <w:r w:rsidR="006B5625">
        <w:rPr>
          <w:rFonts w:ascii="Century Schoolbook" w:hAnsi="Century Schoolbook" w:cs="Tahoma"/>
          <w:sz w:val="20"/>
          <w:szCs w:val="20"/>
        </w:rPr>
        <w:t>f</w:t>
      </w:r>
      <w:r w:rsidRPr="00591300">
        <w:rPr>
          <w:rFonts w:ascii="Century Schoolbook" w:hAnsi="Century Schoolbook" w:cs="Tahoma"/>
          <w:sz w:val="20"/>
          <w:szCs w:val="20"/>
        </w:rPr>
        <w:t xml:space="preserve">ace </w:t>
      </w:r>
      <w:r w:rsidR="00F22234">
        <w:rPr>
          <w:rFonts w:ascii="Century Schoolbook" w:hAnsi="Century Schoolbook" w:cs="Tahoma"/>
          <w:sz w:val="20"/>
          <w:szCs w:val="20"/>
        </w:rPr>
        <w:t>c</w:t>
      </w:r>
      <w:r w:rsidR="00F22234" w:rsidRPr="00591300">
        <w:rPr>
          <w:rFonts w:ascii="Century Schoolbook" w:hAnsi="Century Schoolbook" w:cs="Tahoma"/>
          <w:sz w:val="20"/>
          <w:szCs w:val="20"/>
        </w:rPr>
        <w:t>onsultation</w:t>
      </w:r>
      <w:r w:rsidR="006B5625">
        <w:rPr>
          <w:rFonts w:ascii="Century Schoolbook" w:hAnsi="Century Schoolbook" w:cs="Tahoma"/>
          <w:sz w:val="20"/>
          <w:szCs w:val="20"/>
        </w:rPr>
        <w:t>,</w:t>
      </w:r>
      <w:r w:rsidR="00D766F0">
        <w:rPr>
          <w:rFonts w:ascii="Century Schoolbook" w:hAnsi="Century Schoolbook" w:cs="Tahoma"/>
          <w:sz w:val="20"/>
          <w:szCs w:val="20"/>
        </w:rPr>
        <w:t xml:space="preserve"> </w:t>
      </w:r>
      <w:r w:rsidR="006B5625">
        <w:rPr>
          <w:rFonts w:ascii="Century Schoolbook" w:hAnsi="Century Schoolbook" w:cs="Tahoma"/>
          <w:sz w:val="20"/>
          <w:szCs w:val="20"/>
        </w:rPr>
        <w:t>m</w:t>
      </w:r>
      <w:r w:rsidRPr="00591300">
        <w:rPr>
          <w:rFonts w:ascii="Century Schoolbook" w:hAnsi="Century Schoolbook" w:cs="Tahoma"/>
          <w:sz w:val="20"/>
          <w:szCs w:val="20"/>
        </w:rPr>
        <w:t xml:space="preserve">anager </w:t>
      </w:r>
      <w:r w:rsidR="007A56C3">
        <w:rPr>
          <w:rFonts w:ascii="Century Schoolbook" w:hAnsi="Century Schoolbook" w:cs="Tahoma"/>
          <w:sz w:val="20"/>
          <w:szCs w:val="20"/>
        </w:rPr>
        <w:t>helpline</w:t>
      </w:r>
      <w:r w:rsidR="00F22234" w:rsidRPr="00591300">
        <w:rPr>
          <w:rFonts w:ascii="Century Schoolbook" w:hAnsi="Century Schoolbook" w:cs="Tahoma"/>
          <w:sz w:val="20"/>
          <w:szCs w:val="20"/>
        </w:rPr>
        <w:t xml:space="preserve"> </w:t>
      </w:r>
      <w:r w:rsidRPr="00591300">
        <w:rPr>
          <w:rFonts w:ascii="Century Schoolbook" w:hAnsi="Century Schoolbook" w:cs="Tahoma"/>
          <w:sz w:val="20"/>
          <w:szCs w:val="20"/>
        </w:rPr>
        <w:t>(Phone or Face to Face)</w:t>
      </w:r>
      <w:r w:rsidR="00F22234">
        <w:rPr>
          <w:rFonts w:ascii="Century Schoolbook" w:hAnsi="Century Schoolbook" w:cs="Tahoma"/>
          <w:sz w:val="20"/>
          <w:szCs w:val="20"/>
        </w:rPr>
        <w:t>.</w:t>
      </w:r>
    </w:p>
    <w:p w14:paraId="3BE4C94E" w14:textId="77777777" w:rsidR="00EF3266" w:rsidRPr="00591300" w:rsidRDefault="00EF3266" w:rsidP="00BE3AAA">
      <w:pPr>
        <w:pStyle w:val="ListParagraph"/>
        <w:ind w:left="1"/>
        <w:jc w:val="both"/>
        <w:rPr>
          <w:rFonts w:ascii="Century Schoolbook" w:hAnsi="Century Schoolbook" w:cs="Tahoma"/>
          <w:sz w:val="20"/>
          <w:szCs w:val="20"/>
        </w:rPr>
      </w:pPr>
    </w:p>
    <w:p w14:paraId="530B81FD" w14:textId="77777777" w:rsidR="00EF3266" w:rsidRDefault="00EF3266" w:rsidP="00BE3AAA">
      <w:pPr>
        <w:pStyle w:val="ListParagraph"/>
        <w:ind w:left="1"/>
        <w:jc w:val="both"/>
        <w:rPr>
          <w:rFonts w:ascii="Century Schoolbook" w:hAnsi="Century Schoolbook" w:cs="Tahoma"/>
          <w:sz w:val="20"/>
          <w:szCs w:val="20"/>
        </w:rPr>
      </w:pPr>
      <w:r w:rsidRPr="00591300">
        <w:rPr>
          <w:rFonts w:ascii="Century Schoolbook" w:hAnsi="Century Schoolbook" w:cs="Tahoma"/>
          <w:sz w:val="20"/>
          <w:szCs w:val="20"/>
        </w:rPr>
        <w:t>The EAP can provide help with any of the following issues:</w:t>
      </w:r>
    </w:p>
    <w:p w14:paraId="1280B732" w14:textId="77777777" w:rsidR="001D2610" w:rsidRPr="00591300" w:rsidRDefault="001D2610" w:rsidP="00BE3AAA">
      <w:pPr>
        <w:pStyle w:val="ListParagraph"/>
        <w:ind w:left="1"/>
        <w:jc w:val="both"/>
        <w:rPr>
          <w:rFonts w:ascii="Century Schoolbook" w:hAnsi="Century Schoolbook" w:cs="Tahoma"/>
          <w:sz w:val="20"/>
          <w:szCs w:val="20"/>
        </w:rPr>
      </w:pPr>
    </w:p>
    <w:p w14:paraId="6EDAA934" w14:textId="77777777" w:rsidR="001D2610" w:rsidRPr="001D2610" w:rsidRDefault="001D2610" w:rsidP="001D2610">
      <w:pPr>
        <w:pStyle w:val="ListParagraph"/>
        <w:numPr>
          <w:ilvl w:val="0"/>
          <w:numId w:val="5"/>
        </w:numPr>
        <w:jc w:val="both"/>
        <w:rPr>
          <w:rFonts w:ascii="Century Schoolbook" w:hAnsi="Century Schoolbook" w:cs="Tahoma"/>
          <w:sz w:val="20"/>
          <w:szCs w:val="20"/>
        </w:rPr>
      </w:pPr>
      <w:r w:rsidRPr="001D2610">
        <w:rPr>
          <w:rFonts w:ascii="Century Schoolbook" w:hAnsi="Century Schoolbook" w:cs="Tahoma"/>
          <w:sz w:val="20"/>
          <w:szCs w:val="20"/>
        </w:rPr>
        <w:t>Counselling support for work, health and personal related issues</w:t>
      </w:r>
    </w:p>
    <w:p w14:paraId="559A1C76" w14:textId="77777777" w:rsidR="001D2610" w:rsidRPr="001D2610" w:rsidRDefault="001D2610" w:rsidP="001D2610">
      <w:pPr>
        <w:pStyle w:val="ListParagraph"/>
        <w:numPr>
          <w:ilvl w:val="0"/>
          <w:numId w:val="5"/>
        </w:numPr>
        <w:jc w:val="both"/>
        <w:rPr>
          <w:rFonts w:ascii="Century Schoolbook" w:hAnsi="Century Schoolbook" w:cs="Tahoma"/>
          <w:sz w:val="20"/>
          <w:szCs w:val="20"/>
        </w:rPr>
      </w:pPr>
      <w:r w:rsidRPr="001D2610">
        <w:rPr>
          <w:rFonts w:ascii="Century Schoolbook" w:hAnsi="Century Schoolbook" w:cs="Tahoma"/>
          <w:sz w:val="20"/>
          <w:szCs w:val="20"/>
        </w:rPr>
        <w:t>24/7 TELUS Health support</w:t>
      </w:r>
    </w:p>
    <w:p w14:paraId="1442BC5A" w14:textId="77777777" w:rsidR="001D2610" w:rsidRPr="001D2610" w:rsidRDefault="001D2610" w:rsidP="001D2610">
      <w:pPr>
        <w:pStyle w:val="ListParagraph"/>
        <w:numPr>
          <w:ilvl w:val="0"/>
          <w:numId w:val="5"/>
        </w:numPr>
        <w:jc w:val="both"/>
        <w:rPr>
          <w:rFonts w:ascii="Century Schoolbook" w:hAnsi="Century Schoolbook" w:cs="Tahoma"/>
          <w:sz w:val="20"/>
          <w:szCs w:val="20"/>
        </w:rPr>
      </w:pPr>
      <w:r w:rsidRPr="001D2610">
        <w:rPr>
          <w:rFonts w:ascii="Century Schoolbook" w:hAnsi="Century Schoolbook" w:cs="Tahoma"/>
          <w:sz w:val="20"/>
          <w:szCs w:val="20"/>
        </w:rPr>
        <w:t>Legal and Financial support</w:t>
      </w:r>
    </w:p>
    <w:p w14:paraId="5F40883C" w14:textId="77777777" w:rsidR="001D2610" w:rsidRPr="001D2610" w:rsidRDefault="001D2610" w:rsidP="001D2610">
      <w:pPr>
        <w:pStyle w:val="ListParagraph"/>
        <w:numPr>
          <w:ilvl w:val="0"/>
          <w:numId w:val="5"/>
        </w:numPr>
        <w:jc w:val="both"/>
        <w:rPr>
          <w:rFonts w:ascii="Century Schoolbook" w:hAnsi="Century Schoolbook" w:cs="Tahoma"/>
          <w:sz w:val="20"/>
          <w:szCs w:val="20"/>
        </w:rPr>
      </w:pPr>
      <w:r w:rsidRPr="001D2610">
        <w:rPr>
          <w:rFonts w:ascii="Century Schoolbook" w:hAnsi="Century Schoolbook" w:cs="Tahoma"/>
          <w:sz w:val="20"/>
          <w:szCs w:val="20"/>
        </w:rPr>
        <w:t xml:space="preserve">Critical Incident and Trauma support </w:t>
      </w:r>
    </w:p>
    <w:p w14:paraId="49B740D6" w14:textId="77777777" w:rsidR="001D2610" w:rsidRPr="001D2610" w:rsidRDefault="001D2610" w:rsidP="001D2610">
      <w:pPr>
        <w:pStyle w:val="ListParagraph"/>
        <w:numPr>
          <w:ilvl w:val="0"/>
          <w:numId w:val="5"/>
        </w:numPr>
        <w:jc w:val="both"/>
        <w:rPr>
          <w:rFonts w:ascii="Century Schoolbook" w:hAnsi="Century Schoolbook" w:cs="Tahoma"/>
          <w:sz w:val="20"/>
          <w:szCs w:val="20"/>
        </w:rPr>
      </w:pPr>
      <w:r w:rsidRPr="001D2610">
        <w:rPr>
          <w:rFonts w:ascii="Century Schoolbook" w:hAnsi="Century Schoolbook" w:cs="Tahoma"/>
          <w:sz w:val="20"/>
          <w:szCs w:val="20"/>
        </w:rPr>
        <w:t>Telephone support for managers</w:t>
      </w:r>
    </w:p>
    <w:p w14:paraId="163F1FD2" w14:textId="77777777" w:rsidR="001D2610" w:rsidRPr="001D2610" w:rsidRDefault="001D2610" w:rsidP="001D2610">
      <w:pPr>
        <w:pStyle w:val="ListParagraph"/>
        <w:numPr>
          <w:ilvl w:val="0"/>
          <w:numId w:val="5"/>
        </w:numPr>
        <w:jc w:val="both"/>
        <w:rPr>
          <w:rFonts w:ascii="Century Schoolbook" w:hAnsi="Century Schoolbook" w:cs="Tahoma"/>
          <w:sz w:val="20"/>
          <w:szCs w:val="20"/>
        </w:rPr>
      </w:pPr>
      <w:proofErr w:type="spellStart"/>
      <w:r w:rsidRPr="001D2610">
        <w:rPr>
          <w:rFonts w:ascii="Century Schoolbook" w:hAnsi="Century Schoolbook" w:cs="Tahoma"/>
          <w:sz w:val="20"/>
          <w:szCs w:val="20"/>
        </w:rPr>
        <w:t>CareNow</w:t>
      </w:r>
      <w:proofErr w:type="spellEnd"/>
      <w:r w:rsidRPr="001D2610">
        <w:rPr>
          <w:rFonts w:ascii="Century Schoolbook" w:hAnsi="Century Schoolbook" w:cs="Tahoma"/>
          <w:sz w:val="20"/>
          <w:szCs w:val="20"/>
        </w:rPr>
        <w:t xml:space="preserve"> Modules- online resources for self-help</w:t>
      </w:r>
    </w:p>
    <w:p w14:paraId="31EBE595" w14:textId="318BCD45" w:rsidR="003707B6" w:rsidRPr="00591300" w:rsidRDefault="003707B6" w:rsidP="001D2610">
      <w:pPr>
        <w:jc w:val="both"/>
        <w:rPr>
          <w:rFonts w:ascii="Century Schoolbook" w:hAnsi="Century Schoolbook" w:cs="Tahoma"/>
          <w:sz w:val="20"/>
          <w:szCs w:val="20"/>
        </w:rPr>
      </w:pPr>
      <w:r w:rsidRPr="00591300">
        <w:rPr>
          <w:rFonts w:ascii="Century Schoolbook" w:hAnsi="Century Schoolbook"/>
          <w:sz w:val="20"/>
          <w:szCs w:val="20"/>
        </w:rPr>
        <w:t>For more details on this program, please refer to</w:t>
      </w:r>
      <w:r w:rsidRPr="00591300">
        <w:rPr>
          <w:rFonts w:ascii="Century Schoolbook" w:hAnsi="Century Schoolbook" w:cs="Arial"/>
          <w:sz w:val="20"/>
          <w:szCs w:val="20"/>
        </w:rPr>
        <w:t xml:space="preserve"> </w:t>
      </w:r>
      <w:hyperlink r:id="rId35" w:history="1">
        <w:r w:rsidR="001D2610" w:rsidRPr="001D2610">
          <w:rPr>
            <w:rStyle w:val="Hyperlink"/>
          </w:rPr>
          <w:t xml:space="preserve">Employee Assistance Program - </w:t>
        </w:r>
      </w:hyperlink>
      <w:hyperlink r:id="rId36" w:history="1">
        <w:proofErr w:type="spellStart"/>
        <w:r w:rsidR="001D2610" w:rsidRPr="001D2610">
          <w:rPr>
            <w:rStyle w:val="Hyperlink"/>
          </w:rPr>
          <w:t>iHR</w:t>
        </w:r>
        <w:proofErr w:type="spellEnd"/>
      </w:hyperlink>
      <w:hyperlink r:id="rId37" w:history="1">
        <w:r w:rsidR="001D2610" w:rsidRPr="001D2610">
          <w:rPr>
            <w:rStyle w:val="Hyperlink"/>
          </w:rPr>
          <w:t xml:space="preserve"> </w:t>
        </w:r>
      </w:hyperlink>
      <w:hyperlink r:id="rId38" w:history="1">
        <w:proofErr w:type="spellStart"/>
        <w:r w:rsidR="001D2610" w:rsidRPr="001D2610">
          <w:rPr>
            <w:rStyle w:val="Hyperlink"/>
          </w:rPr>
          <w:t>OneStop</w:t>
        </w:r>
        <w:proofErr w:type="spellEnd"/>
      </w:hyperlink>
      <w:r w:rsidR="001D2610">
        <w:t xml:space="preserve"> </w:t>
      </w:r>
    </w:p>
    <w:p w14:paraId="3CD6C897" w14:textId="77777777" w:rsidR="001D2610" w:rsidRPr="00EC37B1" w:rsidRDefault="001D2610" w:rsidP="001D2610">
      <w:pPr>
        <w:pStyle w:val="ListParagraph"/>
        <w:ind w:left="1"/>
        <w:jc w:val="both"/>
        <w:rPr>
          <w:rFonts w:ascii="Century Schoolbook" w:hAnsi="Century Schoolbook" w:cs="Tahoma"/>
          <w:sz w:val="20"/>
          <w:szCs w:val="20"/>
          <w:u w:val="single"/>
        </w:rPr>
      </w:pPr>
      <w:r w:rsidRPr="00EC37B1">
        <w:rPr>
          <w:rFonts w:ascii="Century Schoolbook" w:hAnsi="Century Schoolbook" w:cs="Tahoma"/>
          <w:sz w:val="20"/>
          <w:szCs w:val="20"/>
          <w:u w:val="single"/>
        </w:rPr>
        <w:t xml:space="preserve">Connect to TELUS HEALTH </w:t>
      </w:r>
    </w:p>
    <w:p w14:paraId="16DA1609" w14:textId="77777777" w:rsidR="001D2610" w:rsidRPr="00EC37B1" w:rsidRDefault="001D2610" w:rsidP="001D2610">
      <w:pPr>
        <w:pStyle w:val="ListParagraph"/>
        <w:numPr>
          <w:ilvl w:val="0"/>
          <w:numId w:val="38"/>
        </w:numPr>
        <w:jc w:val="both"/>
        <w:rPr>
          <w:rFonts w:ascii="Century Schoolbook" w:hAnsi="Century Schoolbook" w:cs="Tahoma"/>
          <w:sz w:val="20"/>
          <w:szCs w:val="20"/>
          <w:u w:val="single"/>
        </w:rPr>
      </w:pPr>
      <w:r w:rsidRPr="00EC37B1">
        <w:rPr>
          <w:rFonts w:ascii="Century Schoolbook" w:hAnsi="Century Schoolbook" w:cs="Tahoma"/>
          <w:sz w:val="20"/>
          <w:szCs w:val="20"/>
          <w:u w:val="single"/>
        </w:rPr>
        <w:t>Support centers- 24/7 phone access</w:t>
      </w:r>
    </w:p>
    <w:p w14:paraId="478C2532" w14:textId="77777777" w:rsidR="001D2610" w:rsidRPr="00EC37B1" w:rsidRDefault="001D2610" w:rsidP="001D2610">
      <w:pPr>
        <w:pStyle w:val="ListParagraph"/>
        <w:numPr>
          <w:ilvl w:val="0"/>
          <w:numId w:val="38"/>
        </w:numPr>
        <w:jc w:val="both"/>
        <w:rPr>
          <w:rFonts w:ascii="Century Schoolbook" w:hAnsi="Century Schoolbook" w:cs="Tahoma"/>
          <w:sz w:val="20"/>
          <w:szCs w:val="20"/>
          <w:u w:val="single"/>
        </w:rPr>
      </w:pPr>
      <w:r w:rsidRPr="00EC37B1">
        <w:rPr>
          <w:rFonts w:ascii="Century Schoolbook" w:hAnsi="Century Schoolbook" w:cs="Tahoma"/>
          <w:sz w:val="20"/>
          <w:szCs w:val="20"/>
          <w:u w:val="single"/>
        </w:rPr>
        <w:t>Mobile app- TELUS Health one app</w:t>
      </w:r>
    </w:p>
    <w:p w14:paraId="667BC568" w14:textId="77777777" w:rsidR="001D2610" w:rsidRPr="00EC37B1" w:rsidRDefault="001D2610" w:rsidP="001D2610">
      <w:pPr>
        <w:pStyle w:val="ListParagraph"/>
        <w:numPr>
          <w:ilvl w:val="0"/>
          <w:numId w:val="38"/>
        </w:numPr>
        <w:jc w:val="both"/>
        <w:rPr>
          <w:rFonts w:ascii="Century Schoolbook" w:hAnsi="Century Schoolbook" w:cs="Tahoma"/>
          <w:sz w:val="20"/>
          <w:szCs w:val="20"/>
          <w:u w:val="single"/>
        </w:rPr>
      </w:pPr>
      <w:r w:rsidRPr="00EC37B1">
        <w:rPr>
          <w:rFonts w:ascii="Century Schoolbook" w:hAnsi="Century Schoolbook" w:cs="Tahoma"/>
          <w:sz w:val="20"/>
          <w:szCs w:val="20"/>
          <w:u w:val="single"/>
        </w:rPr>
        <w:t>Website- one.telushealth.com</w:t>
      </w:r>
    </w:p>
    <w:p w14:paraId="05CE45DF" w14:textId="5968037C" w:rsidR="001D2610" w:rsidRPr="00EC37B1" w:rsidRDefault="001D2610" w:rsidP="001D2610">
      <w:pPr>
        <w:jc w:val="both"/>
        <w:rPr>
          <w:rFonts w:ascii="Century Schoolbook" w:hAnsi="Century Schoolbook" w:cs="Tahoma"/>
          <w:sz w:val="20"/>
          <w:szCs w:val="20"/>
          <w:u w:val="single"/>
        </w:rPr>
      </w:pPr>
      <w:r w:rsidRPr="00EC37B1">
        <w:rPr>
          <w:rFonts w:ascii="Century Schoolbook" w:hAnsi="Century Schoolbook" w:cs="Tahoma"/>
          <w:sz w:val="20"/>
          <w:szCs w:val="20"/>
          <w:u w:val="single"/>
        </w:rPr>
        <w:t>User Id: ATTXXX (XXX denotes Universal Country Code)</w:t>
      </w:r>
    </w:p>
    <w:p w14:paraId="0FF8DA40" w14:textId="38AF79D5" w:rsidR="001D2610" w:rsidRPr="00EC37B1" w:rsidRDefault="001D2610" w:rsidP="001D2610">
      <w:pPr>
        <w:jc w:val="both"/>
        <w:rPr>
          <w:rFonts w:ascii="Century Schoolbook" w:hAnsi="Century Schoolbook" w:cs="Tahoma"/>
          <w:sz w:val="20"/>
          <w:szCs w:val="20"/>
          <w:u w:val="single"/>
        </w:rPr>
      </w:pPr>
      <w:proofErr w:type="gramStart"/>
      <w:r w:rsidRPr="00EC37B1">
        <w:rPr>
          <w:rFonts w:ascii="Century Schoolbook" w:hAnsi="Century Schoolbook" w:cs="Tahoma"/>
          <w:sz w:val="20"/>
          <w:szCs w:val="20"/>
          <w:u w:val="single"/>
        </w:rPr>
        <w:t>Password :</w:t>
      </w:r>
      <w:proofErr w:type="gramEnd"/>
      <w:r w:rsidRPr="00EC37B1">
        <w:rPr>
          <w:rFonts w:ascii="Century Schoolbook" w:hAnsi="Century Schoolbook" w:cs="Tahoma"/>
          <w:sz w:val="20"/>
          <w:szCs w:val="20"/>
          <w:u w:val="single"/>
        </w:rPr>
        <w:t xml:space="preserve"> ATT</w:t>
      </w:r>
    </w:p>
    <w:p w14:paraId="478C6550" w14:textId="77777777" w:rsidR="001D2610" w:rsidRPr="00EC37B1" w:rsidRDefault="001D2610" w:rsidP="00502B06">
      <w:pPr>
        <w:jc w:val="both"/>
        <w:rPr>
          <w:rFonts w:ascii="Century Schoolbook" w:hAnsi="Century Schoolbook" w:cs="Tahoma"/>
          <w:sz w:val="20"/>
          <w:szCs w:val="20"/>
          <w:u w:val="single"/>
        </w:rPr>
      </w:pPr>
    </w:p>
    <w:p w14:paraId="7ECDCDC5" w14:textId="141C76A9" w:rsidR="005445E1" w:rsidRDefault="005445E1" w:rsidP="005445E1">
      <w:pPr>
        <w:pStyle w:val="Default"/>
        <w:rPr>
          <w:rFonts w:ascii="Century Schoolbook" w:hAnsi="Century Schoolbook" w:cs="Tahoma"/>
          <w:color w:val="auto"/>
          <w:sz w:val="20"/>
          <w:szCs w:val="20"/>
        </w:rPr>
      </w:pPr>
    </w:p>
    <w:p w14:paraId="0BBCDDAF" w14:textId="77777777" w:rsidR="005579A0" w:rsidRDefault="005579A0" w:rsidP="005445E1">
      <w:pPr>
        <w:pStyle w:val="Default"/>
        <w:rPr>
          <w:rFonts w:ascii="Century Schoolbook" w:hAnsi="Century Schoolbook" w:cs="Tahoma"/>
          <w:color w:val="auto"/>
          <w:sz w:val="20"/>
          <w:szCs w:val="20"/>
        </w:rPr>
      </w:pPr>
    </w:p>
    <w:p w14:paraId="45BF3E8B" w14:textId="77777777" w:rsidR="005579A0" w:rsidRDefault="005579A0" w:rsidP="005445E1">
      <w:pPr>
        <w:pStyle w:val="Default"/>
        <w:rPr>
          <w:rFonts w:ascii="Century Schoolbook" w:hAnsi="Century Schoolbook" w:cs="Tahoma"/>
          <w:color w:val="auto"/>
          <w:sz w:val="20"/>
          <w:szCs w:val="20"/>
        </w:rPr>
      </w:pPr>
    </w:p>
    <w:p w14:paraId="3EA662E2" w14:textId="77777777" w:rsidR="005445E1" w:rsidRDefault="005445E1" w:rsidP="005445E1">
      <w:pPr>
        <w:pStyle w:val="Default"/>
        <w:rPr>
          <w:rFonts w:ascii="Century Schoolbook" w:hAnsi="Century Schoolbook" w:cs="Tahoma"/>
          <w:color w:val="auto"/>
          <w:sz w:val="20"/>
          <w:szCs w:val="20"/>
        </w:rPr>
      </w:pPr>
    </w:p>
    <w:p w14:paraId="16B17B4A" w14:textId="77777777" w:rsidR="00796EB2" w:rsidRPr="007D57F0" w:rsidRDefault="00796EB2" w:rsidP="00796EB2">
      <w:pPr>
        <w:pStyle w:val="Default"/>
        <w:ind w:left="720"/>
        <w:rPr>
          <w:rFonts w:ascii="Century Schoolbook" w:hAnsi="Century Schoolbook" w:cs="Tahoma"/>
          <w:color w:val="auto"/>
          <w:sz w:val="20"/>
          <w:szCs w:val="20"/>
        </w:rPr>
      </w:pPr>
    </w:p>
    <w:p w14:paraId="239F9B6D" w14:textId="5929E076" w:rsidR="00EF3266" w:rsidRPr="00591300" w:rsidRDefault="00870B8B" w:rsidP="00663B01">
      <w:pPr>
        <w:pStyle w:val="Heading1"/>
        <w:numPr>
          <w:ilvl w:val="0"/>
          <w:numId w:val="36"/>
        </w:numPr>
        <w:rPr>
          <w:szCs w:val="20"/>
        </w:rPr>
      </w:pPr>
      <w:bookmarkStart w:id="35" w:name="_Toc208594159"/>
      <w:r w:rsidRPr="00591300">
        <w:rPr>
          <w:szCs w:val="20"/>
        </w:rPr>
        <w:t>M</w:t>
      </w:r>
      <w:r w:rsidR="00EF3266" w:rsidRPr="00591300">
        <w:rPr>
          <w:szCs w:val="20"/>
        </w:rPr>
        <w:t>ISCELLANEOUS POLICIES AND PROGRAMS</w:t>
      </w:r>
      <w:bookmarkEnd w:id="35"/>
    </w:p>
    <w:p w14:paraId="3D1A6EED" w14:textId="77777777" w:rsidR="00EF3266" w:rsidRPr="00591300" w:rsidRDefault="00EF3266" w:rsidP="007F1E4C">
      <w:pPr>
        <w:pStyle w:val="TxBrp85"/>
        <w:tabs>
          <w:tab w:val="clear" w:pos="413"/>
          <w:tab w:val="num" w:pos="0"/>
        </w:tabs>
        <w:ind w:left="1" w:hanging="450"/>
        <w:rPr>
          <w:rFonts w:ascii="Century Schoolbook" w:hAnsi="Century Schoolbook" w:cs="Tahoma"/>
          <w:b/>
          <w:bCs/>
          <w:sz w:val="20"/>
          <w:szCs w:val="20"/>
          <w:u w:val="single"/>
        </w:rPr>
      </w:pPr>
    </w:p>
    <w:p w14:paraId="3A1E5B21" w14:textId="3A7E8BB2" w:rsidR="001F7959" w:rsidRPr="00591300" w:rsidRDefault="007D407A" w:rsidP="007D407A">
      <w:pPr>
        <w:pStyle w:val="Heading2"/>
        <w:numPr>
          <w:ilvl w:val="0"/>
          <w:numId w:val="0"/>
        </w:numPr>
        <w:rPr>
          <w:szCs w:val="20"/>
        </w:rPr>
      </w:pPr>
      <w:bookmarkStart w:id="36" w:name="_Toc208594160"/>
      <w:r w:rsidRPr="00591300">
        <w:rPr>
          <w:szCs w:val="20"/>
        </w:rPr>
        <w:t xml:space="preserve">5.1 </w:t>
      </w:r>
      <w:r w:rsidR="005F3770" w:rsidRPr="00591300">
        <w:rPr>
          <w:szCs w:val="20"/>
        </w:rPr>
        <w:t xml:space="preserve">Hardship </w:t>
      </w:r>
      <w:r w:rsidR="00EF3266" w:rsidRPr="00591300">
        <w:rPr>
          <w:szCs w:val="20"/>
        </w:rPr>
        <w:t>Allowances</w:t>
      </w:r>
      <w:r w:rsidR="0018079B" w:rsidRPr="00591300">
        <w:rPr>
          <w:szCs w:val="20"/>
        </w:rPr>
        <w:t xml:space="preserve"> </w:t>
      </w:r>
      <w:r w:rsidR="005F3770" w:rsidRPr="00591300">
        <w:rPr>
          <w:szCs w:val="20"/>
        </w:rPr>
        <w:t>– Shift/OT/Standby</w:t>
      </w:r>
      <w:bookmarkEnd w:id="36"/>
    </w:p>
    <w:p w14:paraId="399AE372" w14:textId="77777777" w:rsidR="001F7959" w:rsidRPr="00591300" w:rsidRDefault="001F7959" w:rsidP="007F1E4C">
      <w:pPr>
        <w:pStyle w:val="TxBrp85"/>
        <w:tabs>
          <w:tab w:val="clear" w:pos="413"/>
          <w:tab w:val="num" w:pos="0"/>
          <w:tab w:val="left" w:pos="180"/>
        </w:tabs>
        <w:ind w:left="1" w:hanging="450"/>
        <w:rPr>
          <w:rFonts w:ascii="Century Schoolbook" w:hAnsi="Century Schoolbook" w:cs="Tahoma"/>
          <w:bCs/>
          <w:sz w:val="20"/>
          <w:szCs w:val="20"/>
          <w:u w:val="single"/>
        </w:rPr>
      </w:pPr>
    </w:p>
    <w:p w14:paraId="061459D2" w14:textId="6C44E3EC" w:rsidR="0025353F" w:rsidRPr="00591300" w:rsidRDefault="00EF3266" w:rsidP="007F1E4C">
      <w:pPr>
        <w:pStyle w:val="TxBrp18"/>
        <w:tabs>
          <w:tab w:val="clear" w:pos="204"/>
        </w:tabs>
        <w:spacing w:line="238" w:lineRule="exact"/>
        <w:rPr>
          <w:rFonts w:ascii="Century Schoolbook" w:hAnsi="Century Schoolbook" w:cs="Tahoma"/>
          <w:sz w:val="20"/>
          <w:szCs w:val="20"/>
        </w:rPr>
      </w:pPr>
      <w:r w:rsidRPr="00591300">
        <w:rPr>
          <w:rFonts w:ascii="Century Schoolbook" w:hAnsi="Century Schoolbook" w:cs="Tahoma"/>
          <w:bCs/>
          <w:sz w:val="20"/>
          <w:szCs w:val="20"/>
          <w:u w:val="single"/>
        </w:rPr>
        <w:t>Shift Allowance Policy</w:t>
      </w:r>
      <w:r w:rsidRPr="00591300">
        <w:rPr>
          <w:rFonts w:ascii="Century Schoolbook" w:hAnsi="Century Schoolbook" w:cs="Tahoma"/>
          <w:sz w:val="20"/>
          <w:szCs w:val="20"/>
        </w:rPr>
        <w:t xml:space="preserve"> – This policy</w:t>
      </w:r>
      <w:r w:rsidR="0020360F" w:rsidRPr="00591300">
        <w:rPr>
          <w:rFonts w:ascii="Century Schoolbook" w:hAnsi="Century Schoolbook" w:cs="Tahoma"/>
          <w:sz w:val="20"/>
          <w:szCs w:val="20"/>
        </w:rPr>
        <w:t xml:space="preserve"> </w:t>
      </w:r>
      <w:r w:rsidRPr="00591300">
        <w:rPr>
          <w:rFonts w:ascii="Century Schoolbook" w:hAnsi="Century Schoolbook" w:cs="Tahoma"/>
          <w:sz w:val="20"/>
          <w:szCs w:val="20"/>
        </w:rPr>
        <w:t xml:space="preserve">compensates employees </w:t>
      </w:r>
      <w:r w:rsidR="005153F4" w:rsidRPr="00591300">
        <w:rPr>
          <w:rFonts w:ascii="Century Schoolbook" w:hAnsi="Century Schoolbook" w:cs="Tahoma"/>
          <w:sz w:val="20"/>
          <w:szCs w:val="20"/>
        </w:rPr>
        <w:t xml:space="preserve">working </w:t>
      </w:r>
      <w:r w:rsidR="00192BE8">
        <w:rPr>
          <w:rFonts w:ascii="Century Schoolbook" w:hAnsi="Century Schoolbook" w:cs="Tahoma"/>
          <w:sz w:val="20"/>
          <w:szCs w:val="20"/>
        </w:rPr>
        <w:t>in shifts (morning, afternoon or night)</w:t>
      </w:r>
      <w:r w:rsidR="005153F4" w:rsidRPr="00591300">
        <w:rPr>
          <w:rFonts w:ascii="Century Schoolbook" w:hAnsi="Century Schoolbook" w:cs="Tahoma"/>
          <w:sz w:val="20"/>
          <w:szCs w:val="20"/>
        </w:rPr>
        <w:t xml:space="preserve">, </w:t>
      </w:r>
      <w:r w:rsidRPr="00591300">
        <w:rPr>
          <w:rFonts w:ascii="Century Schoolbook" w:hAnsi="Century Schoolbook" w:cs="Tahoma"/>
          <w:sz w:val="20"/>
          <w:szCs w:val="20"/>
        </w:rPr>
        <w:t>who observe permanent working hours which are outside the standard working hours of other non-shift employees, and who work in such shifts with or without following a rotating pattern.</w:t>
      </w:r>
      <w:r w:rsidR="0018079B" w:rsidRPr="00591300">
        <w:rPr>
          <w:rFonts w:ascii="Century Schoolbook" w:hAnsi="Century Schoolbook" w:cs="Tahoma"/>
          <w:sz w:val="20"/>
          <w:szCs w:val="20"/>
        </w:rPr>
        <w:t xml:space="preserve"> </w:t>
      </w:r>
    </w:p>
    <w:p w14:paraId="55C672C1" w14:textId="77777777" w:rsidR="007F1E4C" w:rsidRPr="00591300" w:rsidRDefault="007F1E4C" w:rsidP="007F1E4C">
      <w:pPr>
        <w:pStyle w:val="TxBrp18"/>
        <w:tabs>
          <w:tab w:val="clear" w:pos="204"/>
        </w:tabs>
        <w:spacing w:line="238" w:lineRule="exact"/>
        <w:rPr>
          <w:rFonts w:ascii="Century Schoolbook" w:hAnsi="Century Schoolbook" w:cs="Tahoma"/>
          <w:sz w:val="20"/>
          <w:szCs w:val="20"/>
        </w:rPr>
      </w:pPr>
    </w:p>
    <w:p w14:paraId="392D290F" w14:textId="6D0A29FA" w:rsidR="007F1E4C" w:rsidRPr="00591300" w:rsidRDefault="0025353F" w:rsidP="007F1E4C">
      <w:pPr>
        <w:pStyle w:val="TxBrp18"/>
        <w:tabs>
          <w:tab w:val="clear" w:pos="204"/>
        </w:tabs>
        <w:spacing w:line="238" w:lineRule="exact"/>
        <w:rPr>
          <w:rFonts w:ascii="Century Schoolbook" w:hAnsi="Century Schoolbook" w:cs="Tahoma"/>
          <w:sz w:val="20"/>
          <w:szCs w:val="20"/>
        </w:rPr>
      </w:pPr>
      <w:r w:rsidRPr="00591300">
        <w:rPr>
          <w:rFonts w:ascii="Century Schoolbook" w:hAnsi="Century Schoolbook" w:cs="Tahoma"/>
          <w:sz w:val="20"/>
          <w:szCs w:val="20"/>
        </w:rPr>
        <w:t xml:space="preserve">For details on this policy please refer: </w:t>
      </w:r>
      <w:r w:rsidR="00C41A25">
        <w:rPr>
          <w:rStyle w:val="Hyperlink"/>
          <w:rFonts w:ascii="Century Schoolbook" w:hAnsi="Century Schoolbook" w:cs="Tahoma"/>
          <w:bCs/>
          <w:sz w:val="20"/>
          <w:szCs w:val="20"/>
        </w:rPr>
        <w:t xml:space="preserve"> </w:t>
      </w:r>
      <w:hyperlink r:id="rId39" w:history="1">
        <w:r w:rsidR="00C41A25" w:rsidRPr="00C41A25">
          <w:rPr>
            <w:rStyle w:val="Hyperlink"/>
            <w:rFonts w:ascii="Century Schoolbook" w:hAnsi="Century Schoolbook" w:cs="Tahoma"/>
            <w:bCs/>
            <w:sz w:val="20"/>
            <w:szCs w:val="20"/>
          </w:rPr>
          <w:t>India Shift Allowance Policy</w:t>
        </w:r>
      </w:hyperlink>
    </w:p>
    <w:p w14:paraId="148D0137" w14:textId="77777777" w:rsidR="001455E7" w:rsidRPr="00591300" w:rsidRDefault="0025353F" w:rsidP="007F1E4C">
      <w:pPr>
        <w:pStyle w:val="TxBrp18"/>
        <w:tabs>
          <w:tab w:val="clear" w:pos="204"/>
        </w:tabs>
        <w:spacing w:line="238" w:lineRule="exact"/>
        <w:rPr>
          <w:rFonts w:ascii="Century Schoolbook" w:hAnsi="Century Schoolbook" w:cs="Tahoma"/>
          <w:sz w:val="20"/>
          <w:szCs w:val="20"/>
        </w:rPr>
      </w:pPr>
      <w:r w:rsidRPr="00591300">
        <w:rPr>
          <w:rFonts w:ascii="Century Schoolbook" w:hAnsi="Century Schoolbook" w:cs="Tahoma"/>
          <w:sz w:val="20"/>
          <w:szCs w:val="20"/>
        </w:rPr>
        <w:t xml:space="preserve"> </w:t>
      </w:r>
    </w:p>
    <w:p w14:paraId="00744984" w14:textId="77777777" w:rsidR="007F1E4C" w:rsidRPr="00591300" w:rsidRDefault="00EF3266" w:rsidP="007F1E4C">
      <w:pPr>
        <w:pStyle w:val="TxBrp85"/>
        <w:tabs>
          <w:tab w:val="clear" w:pos="413"/>
        </w:tabs>
        <w:ind w:left="0" w:firstLine="0"/>
        <w:rPr>
          <w:rFonts w:ascii="Century Schoolbook" w:hAnsi="Century Schoolbook" w:cs="Tahoma"/>
          <w:bCs/>
          <w:sz w:val="20"/>
          <w:szCs w:val="20"/>
        </w:rPr>
      </w:pPr>
      <w:r w:rsidRPr="00591300">
        <w:rPr>
          <w:rFonts w:ascii="Century Schoolbook" w:hAnsi="Century Schoolbook" w:cs="Tahoma"/>
          <w:bCs/>
          <w:sz w:val="20"/>
          <w:szCs w:val="20"/>
          <w:u w:val="single"/>
        </w:rPr>
        <w:t>Overtime Policy</w:t>
      </w:r>
      <w:r w:rsidRPr="00591300">
        <w:rPr>
          <w:rFonts w:ascii="Century Schoolbook" w:hAnsi="Century Schoolbook" w:cs="Tahoma"/>
          <w:bCs/>
          <w:sz w:val="20"/>
          <w:szCs w:val="20"/>
        </w:rPr>
        <w:t xml:space="preserve"> – This policy compensates employees for time worked in addition to the standard work schedule.</w:t>
      </w:r>
      <w:r w:rsidR="00C81ED0" w:rsidRPr="00591300">
        <w:rPr>
          <w:rFonts w:ascii="Century Schoolbook" w:hAnsi="Century Schoolbook" w:cs="Tahoma"/>
          <w:bCs/>
          <w:sz w:val="20"/>
          <w:szCs w:val="20"/>
        </w:rPr>
        <w:t xml:space="preserve"> </w:t>
      </w:r>
    </w:p>
    <w:p w14:paraId="0834F8B7" w14:textId="77777777" w:rsidR="007F1E4C" w:rsidRPr="00591300" w:rsidRDefault="007F1E4C" w:rsidP="007F1E4C">
      <w:pPr>
        <w:pStyle w:val="TxBrp85"/>
        <w:tabs>
          <w:tab w:val="clear" w:pos="413"/>
        </w:tabs>
        <w:ind w:left="0" w:firstLine="0"/>
        <w:rPr>
          <w:rFonts w:ascii="Century Schoolbook" w:hAnsi="Century Schoolbook" w:cs="Tahoma"/>
          <w:bCs/>
          <w:sz w:val="20"/>
          <w:szCs w:val="20"/>
        </w:rPr>
      </w:pPr>
    </w:p>
    <w:p w14:paraId="73363AF4" w14:textId="39F9429F" w:rsidR="001455E7" w:rsidRPr="00591300" w:rsidRDefault="00A0557B" w:rsidP="007F1E4C">
      <w:pPr>
        <w:pStyle w:val="TxBrp85"/>
        <w:tabs>
          <w:tab w:val="clear" w:pos="413"/>
        </w:tabs>
        <w:ind w:left="0" w:firstLine="0"/>
        <w:rPr>
          <w:rFonts w:ascii="Century Schoolbook" w:hAnsi="Century Schoolbook" w:cs="Tahoma"/>
          <w:bCs/>
          <w:sz w:val="20"/>
          <w:szCs w:val="20"/>
        </w:rPr>
      </w:pPr>
      <w:r w:rsidRPr="00591300">
        <w:rPr>
          <w:rFonts w:ascii="Century Schoolbook" w:hAnsi="Century Schoolbook" w:cs="Tahoma"/>
          <w:bCs/>
          <w:sz w:val="20"/>
          <w:szCs w:val="20"/>
        </w:rPr>
        <w:t xml:space="preserve">For details on this policy please refer: </w:t>
      </w:r>
      <w:r w:rsidR="00C41A25">
        <w:rPr>
          <w:rStyle w:val="Hyperlink"/>
          <w:rFonts w:ascii="Century Schoolbook" w:hAnsi="Century Schoolbook" w:cs="Tahoma"/>
          <w:bCs/>
          <w:sz w:val="20"/>
          <w:szCs w:val="20"/>
        </w:rPr>
        <w:t xml:space="preserve"> </w:t>
      </w:r>
      <w:hyperlink r:id="rId40" w:history="1">
        <w:r w:rsidR="00C41A25" w:rsidRPr="00C41A25">
          <w:rPr>
            <w:rStyle w:val="Hyperlink"/>
            <w:rFonts w:ascii="Century Schoolbook" w:hAnsi="Century Schoolbook" w:cs="Tahoma"/>
            <w:bCs/>
            <w:sz w:val="20"/>
            <w:szCs w:val="20"/>
          </w:rPr>
          <w:t>India Overtime Policy</w:t>
        </w:r>
        <w:r w:rsidR="0018079B" w:rsidRPr="00C41A25">
          <w:rPr>
            <w:rStyle w:val="Hyperlink"/>
            <w:rFonts w:ascii="Century Schoolbook" w:hAnsi="Century Schoolbook" w:cs="Tahoma"/>
            <w:bCs/>
            <w:sz w:val="20"/>
            <w:szCs w:val="20"/>
          </w:rPr>
          <w:t xml:space="preserve"> </w:t>
        </w:r>
      </w:hyperlink>
      <w:r w:rsidR="006E2178" w:rsidRPr="00591300">
        <w:rPr>
          <w:rFonts w:ascii="Century Schoolbook" w:hAnsi="Century Schoolbook" w:cs="Tahoma"/>
          <w:bCs/>
          <w:sz w:val="20"/>
          <w:szCs w:val="20"/>
        </w:rPr>
        <w:t xml:space="preserve"> </w:t>
      </w:r>
    </w:p>
    <w:p w14:paraId="02808A02" w14:textId="77777777" w:rsidR="00EF3266" w:rsidRPr="00591300" w:rsidRDefault="00EF3266" w:rsidP="007F1E4C">
      <w:pPr>
        <w:pStyle w:val="TxBrp85"/>
        <w:tabs>
          <w:tab w:val="clear" w:pos="413"/>
          <w:tab w:val="num" w:pos="0"/>
          <w:tab w:val="left" w:pos="180"/>
        </w:tabs>
        <w:ind w:left="180" w:hanging="450"/>
        <w:rPr>
          <w:rFonts w:ascii="Century Schoolbook" w:hAnsi="Century Schoolbook" w:cs="Tahoma"/>
          <w:bCs/>
          <w:sz w:val="20"/>
          <w:szCs w:val="20"/>
        </w:rPr>
      </w:pPr>
    </w:p>
    <w:p w14:paraId="183B250D" w14:textId="77777777" w:rsidR="00A0557B" w:rsidRPr="00591300" w:rsidRDefault="00EF3266" w:rsidP="007F1E4C">
      <w:pPr>
        <w:pStyle w:val="TxBrp85"/>
        <w:tabs>
          <w:tab w:val="clear" w:pos="413"/>
        </w:tabs>
        <w:ind w:left="0" w:firstLine="0"/>
        <w:rPr>
          <w:rFonts w:ascii="Century Schoolbook" w:hAnsi="Century Schoolbook" w:cs="Tahoma"/>
          <w:bCs/>
          <w:sz w:val="20"/>
          <w:szCs w:val="20"/>
        </w:rPr>
      </w:pPr>
      <w:r w:rsidRPr="00591300">
        <w:rPr>
          <w:rFonts w:ascii="Century Schoolbook" w:hAnsi="Century Schoolbook" w:cs="Tahoma"/>
          <w:bCs/>
          <w:sz w:val="20"/>
          <w:szCs w:val="20"/>
          <w:u w:val="single"/>
        </w:rPr>
        <w:t>Standby Allowance Policy</w:t>
      </w:r>
      <w:r w:rsidRPr="00591300">
        <w:rPr>
          <w:rFonts w:ascii="Century Schoolbook" w:hAnsi="Century Schoolbook" w:cs="Tahoma"/>
          <w:bCs/>
          <w:sz w:val="20"/>
          <w:szCs w:val="20"/>
        </w:rPr>
        <w:t xml:space="preserve"> – This policy compensates employees for authorized Standby time during which an employee is assigned to be available for work outside normal working hours. An employee on standby must </w:t>
      </w:r>
      <w:proofErr w:type="gramStart"/>
      <w:r w:rsidRPr="00591300">
        <w:rPr>
          <w:rFonts w:ascii="Century Schoolbook" w:hAnsi="Century Schoolbook" w:cs="Tahoma"/>
          <w:bCs/>
          <w:sz w:val="20"/>
          <w:szCs w:val="20"/>
        </w:rPr>
        <w:t>be reachable at all times</w:t>
      </w:r>
      <w:proofErr w:type="gramEnd"/>
      <w:r w:rsidRPr="00591300">
        <w:rPr>
          <w:rFonts w:ascii="Century Schoolbook" w:hAnsi="Century Schoolbook" w:cs="Tahoma"/>
          <w:bCs/>
          <w:sz w:val="20"/>
          <w:szCs w:val="20"/>
        </w:rPr>
        <w:t xml:space="preserve"> during the standby period and must be prepared to go to office / customer premises or resolve issues remotely, as required.</w:t>
      </w:r>
      <w:r w:rsidR="0018079B" w:rsidRPr="00591300">
        <w:rPr>
          <w:rFonts w:ascii="Century Schoolbook" w:hAnsi="Century Schoolbook" w:cs="Tahoma"/>
          <w:bCs/>
          <w:sz w:val="20"/>
          <w:szCs w:val="20"/>
        </w:rPr>
        <w:t xml:space="preserve"> </w:t>
      </w:r>
    </w:p>
    <w:p w14:paraId="300931A7" w14:textId="77777777" w:rsidR="007F1E4C" w:rsidRPr="00591300" w:rsidRDefault="007F1E4C" w:rsidP="007F1E4C">
      <w:pPr>
        <w:pStyle w:val="TxBrp85"/>
        <w:tabs>
          <w:tab w:val="clear" w:pos="413"/>
        </w:tabs>
        <w:ind w:left="0" w:firstLine="0"/>
        <w:rPr>
          <w:rFonts w:ascii="Century Schoolbook" w:hAnsi="Century Schoolbook" w:cs="Tahoma"/>
          <w:bCs/>
          <w:sz w:val="20"/>
          <w:szCs w:val="20"/>
        </w:rPr>
      </w:pPr>
    </w:p>
    <w:p w14:paraId="6BC29A8C" w14:textId="2A7DAFB2" w:rsidR="001455E7" w:rsidRDefault="00A0557B" w:rsidP="007F1E4C">
      <w:pPr>
        <w:pStyle w:val="TxBrp85"/>
        <w:tabs>
          <w:tab w:val="clear" w:pos="413"/>
        </w:tabs>
        <w:ind w:left="0" w:firstLine="0"/>
        <w:rPr>
          <w:rFonts w:ascii="Century Schoolbook" w:hAnsi="Century Schoolbook" w:cs="Tahoma"/>
          <w:bCs/>
          <w:sz w:val="20"/>
          <w:szCs w:val="20"/>
          <w:u w:val="single"/>
        </w:rPr>
      </w:pPr>
      <w:r w:rsidRPr="00591300">
        <w:rPr>
          <w:rFonts w:ascii="Century Schoolbook" w:hAnsi="Century Schoolbook" w:cs="Tahoma"/>
          <w:bCs/>
          <w:sz w:val="20"/>
          <w:szCs w:val="20"/>
        </w:rPr>
        <w:t xml:space="preserve">For details on this policy please refer: </w:t>
      </w:r>
      <w:r w:rsidR="00C41A25">
        <w:rPr>
          <w:rStyle w:val="Hyperlink"/>
          <w:rFonts w:ascii="Century Schoolbook" w:hAnsi="Century Schoolbook" w:cs="Tahoma"/>
          <w:bCs/>
          <w:sz w:val="20"/>
          <w:szCs w:val="20"/>
        </w:rPr>
        <w:t xml:space="preserve"> </w:t>
      </w:r>
      <w:hyperlink r:id="rId41" w:history="1">
        <w:r w:rsidR="00C41A25" w:rsidRPr="00C41A25">
          <w:rPr>
            <w:rStyle w:val="Hyperlink"/>
            <w:rFonts w:ascii="Century Schoolbook" w:hAnsi="Century Schoolbook" w:cs="Tahoma"/>
            <w:bCs/>
            <w:sz w:val="20"/>
            <w:szCs w:val="20"/>
          </w:rPr>
          <w:t>India Standby Allowance Policy</w:t>
        </w:r>
      </w:hyperlink>
      <w:r w:rsidRPr="00591300">
        <w:rPr>
          <w:rFonts w:ascii="Century Schoolbook" w:hAnsi="Century Schoolbook" w:cs="Tahoma"/>
          <w:bCs/>
          <w:sz w:val="20"/>
          <w:szCs w:val="20"/>
          <w:u w:val="single"/>
        </w:rPr>
        <w:t xml:space="preserve"> </w:t>
      </w:r>
    </w:p>
    <w:p w14:paraId="5491AF27" w14:textId="77777777" w:rsidR="00663B01" w:rsidRPr="00663B01" w:rsidRDefault="00663B01" w:rsidP="007F1E4C">
      <w:pPr>
        <w:pStyle w:val="TxBrp85"/>
        <w:tabs>
          <w:tab w:val="clear" w:pos="413"/>
        </w:tabs>
        <w:ind w:left="0" w:firstLine="0"/>
        <w:rPr>
          <w:rFonts w:ascii="Century Schoolbook" w:hAnsi="Century Schoolbook" w:cs="Tahoma"/>
          <w:bCs/>
          <w:sz w:val="20"/>
          <w:szCs w:val="20"/>
        </w:rPr>
      </w:pPr>
    </w:p>
    <w:p w14:paraId="3FAD8ECF" w14:textId="1E8D45F2" w:rsidR="00663B01" w:rsidRPr="00663B01" w:rsidRDefault="00663B01" w:rsidP="007F1E4C">
      <w:pPr>
        <w:pStyle w:val="TxBrp85"/>
        <w:tabs>
          <w:tab w:val="clear" w:pos="413"/>
        </w:tabs>
        <w:ind w:left="0" w:firstLine="0"/>
        <w:rPr>
          <w:rFonts w:ascii="Century Schoolbook" w:hAnsi="Century Schoolbook" w:cs="Tahoma"/>
          <w:bCs/>
          <w:sz w:val="20"/>
          <w:szCs w:val="20"/>
        </w:rPr>
      </w:pPr>
      <w:r w:rsidRPr="00663B01">
        <w:rPr>
          <w:rFonts w:ascii="Century Schoolbook" w:hAnsi="Century Schoolbook" w:cs="Tahoma"/>
          <w:bCs/>
          <w:sz w:val="20"/>
          <w:szCs w:val="20"/>
        </w:rPr>
        <w:object w:dxaOrig="1508" w:dyaOrig="984" w14:anchorId="7517BAF3">
          <v:shape id="_x0000_i1077" type="#_x0000_t75" style="width:78pt;height:48.5pt" o:ole="">
            <v:imagedata r:id="rId42" o:title=""/>
          </v:shape>
          <o:OLEObject Type="Embed" ProgID="AcroExch.Document.DC" ShapeID="_x0000_i1077" DrawAspect="Icon" ObjectID="_1819206993" r:id="rId43"/>
        </w:object>
      </w:r>
    </w:p>
    <w:p w14:paraId="23AFE69F" w14:textId="77777777" w:rsidR="007503E3" w:rsidRPr="00591300" w:rsidRDefault="007503E3" w:rsidP="00BE3AAA">
      <w:pPr>
        <w:pStyle w:val="TxBrp85"/>
        <w:tabs>
          <w:tab w:val="clear" w:pos="413"/>
          <w:tab w:val="left" w:pos="180"/>
        </w:tabs>
        <w:ind w:hanging="18"/>
        <w:rPr>
          <w:rFonts w:ascii="Century Schoolbook" w:hAnsi="Century Schoolbook" w:cs="Tahoma"/>
          <w:bCs/>
          <w:sz w:val="20"/>
          <w:szCs w:val="20"/>
        </w:rPr>
      </w:pPr>
    </w:p>
    <w:p w14:paraId="2E2F1BAF" w14:textId="77777777" w:rsidR="007F1E4C" w:rsidRPr="00591300" w:rsidRDefault="007F1E4C" w:rsidP="00BE3AAA">
      <w:pPr>
        <w:pStyle w:val="TxBrp85"/>
        <w:tabs>
          <w:tab w:val="clear" w:pos="413"/>
          <w:tab w:val="left" w:pos="180"/>
        </w:tabs>
        <w:ind w:hanging="18"/>
        <w:rPr>
          <w:rFonts w:ascii="Century Schoolbook" w:hAnsi="Century Schoolbook" w:cs="Tahoma"/>
          <w:bCs/>
          <w:sz w:val="20"/>
          <w:szCs w:val="20"/>
        </w:rPr>
      </w:pPr>
    </w:p>
    <w:p w14:paraId="6045CBB5" w14:textId="6B9F1BCD" w:rsidR="00EF3266" w:rsidRPr="00591300" w:rsidRDefault="007D407A" w:rsidP="007D407A">
      <w:pPr>
        <w:pStyle w:val="Heading2"/>
        <w:numPr>
          <w:ilvl w:val="0"/>
          <w:numId w:val="0"/>
        </w:numPr>
        <w:rPr>
          <w:szCs w:val="20"/>
        </w:rPr>
      </w:pPr>
      <w:bookmarkStart w:id="37" w:name="_Toc208594161"/>
      <w:r w:rsidRPr="00591300">
        <w:rPr>
          <w:szCs w:val="20"/>
        </w:rPr>
        <w:t xml:space="preserve">5.2 </w:t>
      </w:r>
      <w:r w:rsidR="00EF3266" w:rsidRPr="00591300">
        <w:rPr>
          <w:szCs w:val="20"/>
        </w:rPr>
        <w:t>Transportation Expenditure</w:t>
      </w:r>
      <w:bookmarkEnd w:id="37"/>
    </w:p>
    <w:p w14:paraId="70A4D55D" w14:textId="77777777" w:rsidR="00EF3266" w:rsidRPr="00591300" w:rsidRDefault="00EF3266" w:rsidP="00BE3AAA">
      <w:pPr>
        <w:tabs>
          <w:tab w:val="left" w:pos="408"/>
        </w:tabs>
        <w:jc w:val="both"/>
        <w:rPr>
          <w:rFonts w:ascii="Century Schoolbook" w:hAnsi="Century Schoolbook" w:cs="Tahoma"/>
          <w:b/>
          <w:bCs/>
          <w:sz w:val="20"/>
          <w:szCs w:val="20"/>
        </w:rPr>
      </w:pPr>
    </w:p>
    <w:p w14:paraId="7E9A3F3A" w14:textId="77777777" w:rsidR="0018079B" w:rsidRPr="00591300" w:rsidRDefault="00EF3266" w:rsidP="00BE3AAA">
      <w:pPr>
        <w:pStyle w:val="TxBrp18"/>
        <w:spacing w:line="238" w:lineRule="exact"/>
        <w:rPr>
          <w:rFonts w:ascii="Century Schoolbook" w:hAnsi="Century Schoolbook" w:cs="Tahoma"/>
          <w:sz w:val="20"/>
          <w:szCs w:val="20"/>
        </w:rPr>
      </w:pPr>
      <w:r w:rsidRPr="00591300">
        <w:rPr>
          <w:rFonts w:ascii="Century Schoolbook" w:hAnsi="Century Schoolbook" w:cs="Tahoma"/>
          <w:sz w:val="20"/>
          <w:szCs w:val="20"/>
        </w:rPr>
        <w:t>The company will provide to all employees, a reimbursement to assist them in meeting transportation expenditures in performance of their official duties. Reimbursement for transportation on official business activities wi</w:t>
      </w:r>
      <w:r w:rsidR="0018079B" w:rsidRPr="00591300">
        <w:rPr>
          <w:rFonts w:ascii="Century Schoolbook" w:hAnsi="Century Schoolbook" w:cs="Tahoma"/>
          <w:sz w:val="20"/>
          <w:szCs w:val="20"/>
        </w:rPr>
        <w:t>ll require supervisor approval.</w:t>
      </w:r>
    </w:p>
    <w:p w14:paraId="7E788A61" w14:textId="77777777" w:rsidR="0018079B" w:rsidRPr="00591300" w:rsidRDefault="0018079B" w:rsidP="00BE3AAA">
      <w:pPr>
        <w:pStyle w:val="TxBrp18"/>
        <w:spacing w:line="238" w:lineRule="exact"/>
        <w:rPr>
          <w:rFonts w:ascii="Century Schoolbook" w:hAnsi="Century Schoolbook" w:cs="Tahoma"/>
          <w:sz w:val="20"/>
          <w:szCs w:val="20"/>
        </w:rPr>
      </w:pPr>
    </w:p>
    <w:p w14:paraId="3B00C00A" w14:textId="5CF44E47" w:rsidR="00EF3266" w:rsidRPr="00591300" w:rsidRDefault="00EF3266" w:rsidP="007D57F0">
      <w:pPr>
        <w:pStyle w:val="TxBrp18"/>
        <w:spacing w:line="238" w:lineRule="exact"/>
        <w:rPr>
          <w:rFonts w:ascii="Century Schoolbook" w:hAnsi="Century Schoolbook" w:cs="Tahoma"/>
          <w:sz w:val="20"/>
          <w:szCs w:val="20"/>
        </w:rPr>
      </w:pPr>
      <w:r w:rsidRPr="00591300">
        <w:rPr>
          <w:rFonts w:ascii="Century Schoolbook" w:hAnsi="Century Schoolbook" w:cs="Tahoma"/>
          <w:sz w:val="20"/>
          <w:szCs w:val="20"/>
        </w:rPr>
        <w:t xml:space="preserve">Reimbursements will be at Rs. </w:t>
      </w:r>
      <w:r w:rsidR="00600D3F" w:rsidRPr="00591300">
        <w:rPr>
          <w:rFonts w:ascii="Century Schoolbook" w:hAnsi="Century Schoolbook" w:cs="Tahoma"/>
          <w:sz w:val="20"/>
          <w:szCs w:val="20"/>
        </w:rPr>
        <w:t>1</w:t>
      </w:r>
      <w:r w:rsidR="007D57F0">
        <w:rPr>
          <w:rFonts w:ascii="Century Schoolbook" w:hAnsi="Century Schoolbook" w:cs="Tahoma"/>
          <w:sz w:val="20"/>
          <w:szCs w:val="20"/>
        </w:rPr>
        <w:t>7</w:t>
      </w:r>
      <w:r w:rsidRPr="00591300">
        <w:rPr>
          <w:rFonts w:ascii="Century Schoolbook" w:hAnsi="Century Schoolbook" w:cs="Tahoma"/>
          <w:sz w:val="20"/>
          <w:szCs w:val="20"/>
        </w:rPr>
        <w:t>.00 per km for t</w:t>
      </w:r>
      <w:r w:rsidR="0018079B" w:rsidRPr="00591300">
        <w:rPr>
          <w:rFonts w:ascii="Century Schoolbook" w:hAnsi="Century Schoolbook" w:cs="Tahoma"/>
          <w:sz w:val="20"/>
          <w:szCs w:val="20"/>
        </w:rPr>
        <w:t xml:space="preserve">he use of a four-wheel </w:t>
      </w:r>
      <w:r w:rsidR="00A9229B">
        <w:rPr>
          <w:rFonts w:ascii="Century Schoolbook" w:hAnsi="Century Schoolbook" w:cs="Tahoma"/>
          <w:sz w:val="20"/>
          <w:szCs w:val="20"/>
        </w:rPr>
        <w:t>vehicle (</w:t>
      </w:r>
      <w:r w:rsidR="0018079B" w:rsidRPr="00591300">
        <w:rPr>
          <w:rFonts w:ascii="Century Schoolbook" w:hAnsi="Century Schoolbook" w:cs="Tahoma"/>
          <w:sz w:val="20"/>
          <w:szCs w:val="20"/>
        </w:rPr>
        <w:t>employee-</w:t>
      </w:r>
      <w:r w:rsidRPr="00591300">
        <w:rPr>
          <w:rFonts w:ascii="Century Schoolbook" w:hAnsi="Century Schoolbook" w:cs="Tahoma"/>
          <w:sz w:val="20"/>
          <w:szCs w:val="20"/>
        </w:rPr>
        <w:t>owned</w:t>
      </w:r>
      <w:r w:rsidR="00A9229B">
        <w:rPr>
          <w:rFonts w:ascii="Century Schoolbook" w:hAnsi="Century Schoolbook" w:cs="Tahoma"/>
          <w:sz w:val="20"/>
          <w:szCs w:val="20"/>
        </w:rPr>
        <w:t>/</w:t>
      </w:r>
      <w:r w:rsidRPr="00591300">
        <w:rPr>
          <w:rFonts w:ascii="Century Schoolbook" w:hAnsi="Century Schoolbook" w:cs="Tahoma"/>
          <w:sz w:val="20"/>
          <w:szCs w:val="20"/>
        </w:rPr>
        <w:t xml:space="preserve"> </w:t>
      </w:r>
      <w:r w:rsidR="007D57F0">
        <w:rPr>
          <w:rFonts w:ascii="Century Schoolbook" w:hAnsi="Century Schoolbook" w:cs="Tahoma"/>
          <w:sz w:val="20"/>
          <w:szCs w:val="20"/>
        </w:rPr>
        <w:t>company leased vehicle</w:t>
      </w:r>
      <w:r w:rsidR="00A9229B">
        <w:rPr>
          <w:rFonts w:ascii="Century Schoolbook" w:hAnsi="Century Schoolbook" w:cs="Tahoma"/>
          <w:sz w:val="20"/>
          <w:szCs w:val="20"/>
        </w:rPr>
        <w:t>)</w:t>
      </w:r>
      <w:r w:rsidRPr="00591300">
        <w:rPr>
          <w:rFonts w:ascii="Century Schoolbook" w:hAnsi="Century Schoolbook" w:cs="Tahoma"/>
          <w:sz w:val="20"/>
          <w:szCs w:val="20"/>
        </w:rPr>
        <w:t xml:space="preserve"> and Rs.</w:t>
      </w:r>
      <w:r w:rsidR="00600D3F">
        <w:rPr>
          <w:rFonts w:ascii="Century Schoolbook" w:hAnsi="Century Schoolbook" w:cs="Tahoma"/>
          <w:sz w:val="20"/>
          <w:szCs w:val="20"/>
        </w:rPr>
        <w:t>5</w:t>
      </w:r>
      <w:r w:rsidRPr="00591300">
        <w:rPr>
          <w:rFonts w:ascii="Century Schoolbook" w:hAnsi="Century Schoolbook" w:cs="Tahoma"/>
          <w:sz w:val="20"/>
          <w:szCs w:val="20"/>
        </w:rPr>
        <w:t xml:space="preserve">.00 per km for the use of a two-wheel </w:t>
      </w:r>
      <w:proofErr w:type="gramStart"/>
      <w:r w:rsidRPr="00591300">
        <w:rPr>
          <w:rFonts w:ascii="Century Schoolbook" w:hAnsi="Century Schoolbook" w:cs="Tahoma"/>
          <w:sz w:val="20"/>
          <w:szCs w:val="20"/>
        </w:rPr>
        <w:t>employee owned</w:t>
      </w:r>
      <w:proofErr w:type="gramEnd"/>
      <w:r w:rsidRPr="00591300">
        <w:rPr>
          <w:rFonts w:ascii="Century Schoolbook" w:hAnsi="Century Schoolbook" w:cs="Tahoma"/>
          <w:sz w:val="20"/>
          <w:szCs w:val="20"/>
        </w:rPr>
        <w:t xml:space="preserve"> vehicle. Employees using public transportation will</w:t>
      </w:r>
      <w:r w:rsidR="00A373BD">
        <w:rPr>
          <w:rFonts w:ascii="Century Schoolbook" w:hAnsi="Century Schoolbook" w:cs="Tahoma"/>
          <w:sz w:val="20"/>
          <w:szCs w:val="20"/>
        </w:rPr>
        <w:t xml:space="preserve"> be reimbursed at</w:t>
      </w:r>
      <w:r w:rsidRPr="00591300">
        <w:rPr>
          <w:rFonts w:ascii="Century Schoolbook" w:hAnsi="Century Schoolbook" w:cs="Tahoma"/>
          <w:sz w:val="20"/>
          <w:szCs w:val="20"/>
        </w:rPr>
        <w:t xml:space="preserve"> actual cost</w:t>
      </w:r>
      <w:r w:rsidR="00A373BD">
        <w:rPr>
          <w:rFonts w:ascii="Century Schoolbook" w:hAnsi="Century Schoolbook" w:cs="Tahoma"/>
          <w:sz w:val="20"/>
          <w:szCs w:val="20"/>
        </w:rPr>
        <w:t>s</w:t>
      </w:r>
      <w:r w:rsidRPr="00591300">
        <w:rPr>
          <w:rFonts w:ascii="Century Schoolbook" w:hAnsi="Century Schoolbook" w:cs="Tahoma"/>
          <w:sz w:val="20"/>
          <w:szCs w:val="20"/>
        </w:rPr>
        <w:t xml:space="preserve">. </w:t>
      </w:r>
    </w:p>
    <w:p w14:paraId="26D4131B" w14:textId="77777777" w:rsidR="0091749E" w:rsidRPr="00591300" w:rsidRDefault="0091749E" w:rsidP="00BE3AAA">
      <w:pPr>
        <w:pStyle w:val="TxBrp18"/>
        <w:spacing w:line="238" w:lineRule="exact"/>
        <w:rPr>
          <w:rFonts w:ascii="Century Schoolbook" w:hAnsi="Century Schoolbook" w:cs="Tahoma"/>
          <w:sz w:val="20"/>
          <w:szCs w:val="20"/>
        </w:rPr>
      </w:pPr>
    </w:p>
    <w:p w14:paraId="30EDB39F" w14:textId="77777777" w:rsidR="00586C2F" w:rsidRPr="00591300" w:rsidRDefault="0091749E" w:rsidP="00BE3AAA">
      <w:pPr>
        <w:pStyle w:val="TxBrp18"/>
        <w:spacing w:line="238" w:lineRule="exact"/>
        <w:rPr>
          <w:rFonts w:ascii="Century Schoolbook" w:hAnsi="Century Schoolbook" w:cs="Tahoma"/>
          <w:sz w:val="20"/>
          <w:szCs w:val="20"/>
        </w:rPr>
      </w:pPr>
      <w:r w:rsidRPr="00591300">
        <w:rPr>
          <w:rFonts w:ascii="Century Schoolbook" w:hAnsi="Century Schoolbook"/>
          <w:sz w:val="20"/>
          <w:szCs w:val="20"/>
        </w:rPr>
        <w:t xml:space="preserve">Employees </w:t>
      </w:r>
      <w:r w:rsidR="002421F1" w:rsidRPr="00591300">
        <w:rPr>
          <w:rFonts w:ascii="Century Schoolbook" w:hAnsi="Century Schoolbook" w:cs="Tahoma"/>
          <w:sz w:val="20"/>
          <w:szCs w:val="20"/>
        </w:rPr>
        <w:t>can claim</w:t>
      </w:r>
      <w:r w:rsidRPr="00591300">
        <w:rPr>
          <w:rFonts w:ascii="Century Schoolbook" w:hAnsi="Century Schoolbook"/>
          <w:sz w:val="20"/>
          <w:szCs w:val="20"/>
        </w:rPr>
        <w:t xml:space="preserve"> this </w:t>
      </w:r>
      <w:r w:rsidR="002421F1" w:rsidRPr="00591300">
        <w:rPr>
          <w:rFonts w:ascii="Century Schoolbook" w:hAnsi="Century Schoolbook" w:cs="Tahoma"/>
          <w:sz w:val="20"/>
          <w:szCs w:val="20"/>
        </w:rPr>
        <w:t>reimbursement through vouchers by submitting below listed documents:</w:t>
      </w:r>
    </w:p>
    <w:p w14:paraId="2A10B92C" w14:textId="77777777" w:rsidR="00150B6B" w:rsidRPr="00591300" w:rsidRDefault="00150B6B" w:rsidP="00BE3AAA">
      <w:pPr>
        <w:pStyle w:val="TxBrp18"/>
        <w:spacing w:line="238" w:lineRule="exact"/>
        <w:rPr>
          <w:rFonts w:ascii="Century Schoolbook" w:hAnsi="Century Schoolbook"/>
          <w:b/>
          <w:sz w:val="20"/>
          <w:szCs w:val="20"/>
        </w:rPr>
      </w:pPr>
    </w:p>
    <w:p w14:paraId="5E9CA1BA" w14:textId="77777777" w:rsidR="00586C2F" w:rsidRPr="00591300" w:rsidRDefault="00586C2F" w:rsidP="003C13A9">
      <w:pPr>
        <w:pStyle w:val="TxBrp18"/>
        <w:numPr>
          <w:ilvl w:val="0"/>
          <w:numId w:val="6"/>
        </w:numPr>
        <w:spacing w:after="60" w:line="240" w:lineRule="auto"/>
        <w:rPr>
          <w:rFonts w:ascii="Century Schoolbook" w:hAnsi="Century Schoolbook" w:cs="Tahoma"/>
          <w:sz w:val="20"/>
          <w:szCs w:val="20"/>
        </w:rPr>
      </w:pPr>
      <w:r w:rsidRPr="00591300">
        <w:rPr>
          <w:rFonts w:ascii="Century Schoolbook" w:hAnsi="Century Schoolbook" w:cs="Tahoma"/>
          <w:sz w:val="20"/>
          <w:szCs w:val="20"/>
        </w:rPr>
        <w:t xml:space="preserve">Complete details of the journey </w:t>
      </w:r>
      <w:r w:rsidR="0091749E" w:rsidRPr="00591300">
        <w:rPr>
          <w:rFonts w:ascii="Century Schoolbook" w:hAnsi="Century Schoolbook" w:cs="Tahoma"/>
          <w:sz w:val="20"/>
          <w:szCs w:val="20"/>
        </w:rPr>
        <w:t xml:space="preserve">to be submitted </w:t>
      </w:r>
      <w:r w:rsidRPr="00591300">
        <w:rPr>
          <w:rFonts w:ascii="Century Schoolbook" w:hAnsi="Century Schoolbook" w:cs="Tahoma"/>
          <w:sz w:val="20"/>
          <w:szCs w:val="20"/>
        </w:rPr>
        <w:t xml:space="preserve">- purpose, date, mileage, to and </w:t>
      </w:r>
      <w:proofErr w:type="spellStart"/>
      <w:r w:rsidRPr="00591300">
        <w:rPr>
          <w:rFonts w:ascii="Century Schoolbook" w:hAnsi="Century Schoolbook" w:cs="Tahoma"/>
          <w:sz w:val="20"/>
          <w:szCs w:val="20"/>
        </w:rPr>
        <w:t>fro</w:t>
      </w:r>
      <w:proofErr w:type="spellEnd"/>
      <w:r w:rsidRPr="00591300">
        <w:rPr>
          <w:rFonts w:ascii="Century Schoolbook" w:hAnsi="Century Schoolbook" w:cs="Tahoma"/>
          <w:sz w:val="20"/>
          <w:szCs w:val="20"/>
        </w:rPr>
        <w:t xml:space="preserve"> destinations and expenditure </w:t>
      </w:r>
      <w:proofErr w:type="gramStart"/>
      <w:r w:rsidRPr="00591300">
        <w:rPr>
          <w:rFonts w:ascii="Century Schoolbook" w:hAnsi="Century Schoolbook" w:cs="Tahoma"/>
          <w:sz w:val="20"/>
          <w:szCs w:val="20"/>
        </w:rPr>
        <w:t>incurred;</w:t>
      </w:r>
      <w:proofErr w:type="gramEnd"/>
    </w:p>
    <w:p w14:paraId="39F5471E" w14:textId="77777777" w:rsidR="00586C2F" w:rsidRPr="00591300" w:rsidRDefault="00C53B86" w:rsidP="003C13A9">
      <w:pPr>
        <w:pStyle w:val="TxBrp18"/>
        <w:numPr>
          <w:ilvl w:val="0"/>
          <w:numId w:val="6"/>
        </w:numPr>
        <w:spacing w:after="60" w:line="240" w:lineRule="auto"/>
        <w:rPr>
          <w:rFonts w:ascii="Century Schoolbook" w:hAnsi="Century Schoolbook" w:cs="Tahoma"/>
          <w:sz w:val="20"/>
          <w:szCs w:val="20"/>
        </w:rPr>
      </w:pPr>
      <w:r w:rsidRPr="00591300">
        <w:rPr>
          <w:rFonts w:ascii="Century Schoolbook" w:hAnsi="Century Schoolbook" w:cs="Tahoma"/>
          <w:sz w:val="20"/>
          <w:szCs w:val="20"/>
        </w:rPr>
        <w:t>C</w:t>
      </w:r>
      <w:r w:rsidR="00586C2F" w:rsidRPr="00591300">
        <w:rPr>
          <w:rFonts w:ascii="Century Schoolbook" w:hAnsi="Century Schoolbook" w:cs="Tahoma"/>
          <w:sz w:val="20"/>
          <w:szCs w:val="20"/>
        </w:rPr>
        <w:t>ertificat</w:t>
      </w:r>
      <w:r w:rsidRPr="00591300">
        <w:rPr>
          <w:rFonts w:ascii="Century Schoolbook" w:hAnsi="Century Schoolbook" w:cs="Tahoma"/>
          <w:sz w:val="20"/>
          <w:szCs w:val="20"/>
        </w:rPr>
        <w:t>ion</w:t>
      </w:r>
      <w:r w:rsidR="00586C2F" w:rsidRPr="00591300">
        <w:rPr>
          <w:rFonts w:ascii="Century Schoolbook" w:hAnsi="Century Schoolbook" w:cs="Tahoma"/>
          <w:sz w:val="20"/>
          <w:szCs w:val="20"/>
        </w:rPr>
        <w:t xml:space="preserve"> from the employee that the said expenditure was for official </w:t>
      </w:r>
      <w:proofErr w:type="gramStart"/>
      <w:r w:rsidR="00586C2F" w:rsidRPr="00591300">
        <w:rPr>
          <w:rFonts w:ascii="Century Schoolbook" w:hAnsi="Century Schoolbook" w:cs="Tahoma"/>
          <w:sz w:val="20"/>
          <w:szCs w:val="20"/>
        </w:rPr>
        <w:t>purpose;</w:t>
      </w:r>
      <w:proofErr w:type="gramEnd"/>
    </w:p>
    <w:p w14:paraId="11B62EFB" w14:textId="77777777" w:rsidR="00586C2F" w:rsidRPr="00591300" w:rsidRDefault="0091749E" w:rsidP="003C13A9">
      <w:pPr>
        <w:pStyle w:val="TxBrp95"/>
        <w:numPr>
          <w:ilvl w:val="0"/>
          <w:numId w:val="6"/>
        </w:numPr>
        <w:spacing w:after="60" w:line="240" w:lineRule="auto"/>
        <w:rPr>
          <w:rFonts w:ascii="Century Schoolbook" w:hAnsi="Century Schoolbook" w:cs="Tahoma"/>
          <w:sz w:val="20"/>
          <w:szCs w:val="20"/>
        </w:rPr>
      </w:pPr>
      <w:r w:rsidRPr="00591300">
        <w:rPr>
          <w:rFonts w:ascii="Century Schoolbook" w:hAnsi="Century Schoolbook" w:cs="Tahoma"/>
          <w:sz w:val="20"/>
          <w:szCs w:val="20"/>
        </w:rPr>
        <w:t>C</w:t>
      </w:r>
      <w:r w:rsidR="00586C2F" w:rsidRPr="00591300">
        <w:rPr>
          <w:rFonts w:ascii="Century Schoolbook" w:hAnsi="Century Schoolbook" w:cs="Tahoma"/>
          <w:sz w:val="20"/>
          <w:szCs w:val="20"/>
        </w:rPr>
        <w:t>onfirmation &amp; approval o</w:t>
      </w:r>
      <w:r w:rsidRPr="00591300">
        <w:rPr>
          <w:rFonts w:ascii="Century Schoolbook" w:hAnsi="Century Schoolbook" w:cs="Tahoma"/>
          <w:sz w:val="20"/>
          <w:szCs w:val="20"/>
        </w:rPr>
        <w:t>f</w:t>
      </w:r>
      <w:r w:rsidR="00586C2F" w:rsidRPr="00591300">
        <w:rPr>
          <w:rFonts w:ascii="Century Schoolbook" w:hAnsi="Century Schoolbook" w:cs="Tahoma"/>
          <w:sz w:val="20"/>
          <w:szCs w:val="20"/>
        </w:rPr>
        <w:t xml:space="preserve"> such reimbursement from the supervisor</w:t>
      </w:r>
      <w:r w:rsidRPr="00591300">
        <w:rPr>
          <w:rFonts w:ascii="Century Schoolbook" w:hAnsi="Century Schoolbook" w:cs="Tahoma"/>
          <w:sz w:val="20"/>
          <w:szCs w:val="20"/>
        </w:rPr>
        <w:t>,</w:t>
      </w:r>
      <w:r w:rsidR="00586C2F" w:rsidRPr="00591300">
        <w:rPr>
          <w:rFonts w:ascii="Century Schoolbook" w:hAnsi="Century Schoolbook" w:cs="Tahoma"/>
          <w:sz w:val="20"/>
          <w:szCs w:val="20"/>
        </w:rPr>
        <w:t xml:space="preserve"> that such expenditure was incurred wholly and exclusively for the performance of official duties.</w:t>
      </w:r>
    </w:p>
    <w:p w14:paraId="153507F0" w14:textId="77777777" w:rsidR="0080770A" w:rsidRPr="00591300" w:rsidRDefault="0080770A" w:rsidP="00BE3AAA">
      <w:pPr>
        <w:pStyle w:val="TxBrp18"/>
        <w:spacing w:line="238" w:lineRule="exact"/>
        <w:rPr>
          <w:rFonts w:ascii="Century Schoolbook" w:hAnsi="Century Schoolbook" w:cs="Tahoma"/>
          <w:sz w:val="20"/>
          <w:szCs w:val="20"/>
        </w:rPr>
      </w:pPr>
    </w:p>
    <w:p w14:paraId="2E7E30DF" w14:textId="27FF9769" w:rsidR="00EF3266" w:rsidRPr="00591300" w:rsidRDefault="007D407A" w:rsidP="007D407A">
      <w:pPr>
        <w:pStyle w:val="Heading2"/>
        <w:numPr>
          <w:ilvl w:val="0"/>
          <w:numId w:val="0"/>
        </w:numPr>
        <w:rPr>
          <w:szCs w:val="20"/>
        </w:rPr>
      </w:pPr>
      <w:bookmarkStart w:id="38" w:name="_Toc208594162"/>
      <w:r w:rsidRPr="00591300">
        <w:rPr>
          <w:szCs w:val="20"/>
        </w:rPr>
        <w:t xml:space="preserve">5.3 </w:t>
      </w:r>
      <w:r w:rsidR="00EF3266" w:rsidRPr="00591300">
        <w:rPr>
          <w:szCs w:val="20"/>
        </w:rPr>
        <w:t xml:space="preserve">Communication </w:t>
      </w:r>
      <w:r w:rsidR="00945FD4" w:rsidRPr="00591300">
        <w:rPr>
          <w:szCs w:val="20"/>
        </w:rPr>
        <w:t>Expenses</w:t>
      </w:r>
      <w:bookmarkEnd w:id="38"/>
    </w:p>
    <w:p w14:paraId="3A2594B5" w14:textId="77777777" w:rsidR="00BB50E3" w:rsidRPr="00591300" w:rsidRDefault="00BB50E3" w:rsidP="00BE3AAA">
      <w:pPr>
        <w:pStyle w:val="ListParagraph"/>
        <w:ind w:left="1"/>
        <w:jc w:val="both"/>
        <w:rPr>
          <w:rFonts w:ascii="Century Schoolbook" w:hAnsi="Century Schoolbook" w:cs="Tahoma"/>
          <w:b/>
          <w:sz w:val="20"/>
          <w:szCs w:val="20"/>
        </w:rPr>
      </w:pPr>
    </w:p>
    <w:p w14:paraId="4EC6B859" w14:textId="77777777" w:rsidR="00D053EA" w:rsidRPr="00591300" w:rsidRDefault="00F37F48" w:rsidP="00BE3AAA">
      <w:pPr>
        <w:pStyle w:val="ListParagraph"/>
        <w:ind w:left="1"/>
        <w:jc w:val="both"/>
        <w:rPr>
          <w:rFonts w:ascii="Century Schoolbook" w:hAnsi="Century Schoolbook" w:cs="Tahoma"/>
          <w:b/>
          <w:sz w:val="20"/>
          <w:szCs w:val="20"/>
        </w:rPr>
      </w:pPr>
      <w:r w:rsidRPr="00591300">
        <w:rPr>
          <w:rFonts w:ascii="Century Schoolbook" w:hAnsi="Century Schoolbook" w:cs="Tahoma"/>
          <w:b/>
          <w:sz w:val="20"/>
          <w:szCs w:val="20"/>
        </w:rPr>
        <w:t>Internet</w:t>
      </w:r>
    </w:p>
    <w:p w14:paraId="389B0AF2" w14:textId="77777777" w:rsidR="00F37F48" w:rsidRDefault="00F37F48" w:rsidP="00BE3AAA">
      <w:pPr>
        <w:pStyle w:val="ListParagraph"/>
        <w:ind w:left="1"/>
        <w:jc w:val="both"/>
        <w:rPr>
          <w:rFonts w:ascii="Century Schoolbook" w:hAnsi="Century Schoolbook" w:cs="Tahoma"/>
          <w:sz w:val="20"/>
          <w:szCs w:val="20"/>
        </w:rPr>
      </w:pPr>
      <w:r w:rsidRPr="00591300">
        <w:rPr>
          <w:rFonts w:ascii="Century Schoolbook" w:hAnsi="Century Schoolbook" w:cs="Tahoma"/>
          <w:sz w:val="20"/>
          <w:szCs w:val="20"/>
        </w:rPr>
        <w:lastRenderedPageBreak/>
        <w:t xml:space="preserve">Employees will be eligible for internet </w:t>
      </w:r>
      <w:r w:rsidR="00A057BC" w:rsidRPr="00591300">
        <w:rPr>
          <w:rFonts w:ascii="Century Schoolbook" w:hAnsi="Century Schoolbook" w:cs="Tahoma"/>
          <w:sz w:val="20"/>
          <w:szCs w:val="20"/>
        </w:rPr>
        <w:t xml:space="preserve">reimbursement </w:t>
      </w:r>
      <w:r w:rsidRPr="00591300">
        <w:rPr>
          <w:rFonts w:ascii="Century Schoolbook" w:hAnsi="Century Schoolbook" w:cs="Tahoma"/>
          <w:sz w:val="20"/>
          <w:szCs w:val="20"/>
        </w:rPr>
        <w:t xml:space="preserve">as per work requirement </w:t>
      </w:r>
      <w:r w:rsidR="00945FD4" w:rsidRPr="00591300">
        <w:rPr>
          <w:rFonts w:ascii="Century Schoolbook" w:hAnsi="Century Schoolbook" w:cs="Tahoma"/>
          <w:sz w:val="20"/>
          <w:szCs w:val="20"/>
        </w:rPr>
        <w:t>assessed by BU Level 3 or above</w:t>
      </w:r>
      <w:r w:rsidRPr="00591300">
        <w:rPr>
          <w:rFonts w:ascii="Century Schoolbook" w:hAnsi="Century Schoolbook" w:cs="Tahoma"/>
          <w:sz w:val="20"/>
          <w:szCs w:val="20"/>
        </w:rPr>
        <w:t>.</w:t>
      </w:r>
    </w:p>
    <w:p w14:paraId="38E4235B" w14:textId="77777777" w:rsidR="005579A0" w:rsidRPr="00591300" w:rsidRDefault="005579A0" w:rsidP="00BE3AAA">
      <w:pPr>
        <w:pStyle w:val="ListParagraph"/>
        <w:ind w:left="1"/>
        <w:jc w:val="both"/>
        <w:rPr>
          <w:rFonts w:ascii="Century Schoolbook" w:hAnsi="Century Schoolbook" w:cs="Tahoma"/>
          <w:sz w:val="20"/>
          <w:szCs w:val="20"/>
        </w:rPr>
      </w:pPr>
    </w:p>
    <w:p w14:paraId="2EFFACDF" w14:textId="77777777" w:rsidR="001116D9" w:rsidRPr="00591300" w:rsidRDefault="001116D9" w:rsidP="00BE3AAA">
      <w:pPr>
        <w:pStyle w:val="ListParagraph"/>
        <w:ind w:left="1"/>
        <w:jc w:val="both"/>
        <w:rPr>
          <w:rFonts w:ascii="Century Schoolbook" w:hAnsi="Century Schoolbook" w:cs="Tahoma"/>
          <w:sz w:val="20"/>
          <w:szCs w:val="20"/>
        </w:rPr>
      </w:pPr>
      <w:r w:rsidRPr="00591300">
        <w:rPr>
          <w:rFonts w:ascii="Century Schoolbook" w:hAnsi="Century Schoolbook" w:cs="Tahoma"/>
          <w:sz w:val="20"/>
          <w:szCs w:val="20"/>
        </w:rPr>
        <w:t xml:space="preserve"> </w:t>
      </w:r>
    </w:p>
    <w:p w14:paraId="2197C161" w14:textId="77777777" w:rsidR="00EF3266" w:rsidRPr="00591300" w:rsidRDefault="00EF3266" w:rsidP="00BE3AAA">
      <w:pPr>
        <w:pStyle w:val="ListParagraph"/>
        <w:ind w:left="1"/>
        <w:jc w:val="both"/>
        <w:rPr>
          <w:rFonts w:ascii="Century Schoolbook" w:hAnsi="Century Schoolbook" w:cs="Tahoma"/>
          <w:b/>
          <w:sz w:val="20"/>
          <w:szCs w:val="20"/>
        </w:rPr>
      </w:pPr>
      <w:r w:rsidRPr="00591300">
        <w:rPr>
          <w:rFonts w:ascii="Century Schoolbook" w:hAnsi="Century Schoolbook" w:cs="Tahoma"/>
          <w:b/>
          <w:sz w:val="20"/>
          <w:szCs w:val="20"/>
        </w:rPr>
        <w:t xml:space="preserve">Mobile phone subscription reimbursement </w:t>
      </w:r>
    </w:p>
    <w:p w14:paraId="55E25BF6" w14:textId="77777777" w:rsidR="004573C0" w:rsidRDefault="00EF3266" w:rsidP="00BE3AAA">
      <w:pPr>
        <w:pStyle w:val="ListParagraph"/>
        <w:ind w:left="1"/>
        <w:jc w:val="both"/>
        <w:rPr>
          <w:rFonts w:ascii="Century Schoolbook" w:hAnsi="Century Schoolbook" w:cs="Tahoma"/>
          <w:sz w:val="20"/>
          <w:szCs w:val="20"/>
        </w:rPr>
      </w:pPr>
      <w:r w:rsidRPr="00591300">
        <w:rPr>
          <w:rFonts w:ascii="Century Schoolbook" w:hAnsi="Century Schoolbook" w:cs="Tahoma"/>
          <w:sz w:val="20"/>
          <w:szCs w:val="20"/>
        </w:rPr>
        <w:t xml:space="preserve">The company shall reimburse official usage charges and proportionate </w:t>
      </w:r>
      <w:r w:rsidR="001B72A6" w:rsidRPr="00591300">
        <w:rPr>
          <w:rFonts w:ascii="Century Schoolbook" w:hAnsi="Century Schoolbook" w:cs="Tahoma"/>
          <w:sz w:val="20"/>
          <w:szCs w:val="20"/>
        </w:rPr>
        <w:t>subscription fee/</w:t>
      </w:r>
      <w:r w:rsidRPr="00591300">
        <w:rPr>
          <w:rFonts w:ascii="Century Schoolbook" w:hAnsi="Century Schoolbook" w:cs="Tahoma"/>
          <w:sz w:val="20"/>
          <w:szCs w:val="20"/>
        </w:rPr>
        <w:t xml:space="preserve">service tax subject to documented </w:t>
      </w:r>
      <w:r w:rsidR="00945FD4" w:rsidRPr="00591300">
        <w:rPr>
          <w:rFonts w:ascii="Century Schoolbook" w:hAnsi="Century Schoolbook" w:cs="Tahoma"/>
          <w:sz w:val="20"/>
          <w:szCs w:val="20"/>
        </w:rPr>
        <w:t>BU</w:t>
      </w:r>
      <w:r w:rsidRPr="00591300">
        <w:rPr>
          <w:rFonts w:ascii="Century Schoolbook" w:hAnsi="Century Schoolbook" w:cs="Tahoma"/>
          <w:sz w:val="20"/>
          <w:szCs w:val="20"/>
        </w:rPr>
        <w:t xml:space="preserve"> approval</w:t>
      </w:r>
      <w:r w:rsidR="0018079B" w:rsidRPr="00591300">
        <w:rPr>
          <w:rFonts w:ascii="Century Schoolbook" w:hAnsi="Century Schoolbook" w:cs="Tahoma"/>
          <w:sz w:val="20"/>
          <w:szCs w:val="20"/>
        </w:rPr>
        <w:t xml:space="preserve"> </w:t>
      </w:r>
      <w:r w:rsidR="00A057BC" w:rsidRPr="00591300">
        <w:rPr>
          <w:rFonts w:ascii="Century Schoolbook" w:hAnsi="Century Schoolbook" w:cs="Tahoma"/>
          <w:sz w:val="20"/>
          <w:szCs w:val="20"/>
        </w:rPr>
        <w:t xml:space="preserve">from level 3 or above </w:t>
      </w:r>
      <w:r w:rsidR="0018079B" w:rsidRPr="00591300">
        <w:rPr>
          <w:rFonts w:ascii="Century Schoolbook" w:hAnsi="Century Schoolbook" w:cs="Tahoma"/>
          <w:sz w:val="20"/>
          <w:szCs w:val="20"/>
        </w:rPr>
        <w:t xml:space="preserve">for </w:t>
      </w:r>
      <w:r w:rsidR="00E54851" w:rsidRPr="00591300">
        <w:rPr>
          <w:rFonts w:ascii="Century Schoolbook" w:hAnsi="Century Schoolbook" w:cs="Tahoma"/>
          <w:sz w:val="20"/>
          <w:szCs w:val="20"/>
        </w:rPr>
        <w:t xml:space="preserve">work related </w:t>
      </w:r>
      <w:r w:rsidR="0018079B" w:rsidRPr="00591300">
        <w:rPr>
          <w:rFonts w:ascii="Century Schoolbook" w:hAnsi="Century Schoolbook" w:cs="Tahoma"/>
          <w:sz w:val="20"/>
          <w:szCs w:val="20"/>
        </w:rPr>
        <w:t>mobile phone usage</w:t>
      </w:r>
      <w:r w:rsidRPr="00591300">
        <w:rPr>
          <w:rFonts w:ascii="Century Schoolbook" w:hAnsi="Century Schoolbook" w:cs="Tahoma"/>
          <w:sz w:val="20"/>
          <w:szCs w:val="20"/>
        </w:rPr>
        <w:t>.</w:t>
      </w:r>
    </w:p>
    <w:p w14:paraId="7A733EA9" w14:textId="77777777" w:rsidR="00663B01" w:rsidRDefault="00663B01" w:rsidP="00BE3AAA">
      <w:pPr>
        <w:pStyle w:val="ListParagraph"/>
        <w:ind w:left="1"/>
        <w:jc w:val="both"/>
        <w:rPr>
          <w:rFonts w:ascii="Century Schoolbook" w:hAnsi="Century Schoolbook" w:cs="Tahoma"/>
          <w:sz w:val="20"/>
          <w:szCs w:val="20"/>
        </w:rPr>
      </w:pPr>
    </w:p>
    <w:p w14:paraId="20F4932A" w14:textId="77777777" w:rsidR="00663B01" w:rsidRDefault="00663B01" w:rsidP="00BE3AAA">
      <w:pPr>
        <w:pStyle w:val="ListParagraph"/>
        <w:ind w:left="1"/>
        <w:jc w:val="both"/>
        <w:rPr>
          <w:rFonts w:ascii="Century Schoolbook" w:hAnsi="Century Schoolbook" w:cs="Tahoma"/>
          <w:sz w:val="20"/>
          <w:szCs w:val="20"/>
        </w:rPr>
      </w:pPr>
    </w:p>
    <w:p w14:paraId="06624D03" w14:textId="04B3739E" w:rsidR="00663B01" w:rsidRPr="00591300" w:rsidRDefault="00663B01" w:rsidP="00BE3AAA">
      <w:pPr>
        <w:pStyle w:val="ListParagraph"/>
        <w:ind w:left="1"/>
        <w:jc w:val="both"/>
        <w:rPr>
          <w:rFonts w:ascii="Century Schoolbook" w:hAnsi="Century Schoolbook" w:cs="Tahoma"/>
          <w:sz w:val="20"/>
          <w:szCs w:val="20"/>
        </w:rPr>
      </w:pPr>
      <w:r>
        <w:rPr>
          <w:rFonts w:ascii="Century Schoolbook" w:hAnsi="Century Schoolbook" w:cs="Tahoma"/>
          <w:sz w:val="20"/>
          <w:szCs w:val="20"/>
        </w:rPr>
        <w:object w:dxaOrig="1508" w:dyaOrig="984" w14:anchorId="0A36F847">
          <v:shape id="_x0000_i1078" type="#_x0000_t75" style="width:78pt;height:48.5pt" o:ole="">
            <v:imagedata r:id="rId44" o:title=""/>
          </v:shape>
          <o:OLEObject Type="Embed" ProgID="AcroExch.Document.DC" ShapeID="_x0000_i1078" DrawAspect="Icon" ObjectID="_1819206994" r:id="rId45"/>
        </w:object>
      </w:r>
    </w:p>
    <w:p w14:paraId="67EECF45" w14:textId="36046CF8" w:rsidR="00EF3266" w:rsidRPr="00591300" w:rsidRDefault="007D407A" w:rsidP="007D407A">
      <w:pPr>
        <w:pStyle w:val="Heading2"/>
        <w:numPr>
          <w:ilvl w:val="0"/>
          <w:numId w:val="0"/>
        </w:numPr>
        <w:rPr>
          <w:szCs w:val="20"/>
        </w:rPr>
      </w:pPr>
      <w:bookmarkStart w:id="39" w:name="_Toc208594163"/>
      <w:r w:rsidRPr="00591300">
        <w:rPr>
          <w:szCs w:val="20"/>
        </w:rPr>
        <w:t xml:space="preserve">5.4 </w:t>
      </w:r>
      <w:r w:rsidR="00EF3266" w:rsidRPr="00591300">
        <w:rPr>
          <w:szCs w:val="20"/>
        </w:rPr>
        <w:t>Long Service Award</w:t>
      </w:r>
      <w:bookmarkEnd w:id="39"/>
    </w:p>
    <w:p w14:paraId="4F928147" w14:textId="77777777" w:rsidR="00EF3266" w:rsidRPr="00591300" w:rsidRDefault="00EF3266" w:rsidP="00BE3AAA">
      <w:pPr>
        <w:tabs>
          <w:tab w:val="left" w:pos="204"/>
        </w:tabs>
        <w:spacing w:line="238" w:lineRule="exact"/>
        <w:jc w:val="both"/>
        <w:rPr>
          <w:rFonts w:ascii="Century Schoolbook" w:hAnsi="Century Schoolbook" w:cs="Tahoma"/>
          <w:b/>
          <w:bCs/>
          <w:sz w:val="20"/>
          <w:szCs w:val="20"/>
        </w:rPr>
      </w:pPr>
    </w:p>
    <w:p w14:paraId="42765A42" w14:textId="77777777" w:rsidR="00EF3266" w:rsidRPr="00591300" w:rsidRDefault="00EF3266" w:rsidP="003C13A9">
      <w:pPr>
        <w:pStyle w:val="TxBrp18"/>
        <w:numPr>
          <w:ilvl w:val="0"/>
          <w:numId w:val="6"/>
        </w:numPr>
        <w:spacing w:after="60" w:line="240" w:lineRule="auto"/>
        <w:rPr>
          <w:rFonts w:ascii="Century Schoolbook" w:hAnsi="Century Schoolbook" w:cs="Tahoma"/>
          <w:sz w:val="20"/>
          <w:szCs w:val="20"/>
        </w:rPr>
      </w:pPr>
      <w:r w:rsidRPr="00591300">
        <w:rPr>
          <w:rFonts w:ascii="Century Schoolbook" w:hAnsi="Century Schoolbook" w:cs="Tahoma"/>
          <w:sz w:val="20"/>
          <w:szCs w:val="20"/>
        </w:rPr>
        <w:t xml:space="preserve">Upon completion of their fifth year of continuous uninterrupted service with the Company, and every </w:t>
      </w:r>
      <w:proofErr w:type="gramStart"/>
      <w:r w:rsidRPr="00591300">
        <w:rPr>
          <w:rFonts w:ascii="Century Schoolbook" w:hAnsi="Century Schoolbook" w:cs="Tahoma"/>
          <w:sz w:val="20"/>
          <w:szCs w:val="20"/>
        </w:rPr>
        <w:t>five</w:t>
      </w:r>
      <w:r w:rsidR="00C81ED0" w:rsidRPr="00591300">
        <w:rPr>
          <w:rFonts w:ascii="Century Schoolbook" w:hAnsi="Century Schoolbook" w:cs="Tahoma"/>
          <w:sz w:val="20"/>
          <w:szCs w:val="20"/>
        </w:rPr>
        <w:t xml:space="preserve"> </w:t>
      </w:r>
      <w:r w:rsidRPr="00591300">
        <w:rPr>
          <w:rFonts w:ascii="Century Schoolbook" w:hAnsi="Century Schoolbook" w:cs="Tahoma"/>
          <w:sz w:val="20"/>
          <w:szCs w:val="20"/>
        </w:rPr>
        <w:t>year</w:t>
      </w:r>
      <w:proofErr w:type="gramEnd"/>
      <w:r w:rsidRPr="00591300">
        <w:rPr>
          <w:rFonts w:ascii="Century Schoolbook" w:hAnsi="Century Schoolbook" w:cs="Tahoma"/>
          <w:sz w:val="20"/>
          <w:szCs w:val="20"/>
        </w:rPr>
        <w:t xml:space="preserve"> multiple after that, employees on AT&amp;T payroll will be awarded to recognize their loyalty and contribution to the Company.</w:t>
      </w:r>
    </w:p>
    <w:p w14:paraId="51716B2B" w14:textId="54B66014" w:rsidR="0018079B" w:rsidRDefault="00EF3266" w:rsidP="003C13A9">
      <w:pPr>
        <w:pStyle w:val="TxBrp18"/>
        <w:numPr>
          <w:ilvl w:val="0"/>
          <w:numId w:val="6"/>
        </w:numPr>
        <w:spacing w:after="60" w:line="240" w:lineRule="auto"/>
        <w:rPr>
          <w:rFonts w:ascii="Century Schoolbook" w:hAnsi="Century Schoolbook" w:cs="Tahoma"/>
          <w:sz w:val="20"/>
          <w:szCs w:val="20"/>
        </w:rPr>
      </w:pPr>
      <w:r w:rsidRPr="00591300">
        <w:rPr>
          <w:rFonts w:ascii="Century Schoolbook" w:hAnsi="Century Schoolbook" w:cs="Tahoma"/>
          <w:sz w:val="20"/>
          <w:szCs w:val="20"/>
        </w:rPr>
        <w:t>This will take the form of a</w:t>
      </w:r>
      <w:r w:rsidR="0018079B" w:rsidRPr="00591300">
        <w:rPr>
          <w:rFonts w:ascii="Century Schoolbook" w:hAnsi="Century Schoolbook" w:cs="Tahoma"/>
          <w:sz w:val="20"/>
          <w:szCs w:val="20"/>
        </w:rPr>
        <w:t xml:space="preserve">n </w:t>
      </w:r>
      <w:r w:rsidRPr="00591300">
        <w:rPr>
          <w:rFonts w:ascii="Century Schoolbook" w:hAnsi="Century Schoolbook" w:cs="Tahoma"/>
          <w:sz w:val="20"/>
          <w:szCs w:val="20"/>
        </w:rPr>
        <w:t xml:space="preserve">award </w:t>
      </w:r>
      <w:r w:rsidR="0018079B" w:rsidRPr="00591300">
        <w:rPr>
          <w:rFonts w:ascii="Century Schoolbook" w:hAnsi="Century Schoolbook" w:cs="Tahoma"/>
          <w:sz w:val="20"/>
          <w:szCs w:val="20"/>
        </w:rPr>
        <w:t xml:space="preserve">in kind with a </w:t>
      </w:r>
      <w:r w:rsidRPr="00591300">
        <w:rPr>
          <w:rFonts w:ascii="Century Schoolbook" w:hAnsi="Century Schoolbook" w:cs="Tahoma"/>
          <w:sz w:val="20"/>
          <w:szCs w:val="20"/>
        </w:rPr>
        <w:t xml:space="preserve">value </w:t>
      </w:r>
      <w:r w:rsidR="0018079B" w:rsidRPr="00591300">
        <w:rPr>
          <w:rFonts w:ascii="Century Schoolbook" w:hAnsi="Century Schoolbook" w:cs="Tahoma"/>
          <w:sz w:val="20"/>
          <w:szCs w:val="20"/>
        </w:rPr>
        <w:t xml:space="preserve">based on </w:t>
      </w:r>
      <w:r w:rsidRPr="00591300">
        <w:rPr>
          <w:rFonts w:ascii="Century Schoolbook" w:hAnsi="Century Schoolbook" w:cs="Tahoma"/>
          <w:sz w:val="20"/>
          <w:szCs w:val="20"/>
        </w:rPr>
        <w:t xml:space="preserve">their tenure. </w:t>
      </w:r>
      <w:r w:rsidR="0018079B" w:rsidRPr="00591300">
        <w:rPr>
          <w:rFonts w:ascii="Century Schoolbook" w:hAnsi="Century Schoolbook" w:cs="Tahoma"/>
          <w:sz w:val="20"/>
          <w:szCs w:val="20"/>
        </w:rPr>
        <w:t>E</w:t>
      </w:r>
      <w:r w:rsidRPr="00591300">
        <w:rPr>
          <w:rFonts w:ascii="Century Schoolbook" w:hAnsi="Century Schoolbook" w:cs="Tahoma"/>
          <w:sz w:val="20"/>
          <w:szCs w:val="20"/>
        </w:rPr>
        <w:t>mployee</w:t>
      </w:r>
      <w:r w:rsidR="0018079B" w:rsidRPr="00591300">
        <w:rPr>
          <w:rFonts w:ascii="Century Schoolbook" w:hAnsi="Century Schoolbook" w:cs="Tahoma"/>
          <w:sz w:val="20"/>
          <w:szCs w:val="20"/>
        </w:rPr>
        <w:t>s</w:t>
      </w:r>
      <w:r w:rsidRPr="00591300">
        <w:rPr>
          <w:rFonts w:ascii="Century Schoolbook" w:hAnsi="Century Schoolbook" w:cs="Tahoma"/>
          <w:sz w:val="20"/>
          <w:szCs w:val="20"/>
        </w:rPr>
        <w:t xml:space="preserve"> </w:t>
      </w:r>
      <w:r w:rsidR="0018079B" w:rsidRPr="00591300">
        <w:rPr>
          <w:rFonts w:ascii="Century Schoolbook" w:hAnsi="Century Schoolbook" w:cs="Tahoma"/>
          <w:sz w:val="20"/>
          <w:szCs w:val="20"/>
        </w:rPr>
        <w:t xml:space="preserve">will </w:t>
      </w:r>
      <w:r w:rsidRPr="00591300">
        <w:rPr>
          <w:rFonts w:ascii="Century Schoolbook" w:hAnsi="Century Schoolbook" w:cs="Tahoma"/>
          <w:sz w:val="20"/>
          <w:szCs w:val="20"/>
        </w:rPr>
        <w:t xml:space="preserve">be awarded with </w:t>
      </w:r>
      <w:r w:rsidR="004843DD" w:rsidRPr="00591300">
        <w:rPr>
          <w:rFonts w:ascii="Century Schoolbook" w:hAnsi="Century Schoolbook" w:cs="Tahoma"/>
          <w:sz w:val="20"/>
          <w:szCs w:val="20"/>
        </w:rPr>
        <w:t>gift</w:t>
      </w:r>
      <w:r w:rsidR="0018079B" w:rsidRPr="00591300">
        <w:rPr>
          <w:rFonts w:ascii="Century Schoolbook" w:hAnsi="Century Schoolbook" w:cs="Tahoma"/>
          <w:sz w:val="20"/>
          <w:szCs w:val="20"/>
        </w:rPr>
        <w:t>s</w:t>
      </w:r>
      <w:r w:rsidR="004843DD" w:rsidRPr="00591300">
        <w:rPr>
          <w:rFonts w:ascii="Century Schoolbook" w:hAnsi="Century Schoolbook" w:cs="Tahoma"/>
          <w:sz w:val="20"/>
          <w:szCs w:val="20"/>
        </w:rPr>
        <w:t xml:space="preserve"> worth</w:t>
      </w:r>
      <w:r w:rsidR="0018079B" w:rsidRPr="00591300">
        <w:rPr>
          <w:rFonts w:ascii="Century Schoolbook" w:hAnsi="Century Schoolbook" w:cs="Tahoma"/>
          <w:sz w:val="20"/>
          <w:szCs w:val="20"/>
        </w:rPr>
        <w:t>:</w:t>
      </w:r>
    </w:p>
    <w:p w14:paraId="4B156891" w14:textId="77777777" w:rsidR="00502B06" w:rsidRDefault="00502B06" w:rsidP="00502B06">
      <w:pPr>
        <w:pStyle w:val="TxBrp18"/>
        <w:spacing w:after="60" w:line="240" w:lineRule="auto"/>
        <w:ind w:left="564"/>
        <w:rPr>
          <w:rFonts w:ascii="Century Schoolbook" w:hAnsi="Century Schoolbook" w:cs="Tahoma"/>
          <w:sz w:val="20"/>
          <w:szCs w:val="20"/>
        </w:rPr>
      </w:pPr>
    </w:p>
    <w:p w14:paraId="7390CA2F" w14:textId="77777777" w:rsidR="00A914F3" w:rsidRDefault="00A914F3" w:rsidP="00A914F3">
      <w:pPr>
        <w:pStyle w:val="TxBrp18"/>
        <w:spacing w:after="60" w:line="240" w:lineRule="auto"/>
        <w:ind w:left="564"/>
        <w:rPr>
          <w:rFonts w:ascii="Century Schoolbook" w:hAnsi="Century Schoolbook" w:cs="Tahoma"/>
          <w:sz w:val="20"/>
          <w:szCs w:val="20"/>
        </w:rPr>
      </w:pPr>
    </w:p>
    <w:tbl>
      <w:tblPr>
        <w:tblW w:w="4444" w:type="dxa"/>
        <w:tblInd w:w="1755" w:type="dxa"/>
        <w:tblCellMar>
          <w:left w:w="0" w:type="dxa"/>
          <w:right w:w="0" w:type="dxa"/>
        </w:tblCellMar>
        <w:tblLook w:val="04A0" w:firstRow="1" w:lastRow="0" w:firstColumn="1" w:lastColumn="0" w:noHBand="0" w:noVBand="1"/>
      </w:tblPr>
      <w:tblGrid>
        <w:gridCol w:w="2399"/>
        <w:gridCol w:w="2045"/>
      </w:tblGrid>
      <w:tr w:rsidR="00AE7CE2" w:rsidRPr="00591300" w14:paraId="70A90852" w14:textId="77777777" w:rsidTr="00AE7CE2">
        <w:trPr>
          <w:trHeight w:val="439"/>
        </w:trPr>
        <w:tc>
          <w:tcPr>
            <w:tcW w:w="2399" w:type="dxa"/>
            <w:tcBorders>
              <w:top w:val="single" w:sz="8" w:space="0" w:color="auto"/>
              <w:left w:val="single" w:sz="8" w:space="0" w:color="auto"/>
              <w:bottom w:val="single" w:sz="8" w:space="0" w:color="auto"/>
              <w:right w:val="single" w:sz="8" w:space="0" w:color="auto"/>
            </w:tcBorders>
            <w:shd w:val="clear" w:color="auto" w:fill="DDD9C3"/>
            <w:noWrap/>
            <w:tcMar>
              <w:top w:w="0" w:type="dxa"/>
              <w:left w:w="108" w:type="dxa"/>
              <w:bottom w:w="0" w:type="dxa"/>
              <w:right w:w="108" w:type="dxa"/>
            </w:tcMar>
            <w:vAlign w:val="center"/>
            <w:hideMark/>
          </w:tcPr>
          <w:p w14:paraId="22158E9C" w14:textId="77777777" w:rsidR="00AE7CE2" w:rsidRPr="00591300" w:rsidRDefault="00AE7CE2" w:rsidP="00AE7CE2">
            <w:pPr>
              <w:jc w:val="center"/>
              <w:rPr>
                <w:rFonts w:ascii="Century Schoolbook" w:eastAsia="Calibri" w:hAnsi="Century Schoolbook" w:cs="Calibri"/>
                <w:b/>
                <w:bCs/>
                <w:color w:val="000000"/>
                <w:sz w:val="20"/>
                <w:szCs w:val="20"/>
              </w:rPr>
            </w:pPr>
            <w:r w:rsidRPr="00591300">
              <w:rPr>
                <w:rFonts w:ascii="Century Schoolbook" w:hAnsi="Century Schoolbook"/>
                <w:b/>
                <w:bCs/>
                <w:color w:val="000000"/>
                <w:sz w:val="20"/>
                <w:szCs w:val="20"/>
              </w:rPr>
              <w:t>Years of Service</w:t>
            </w:r>
          </w:p>
        </w:tc>
        <w:tc>
          <w:tcPr>
            <w:tcW w:w="2045" w:type="dxa"/>
            <w:tcBorders>
              <w:top w:val="single" w:sz="8" w:space="0" w:color="auto"/>
              <w:left w:val="nil"/>
              <w:bottom w:val="single" w:sz="8" w:space="0" w:color="auto"/>
              <w:right w:val="single" w:sz="8" w:space="0" w:color="auto"/>
            </w:tcBorders>
            <w:shd w:val="clear" w:color="auto" w:fill="DDD9C3"/>
            <w:tcMar>
              <w:top w:w="0" w:type="dxa"/>
              <w:left w:w="108" w:type="dxa"/>
              <w:bottom w:w="0" w:type="dxa"/>
              <w:right w:w="108" w:type="dxa"/>
            </w:tcMar>
            <w:vAlign w:val="center"/>
            <w:hideMark/>
          </w:tcPr>
          <w:p w14:paraId="300CA880" w14:textId="77777777" w:rsidR="00AE7CE2" w:rsidRPr="00591300" w:rsidRDefault="00AE7CE2" w:rsidP="00AE7CE2">
            <w:pPr>
              <w:jc w:val="center"/>
              <w:rPr>
                <w:rFonts w:ascii="Century Schoolbook" w:eastAsia="Calibri" w:hAnsi="Century Schoolbook" w:cs="Calibri"/>
                <w:b/>
                <w:bCs/>
                <w:color w:val="000000"/>
                <w:sz w:val="20"/>
                <w:szCs w:val="20"/>
              </w:rPr>
            </w:pPr>
            <w:r w:rsidRPr="00591300">
              <w:rPr>
                <w:rFonts w:ascii="Century Schoolbook" w:hAnsi="Century Schoolbook"/>
                <w:b/>
                <w:bCs/>
                <w:color w:val="000000"/>
                <w:sz w:val="20"/>
                <w:szCs w:val="20"/>
              </w:rPr>
              <w:t>India (INR)</w:t>
            </w:r>
          </w:p>
        </w:tc>
      </w:tr>
      <w:tr w:rsidR="001606B9" w:rsidRPr="00591300" w14:paraId="4910DF79" w14:textId="77777777" w:rsidTr="00F572CE">
        <w:trPr>
          <w:trHeight w:val="278"/>
        </w:trPr>
        <w:tc>
          <w:tcPr>
            <w:tcW w:w="23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FB1191E" w14:textId="77777777" w:rsidR="001606B9" w:rsidRPr="00591300" w:rsidRDefault="001606B9" w:rsidP="001606B9">
            <w:pPr>
              <w:jc w:val="center"/>
              <w:rPr>
                <w:rFonts w:ascii="Century Schoolbook" w:eastAsia="Calibri" w:hAnsi="Century Schoolbook" w:cs="Calibri"/>
                <w:color w:val="000000"/>
                <w:sz w:val="20"/>
                <w:szCs w:val="20"/>
              </w:rPr>
            </w:pPr>
            <w:r w:rsidRPr="00591300">
              <w:rPr>
                <w:rFonts w:ascii="Century Schoolbook" w:hAnsi="Century Schoolbook"/>
                <w:color w:val="000000"/>
                <w:sz w:val="20"/>
                <w:szCs w:val="20"/>
              </w:rPr>
              <w:t>5 years</w:t>
            </w:r>
          </w:p>
        </w:tc>
        <w:tc>
          <w:tcPr>
            <w:tcW w:w="2045" w:type="dxa"/>
            <w:tcBorders>
              <w:top w:val="nil"/>
              <w:left w:val="nil"/>
              <w:bottom w:val="single" w:sz="8" w:space="0" w:color="auto"/>
              <w:right w:val="single" w:sz="8" w:space="0" w:color="auto"/>
            </w:tcBorders>
            <w:noWrap/>
            <w:tcMar>
              <w:top w:w="0" w:type="dxa"/>
              <w:left w:w="108" w:type="dxa"/>
              <w:bottom w:w="0" w:type="dxa"/>
              <w:right w:w="108" w:type="dxa"/>
            </w:tcMar>
            <w:hideMark/>
          </w:tcPr>
          <w:p w14:paraId="681D59F4" w14:textId="487ED4DB" w:rsidR="0028113E" w:rsidRPr="005543C4" w:rsidRDefault="0028113E" w:rsidP="0028113E">
            <w:pPr>
              <w:jc w:val="center"/>
              <w:rPr>
                <w:rFonts w:ascii="Century Schoolbook" w:hAnsi="Century Schoolbook"/>
                <w:sz w:val="20"/>
                <w:szCs w:val="20"/>
              </w:rPr>
            </w:pPr>
            <w:r>
              <w:rPr>
                <w:rFonts w:ascii="Century Schoolbook" w:hAnsi="Century Schoolbook"/>
                <w:sz w:val="20"/>
                <w:szCs w:val="20"/>
              </w:rPr>
              <w:t>8500</w:t>
            </w:r>
          </w:p>
        </w:tc>
      </w:tr>
      <w:tr w:rsidR="001606B9" w:rsidRPr="00591300" w14:paraId="6FC3D795" w14:textId="77777777" w:rsidTr="00F572CE">
        <w:trPr>
          <w:trHeight w:val="278"/>
        </w:trPr>
        <w:tc>
          <w:tcPr>
            <w:tcW w:w="23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75A0C23" w14:textId="77777777" w:rsidR="001606B9" w:rsidRPr="00591300" w:rsidRDefault="001606B9" w:rsidP="001606B9">
            <w:pPr>
              <w:jc w:val="center"/>
              <w:rPr>
                <w:rFonts w:ascii="Century Schoolbook" w:eastAsia="Calibri" w:hAnsi="Century Schoolbook" w:cs="Calibri"/>
                <w:color w:val="000000"/>
                <w:sz w:val="20"/>
                <w:szCs w:val="20"/>
              </w:rPr>
            </w:pPr>
            <w:r w:rsidRPr="00591300">
              <w:rPr>
                <w:rFonts w:ascii="Century Schoolbook" w:hAnsi="Century Schoolbook"/>
                <w:color w:val="000000"/>
                <w:sz w:val="20"/>
                <w:szCs w:val="20"/>
              </w:rPr>
              <w:t>10 years</w:t>
            </w:r>
          </w:p>
        </w:tc>
        <w:tc>
          <w:tcPr>
            <w:tcW w:w="2045" w:type="dxa"/>
            <w:tcBorders>
              <w:top w:val="nil"/>
              <w:left w:val="nil"/>
              <w:bottom w:val="single" w:sz="8" w:space="0" w:color="auto"/>
              <w:right w:val="single" w:sz="8" w:space="0" w:color="auto"/>
            </w:tcBorders>
            <w:noWrap/>
            <w:tcMar>
              <w:top w:w="0" w:type="dxa"/>
              <w:left w:w="108" w:type="dxa"/>
              <w:bottom w:w="0" w:type="dxa"/>
              <w:right w:w="108" w:type="dxa"/>
            </w:tcMar>
            <w:hideMark/>
          </w:tcPr>
          <w:p w14:paraId="449052C3" w14:textId="44B8A249" w:rsidR="001606B9" w:rsidRPr="005543C4" w:rsidRDefault="0028113E" w:rsidP="001606B9">
            <w:pPr>
              <w:jc w:val="center"/>
              <w:rPr>
                <w:rFonts w:ascii="Century Schoolbook" w:hAnsi="Century Schoolbook"/>
                <w:sz w:val="20"/>
                <w:szCs w:val="20"/>
              </w:rPr>
            </w:pPr>
            <w:r>
              <w:rPr>
                <w:rFonts w:ascii="Century Schoolbook" w:hAnsi="Century Schoolbook"/>
                <w:sz w:val="20"/>
                <w:szCs w:val="20"/>
              </w:rPr>
              <w:t>13500</w:t>
            </w:r>
          </w:p>
        </w:tc>
      </w:tr>
      <w:tr w:rsidR="001606B9" w:rsidRPr="00591300" w14:paraId="3492ECF4" w14:textId="77777777" w:rsidTr="00F572CE">
        <w:trPr>
          <w:trHeight w:val="278"/>
        </w:trPr>
        <w:tc>
          <w:tcPr>
            <w:tcW w:w="23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73259AD" w14:textId="77777777" w:rsidR="001606B9" w:rsidRPr="00591300" w:rsidRDefault="001606B9" w:rsidP="001606B9">
            <w:pPr>
              <w:jc w:val="center"/>
              <w:rPr>
                <w:rFonts w:ascii="Century Schoolbook" w:eastAsia="Calibri" w:hAnsi="Century Schoolbook" w:cs="Calibri"/>
                <w:color w:val="000000"/>
                <w:sz w:val="20"/>
                <w:szCs w:val="20"/>
              </w:rPr>
            </w:pPr>
            <w:r w:rsidRPr="00591300">
              <w:rPr>
                <w:rFonts w:ascii="Century Schoolbook" w:hAnsi="Century Schoolbook"/>
                <w:color w:val="000000"/>
                <w:sz w:val="20"/>
                <w:szCs w:val="20"/>
              </w:rPr>
              <w:t>15 years</w:t>
            </w:r>
          </w:p>
        </w:tc>
        <w:tc>
          <w:tcPr>
            <w:tcW w:w="2045" w:type="dxa"/>
            <w:tcBorders>
              <w:top w:val="nil"/>
              <w:left w:val="nil"/>
              <w:bottom w:val="single" w:sz="8" w:space="0" w:color="auto"/>
              <w:right w:val="single" w:sz="8" w:space="0" w:color="auto"/>
            </w:tcBorders>
            <w:noWrap/>
            <w:tcMar>
              <w:top w:w="0" w:type="dxa"/>
              <w:left w:w="108" w:type="dxa"/>
              <w:bottom w:w="0" w:type="dxa"/>
              <w:right w:w="108" w:type="dxa"/>
            </w:tcMar>
            <w:hideMark/>
          </w:tcPr>
          <w:p w14:paraId="71A72713" w14:textId="7A36A45B" w:rsidR="001606B9" w:rsidRPr="005543C4" w:rsidRDefault="0028113E" w:rsidP="001606B9">
            <w:pPr>
              <w:jc w:val="center"/>
              <w:rPr>
                <w:rFonts w:ascii="Century Schoolbook" w:hAnsi="Century Schoolbook"/>
                <w:sz w:val="20"/>
                <w:szCs w:val="20"/>
              </w:rPr>
            </w:pPr>
            <w:r>
              <w:rPr>
                <w:rFonts w:ascii="Century Schoolbook" w:hAnsi="Century Schoolbook"/>
                <w:sz w:val="20"/>
                <w:szCs w:val="20"/>
              </w:rPr>
              <w:t>23500</w:t>
            </w:r>
          </w:p>
        </w:tc>
      </w:tr>
      <w:tr w:rsidR="001606B9" w:rsidRPr="00591300" w14:paraId="3FF26D41" w14:textId="77777777" w:rsidTr="00F572CE">
        <w:trPr>
          <w:trHeight w:val="278"/>
        </w:trPr>
        <w:tc>
          <w:tcPr>
            <w:tcW w:w="23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3991999" w14:textId="77777777" w:rsidR="001606B9" w:rsidRPr="00591300" w:rsidRDefault="001606B9" w:rsidP="001606B9">
            <w:pPr>
              <w:jc w:val="center"/>
              <w:rPr>
                <w:rFonts w:ascii="Century Schoolbook" w:eastAsia="Calibri" w:hAnsi="Century Schoolbook" w:cs="Calibri"/>
                <w:color w:val="000000"/>
                <w:sz w:val="20"/>
                <w:szCs w:val="20"/>
              </w:rPr>
            </w:pPr>
            <w:r w:rsidRPr="00591300">
              <w:rPr>
                <w:rFonts w:ascii="Century Schoolbook" w:hAnsi="Century Schoolbook"/>
                <w:color w:val="000000"/>
                <w:sz w:val="20"/>
                <w:szCs w:val="20"/>
              </w:rPr>
              <w:t>20 years</w:t>
            </w:r>
          </w:p>
        </w:tc>
        <w:tc>
          <w:tcPr>
            <w:tcW w:w="2045" w:type="dxa"/>
            <w:tcBorders>
              <w:top w:val="nil"/>
              <w:left w:val="nil"/>
              <w:bottom w:val="single" w:sz="8" w:space="0" w:color="auto"/>
              <w:right w:val="single" w:sz="8" w:space="0" w:color="auto"/>
            </w:tcBorders>
            <w:noWrap/>
            <w:tcMar>
              <w:top w:w="0" w:type="dxa"/>
              <w:left w:w="108" w:type="dxa"/>
              <w:bottom w:w="0" w:type="dxa"/>
              <w:right w:w="108" w:type="dxa"/>
            </w:tcMar>
            <w:hideMark/>
          </w:tcPr>
          <w:p w14:paraId="2377A49A" w14:textId="1D4C2F19" w:rsidR="001606B9" w:rsidRPr="005543C4" w:rsidRDefault="0028113E" w:rsidP="001606B9">
            <w:pPr>
              <w:jc w:val="center"/>
              <w:rPr>
                <w:rFonts w:ascii="Century Schoolbook" w:hAnsi="Century Schoolbook"/>
                <w:sz w:val="20"/>
                <w:szCs w:val="20"/>
              </w:rPr>
            </w:pPr>
            <w:r>
              <w:rPr>
                <w:rFonts w:ascii="Century Schoolbook" w:hAnsi="Century Schoolbook"/>
                <w:sz w:val="20"/>
                <w:szCs w:val="20"/>
              </w:rPr>
              <w:t>28500</w:t>
            </w:r>
          </w:p>
        </w:tc>
      </w:tr>
      <w:tr w:rsidR="001606B9" w:rsidRPr="00591300" w14:paraId="684BF4F7" w14:textId="77777777" w:rsidTr="00F572CE">
        <w:trPr>
          <w:trHeight w:val="278"/>
        </w:trPr>
        <w:tc>
          <w:tcPr>
            <w:tcW w:w="23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2563120" w14:textId="77777777" w:rsidR="001606B9" w:rsidRPr="00591300" w:rsidRDefault="001606B9" w:rsidP="001606B9">
            <w:pPr>
              <w:jc w:val="center"/>
              <w:rPr>
                <w:rFonts w:ascii="Century Schoolbook" w:eastAsia="Calibri" w:hAnsi="Century Schoolbook" w:cs="Calibri"/>
                <w:color w:val="000000"/>
                <w:sz w:val="20"/>
                <w:szCs w:val="20"/>
              </w:rPr>
            </w:pPr>
            <w:r w:rsidRPr="00591300">
              <w:rPr>
                <w:rFonts w:ascii="Century Schoolbook" w:hAnsi="Century Schoolbook"/>
                <w:color w:val="000000"/>
                <w:sz w:val="20"/>
                <w:szCs w:val="20"/>
              </w:rPr>
              <w:t>25 years</w:t>
            </w:r>
          </w:p>
        </w:tc>
        <w:tc>
          <w:tcPr>
            <w:tcW w:w="2045" w:type="dxa"/>
            <w:tcBorders>
              <w:top w:val="nil"/>
              <w:left w:val="nil"/>
              <w:bottom w:val="single" w:sz="8" w:space="0" w:color="auto"/>
              <w:right w:val="single" w:sz="8" w:space="0" w:color="auto"/>
            </w:tcBorders>
            <w:noWrap/>
            <w:tcMar>
              <w:top w:w="0" w:type="dxa"/>
              <w:left w:w="108" w:type="dxa"/>
              <w:bottom w:w="0" w:type="dxa"/>
              <w:right w:w="108" w:type="dxa"/>
            </w:tcMar>
            <w:hideMark/>
          </w:tcPr>
          <w:p w14:paraId="4FA782A6" w14:textId="0EB78543" w:rsidR="001606B9" w:rsidRPr="005543C4" w:rsidRDefault="0028113E" w:rsidP="001606B9">
            <w:pPr>
              <w:jc w:val="center"/>
              <w:rPr>
                <w:rFonts w:ascii="Century Schoolbook" w:hAnsi="Century Schoolbook"/>
                <w:sz w:val="20"/>
                <w:szCs w:val="20"/>
              </w:rPr>
            </w:pPr>
            <w:r>
              <w:rPr>
                <w:rFonts w:ascii="Century Schoolbook" w:hAnsi="Century Schoolbook"/>
                <w:sz w:val="20"/>
                <w:szCs w:val="20"/>
              </w:rPr>
              <w:t>33500</w:t>
            </w:r>
          </w:p>
        </w:tc>
      </w:tr>
      <w:tr w:rsidR="001606B9" w:rsidRPr="00591300" w14:paraId="512C5A8D" w14:textId="77777777" w:rsidTr="00502B06">
        <w:trPr>
          <w:trHeight w:val="278"/>
        </w:trPr>
        <w:tc>
          <w:tcPr>
            <w:tcW w:w="2399"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14:paraId="45019FB1" w14:textId="77777777" w:rsidR="001606B9" w:rsidRPr="00591300" w:rsidRDefault="001606B9" w:rsidP="001606B9">
            <w:pPr>
              <w:jc w:val="center"/>
              <w:rPr>
                <w:rFonts w:ascii="Century Schoolbook" w:eastAsia="Calibri" w:hAnsi="Century Schoolbook" w:cs="Calibri"/>
                <w:color w:val="000000"/>
                <w:sz w:val="20"/>
                <w:szCs w:val="20"/>
              </w:rPr>
            </w:pPr>
            <w:r w:rsidRPr="00591300">
              <w:rPr>
                <w:rFonts w:ascii="Century Schoolbook" w:hAnsi="Century Schoolbook"/>
                <w:color w:val="000000"/>
                <w:sz w:val="20"/>
                <w:szCs w:val="20"/>
              </w:rPr>
              <w:t>30 years</w:t>
            </w:r>
          </w:p>
        </w:tc>
        <w:tc>
          <w:tcPr>
            <w:tcW w:w="2045" w:type="dxa"/>
            <w:tcBorders>
              <w:top w:val="nil"/>
              <w:left w:val="nil"/>
              <w:bottom w:val="single" w:sz="4" w:space="0" w:color="auto"/>
              <w:right w:val="single" w:sz="8" w:space="0" w:color="auto"/>
            </w:tcBorders>
            <w:noWrap/>
            <w:tcMar>
              <w:top w:w="0" w:type="dxa"/>
              <w:left w:w="108" w:type="dxa"/>
              <w:bottom w:w="0" w:type="dxa"/>
              <w:right w:w="108" w:type="dxa"/>
            </w:tcMar>
            <w:hideMark/>
          </w:tcPr>
          <w:p w14:paraId="6A581BB8" w14:textId="31801124" w:rsidR="001606B9" w:rsidRPr="005543C4" w:rsidRDefault="0028113E" w:rsidP="001606B9">
            <w:pPr>
              <w:jc w:val="center"/>
              <w:rPr>
                <w:rFonts w:ascii="Century Schoolbook" w:hAnsi="Century Schoolbook"/>
                <w:sz w:val="20"/>
                <w:szCs w:val="20"/>
              </w:rPr>
            </w:pPr>
            <w:r>
              <w:rPr>
                <w:rFonts w:ascii="Century Schoolbook" w:hAnsi="Century Schoolbook"/>
                <w:sz w:val="20"/>
                <w:szCs w:val="20"/>
              </w:rPr>
              <w:t>38500</w:t>
            </w:r>
          </w:p>
        </w:tc>
      </w:tr>
      <w:tr w:rsidR="00CB3E67" w:rsidRPr="00591300" w14:paraId="54B7DB06" w14:textId="77777777" w:rsidTr="00502B06">
        <w:trPr>
          <w:trHeight w:val="278"/>
        </w:trPr>
        <w:tc>
          <w:tcPr>
            <w:tcW w:w="2399" w:type="dxa"/>
            <w:tcBorders>
              <w:top w:val="single" w:sz="4" w:space="0" w:color="auto"/>
              <w:left w:val="single" w:sz="4" w:space="0" w:color="auto"/>
              <w:bottom w:val="single" w:sz="4" w:space="0" w:color="auto"/>
              <w:right w:val="single" w:sz="8" w:space="0" w:color="auto"/>
            </w:tcBorders>
            <w:noWrap/>
            <w:tcMar>
              <w:top w:w="0" w:type="dxa"/>
              <w:left w:w="108" w:type="dxa"/>
              <w:bottom w:w="0" w:type="dxa"/>
              <w:right w:w="108" w:type="dxa"/>
            </w:tcMar>
            <w:vAlign w:val="center"/>
          </w:tcPr>
          <w:p w14:paraId="564824B7" w14:textId="51382178" w:rsidR="00CB3E67" w:rsidRPr="00591300" w:rsidRDefault="00502B06" w:rsidP="001606B9">
            <w:pPr>
              <w:jc w:val="center"/>
              <w:rPr>
                <w:rFonts w:ascii="Century Schoolbook" w:hAnsi="Century Schoolbook"/>
                <w:color w:val="000000"/>
                <w:sz w:val="20"/>
                <w:szCs w:val="20"/>
              </w:rPr>
            </w:pPr>
            <w:r>
              <w:rPr>
                <w:rFonts w:ascii="Century Schoolbook" w:hAnsi="Century Schoolbook"/>
                <w:color w:val="000000"/>
                <w:sz w:val="20"/>
                <w:szCs w:val="20"/>
              </w:rPr>
              <w:t xml:space="preserve">On Retirement </w:t>
            </w:r>
          </w:p>
        </w:tc>
        <w:tc>
          <w:tcPr>
            <w:tcW w:w="2045" w:type="dxa"/>
            <w:tcBorders>
              <w:top w:val="single" w:sz="4" w:space="0" w:color="auto"/>
              <w:left w:val="nil"/>
              <w:bottom w:val="single" w:sz="4" w:space="0" w:color="auto"/>
              <w:right w:val="single" w:sz="4" w:space="0" w:color="auto"/>
            </w:tcBorders>
            <w:noWrap/>
            <w:tcMar>
              <w:top w:w="0" w:type="dxa"/>
              <w:left w:w="108" w:type="dxa"/>
              <w:bottom w:w="0" w:type="dxa"/>
              <w:right w:w="108" w:type="dxa"/>
            </w:tcMar>
          </w:tcPr>
          <w:p w14:paraId="28B5778B" w14:textId="23F81FA0" w:rsidR="00CB3E67" w:rsidRPr="005543C4" w:rsidDel="0028113E" w:rsidRDefault="00CB3E67" w:rsidP="001606B9">
            <w:pPr>
              <w:jc w:val="center"/>
              <w:rPr>
                <w:rFonts w:ascii="Century Schoolbook" w:hAnsi="Century Schoolbook"/>
                <w:sz w:val="20"/>
                <w:szCs w:val="20"/>
              </w:rPr>
            </w:pPr>
            <w:r>
              <w:rPr>
                <w:rFonts w:ascii="Century Schoolbook" w:hAnsi="Century Schoolbook"/>
                <w:sz w:val="20"/>
                <w:szCs w:val="20"/>
              </w:rPr>
              <w:t>38500</w:t>
            </w:r>
          </w:p>
        </w:tc>
      </w:tr>
    </w:tbl>
    <w:p w14:paraId="78C0FEBD" w14:textId="14A974FF" w:rsidR="00EF3266" w:rsidRDefault="00EF3266" w:rsidP="00BE3AAA">
      <w:pPr>
        <w:tabs>
          <w:tab w:val="left" w:pos="204"/>
        </w:tabs>
        <w:spacing w:line="238" w:lineRule="exact"/>
        <w:jc w:val="both"/>
        <w:rPr>
          <w:rFonts w:ascii="Century Schoolbook" w:hAnsi="Century Schoolbook" w:cs="Tahoma"/>
          <w:sz w:val="20"/>
          <w:szCs w:val="20"/>
        </w:rPr>
      </w:pPr>
    </w:p>
    <w:p w14:paraId="30A1EEA8" w14:textId="4F4D5E26" w:rsidR="00A914F3" w:rsidRDefault="00A914F3" w:rsidP="00BE3AAA">
      <w:pPr>
        <w:tabs>
          <w:tab w:val="left" w:pos="204"/>
        </w:tabs>
        <w:spacing w:line="238" w:lineRule="exact"/>
        <w:jc w:val="both"/>
        <w:rPr>
          <w:rFonts w:ascii="Century Schoolbook" w:hAnsi="Century Schoolbook" w:cs="Tahoma"/>
          <w:sz w:val="20"/>
          <w:szCs w:val="20"/>
        </w:rPr>
      </w:pPr>
    </w:p>
    <w:p w14:paraId="3A972BD0" w14:textId="6DFCCC69" w:rsidR="00A914F3" w:rsidRPr="001B255D" w:rsidRDefault="00A914F3" w:rsidP="00A914F3">
      <w:pPr>
        <w:pStyle w:val="ListParagraph"/>
        <w:widowControl w:val="0"/>
        <w:numPr>
          <w:ilvl w:val="0"/>
          <w:numId w:val="6"/>
        </w:numPr>
        <w:tabs>
          <w:tab w:val="left" w:pos="204"/>
        </w:tabs>
        <w:autoSpaceDE w:val="0"/>
        <w:autoSpaceDN w:val="0"/>
        <w:adjustRightInd w:val="0"/>
        <w:spacing w:after="0" w:line="238" w:lineRule="exact"/>
        <w:jc w:val="both"/>
        <w:rPr>
          <w:rFonts w:ascii="Century Schoolbook" w:hAnsi="Century Schoolbook" w:cs="Tahoma"/>
          <w:sz w:val="20"/>
          <w:szCs w:val="20"/>
        </w:rPr>
      </w:pPr>
      <w:r w:rsidRPr="001B255D">
        <w:rPr>
          <w:rFonts w:ascii="Century Schoolbook" w:hAnsi="Century Schoolbook" w:cs="Tahoma"/>
          <w:sz w:val="20"/>
          <w:szCs w:val="20"/>
        </w:rPr>
        <w:t xml:space="preserve">The award can be redeemed as points on </w:t>
      </w:r>
      <w:r>
        <w:rPr>
          <w:rFonts w:ascii="Century Schoolbook" w:hAnsi="Century Schoolbook" w:cs="Tahoma"/>
          <w:sz w:val="20"/>
          <w:szCs w:val="20"/>
        </w:rPr>
        <w:t>LSA portal from</w:t>
      </w:r>
      <w:r w:rsidRPr="001B255D">
        <w:rPr>
          <w:rFonts w:ascii="Century Schoolbook" w:hAnsi="Century Schoolbook" w:cs="Tahoma"/>
          <w:sz w:val="20"/>
          <w:szCs w:val="20"/>
        </w:rPr>
        <w:t xml:space="preserve"> </w:t>
      </w:r>
      <w:r>
        <w:rPr>
          <w:rFonts w:ascii="Century Schoolbook" w:hAnsi="Century Schoolbook" w:cs="Tahoma"/>
          <w:sz w:val="20"/>
          <w:szCs w:val="20"/>
        </w:rPr>
        <w:t>variety of online</w:t>
      </w:r>
      <w:r w:rsidRPr="001B255D">
        <w:rPr>
          <w:rFonts w:ascii="Century Schoolbook" w:hAnsi="Century Schoolbook" w:cs="Tahoma"/>
          <w:sz w:val="20"/>
          <w:szCs w:val="20"/>
        </w:rPr>
        <w:t xml:space="preserve"> vouchers along with a customized LSA gift box that contains a memento and certificate.</w:t>
      </w:r>
      <w:r>
        <w:rPr>
          <w:rFonts w:ascii="Century Schoolbook" w:hAnsi="Century Schoolbook" w:cs="Tahoma"/>
          <w:sz w:val="20"/>
          <w:szCs w:val="20"/>
        </w:rPr>
        <w:t xml:space="preserve"> To learn more about LSA platform offerings, refer to the guide updated in </w:t>
      </w:r>
      <w:hyperlink r:id="rId46" w:history="1">
        <w:proofErr w:type="spellStart"/>
        <w:r w:rsidRPr="00E84951">
          <w:rPr>
            <w:rStyle w:val="Hyperlink"/>
            <w:rFonts w:ascii="Century Schoolbook" w:hAnsi="Century Schoolbook" w:cs="Tahoma"/>
            <w:sz w:val="20"/>
            <w:szCs w:val="20"/>
          </w:rPr>
          <w:t>IHROneStop</w:t>
        </w:r>
        <w:proofErr w:type="spellEnd"/>
      </w:hyperlink>
      <w:r>
        <w:rPr>
          <w:rFonts w:ascii="Century Schoolbook" w:hAnsi="Century Schoolbook" w:cs="Tahoma"/>
          <w:sz w:val="20"/>
          <w:szCs w:val="20"/>
        </w:rPr>
        <w:t>.</w:t>
      </w:r>
    </w:p>
    <w:p w14:paraId="03D370D3" w14:textId="77777777" w:rsidR="00A914F3" w:rsidRPr="00591300" w:rsidRDefault="00A914F3" w:rsidP="00BE3AAA">
      <w:pPr>
        <w:tabs>
          <w:tab w:val="left" w:pos="204"/>
        </w:tabs>
        <w:spacing w:line="238" w:lineRule="exact"/>
        <w:jc w:val="both"/>
        <w:rPr>
          <w:rFonts w:ascii="Century Schoolbook" w:hAnsi="Century Schoolbook" w:cs="Tahoma"/>
          <w:sz w:val="20"/>
          <w:szCs w:val="20"/>
        </w:rPr>
      </w:pPr>
    </w:p>
    <w:p w14:paraId="1EF9A095" w14:textId="29AE84D8" w:rsidR="00895B5D" w:rsidRDefault="00F37F48" w:rsidP="003C13A9">
      <w:pPr>
        <w:pStyle w:val="TxBrp18"/>
        <w:numPr>
          <w:ilvl w:val="0"/>
          <w:numId w:val="6"/>
        </w:numPr>
        <w:spacing w:after="60" w:line="240" w:lineRule="auto"/>
        <w:rPr>
          <w:rFonts w:ascii="Century Schoolbook" w:hAnsi="Century Schoolbook" w:cs="Tahoma"/>
          <w:sz w:val="20"/>
          <w:szCs w:val="20"/>
        </w:rPr>
      </w:pPr>
      <w:proofErr w:type="gramStart"/>
      <w:r w:rsidRPr="00591300">
        <w:rPr>
          <w:rFonts w:ascii="Century Schoolbook" w:hAnsi="Century Schoolbook" w:cs="Tahoma"/>
          <w:sz w:val="20"/>
          <w:szCs w:val="20"/>
        </w:rPr>
        <w:t>For the purpose of</w:t>
      </w:r>
      <w:proofErr w:type="gramEnd"/>
      <w:r w:rsidRPr="00591300">
        <w:rPr>
          <w:rFonts w:ascii="Century Schoolbook" w:hAnsi="Century Schoolbook" w:cs="Tahoma"/>
          <w:sz w:val="20"/>
          <w:szCs w:val="20"/>
        </w:rPr>
        <w:t xml:space="preserve"> calculating Years of Service for the Long Service Award, overall tenure of employee in AT&amp;T (in India or other countries) will be considered, provided there is no break in employment. This does not in any way impact other benefits like Gratuity or confer on the employee any statutory rights regarding service continuity</w:t>
      </w:r>
      <w:r w:rsidR="007A56C3">
        <w:rPr>
          <w:rFonts w:ascii="Century Schoolbook" w:hAnsi="Century Schoolbook" w:cs="Tahoma"/>
          <w:sz w:val="20"/>
          <w:szCs w:val="20"/>
        </w:rPr>
        <w:t>.</w:t>
      </w:r>
      <w:r w:rsidR="005221FE" w:rsidRPr="00591300">
        <w:rPr>
          <w:rFonts w:ascii="Century Schoolbook" w:hAnsi="Century Schoolbook" w:cs="Tahoma"/>
          <w:sz w:val="20"/>
          <w:szCs w:val="20"/>
        </w:rPr>
        <w:t xml:space="preserve"> </w:t>
      </w:r>
    </w:p>
    <w:p w14:paraId="272B168B" w14:textId="77777777" w:rsidR="00A914F3" w:rsidRPr="00591300" w:rsidRDefault="00A914F3" w:rsidP="00A914F3">
      <w:pPr>
        <w:pStyle w:val="TxBrp18"/>
        <w:spacing w:after="60" w:line="240" w:lineRule="auto"/>
        <w:rPr>
          <w:rFonts w:ascii="Century Schoolbook" w:hAnsi="Century Schoolbook" w:cs="Tahoma"/>
          <w:sz w:val="20"/>
          <w:szCs w:val="20"/>
        </w:rPr>
      </w:pPr>
    </w:p>
    <w:p w14:paraId="25120C84" w14:textId="77777777" w:rsidR="004C4CAB" w:rsidRDefault="0018079B" w:rsidP="003C13A9">
      <w:pPr>
        <w:pStyle w:val="TxBrp18"/>
        <w:numPr>
          <w:ilvl w:val="0"/>
          <w:numId w:val="6"/>
        </w:numPr>
        <w:spacing w:after="60" w:line="240" w:lineRule="auto"/>
        <w:rPr>
          <w:rFonts w:ascii="Century Schoolbook" w:hAnsi="Century Schoolbook" w:cs="Tahoma"/>
          <w:sz w:val="20"/>
          <w:szCs w:val="20"/>
        </w:rPr>
      </w:pPr>
      <w:r w:rsidRPr="008B796A">
        <w:rPr>
          <w:rFonts w:ascii="Century Schoolbook" w:hAnsi="Century Schoolbook" w:cs="Tahoma"/>
          <w:sz w:val="20"/>
          <w:szCs w:val="20"/>
        </w:rPr>
        <w:t xml:space="preserve">Tenure with prior employers can be recognized for this award if the previous service has been recognized by AT&amp;T as part of the employment offer to the employee or in a broader agreement between AT&amp;T and the previous employer. </w:t>
      </w:r>
    </w:p>
    <w:p w14:paraId="71B36386" w14:textId="77777777" w:rsidR="005C5A54" w:rsidRPr="004C4CAB" w:rsidRDefault="005C5A54" w:rsidP="005C5A54">
      <w:pPr>
        <w:pStyle w:val="TxBrp18"/>
        <w:spacing w:after="60" w:line="240" w:lineRule="auto"/>
        <w:ind w:left="564"/>
        <w:rPr>
          <w:rFonts w:ascii="Century Schoolbook" w:hAnsi="Century Schoolbook" w:cs="Tahoma"/>
          <w:sz w:val="20"/>
          <w:szCs w:val="20"/>
        </w:rPr>
      </w:pPr>
    </w:p>
    <w:p w14:paraId="7AE1F894" w14:textId="565BA56C" w:rsidR="00EF3266" w:rsidRPr="00591300" w:rsidRDefault="007D407A" w:rsidP="007D407A">
      <w:pPr>
        <w:pStyle w:val="Heading2"/>
        <w:numPr>
          <w:ilvl w:val="0"/>
          <w:numId w:val="0"/>
        </w:numPr>
        <w:rPr>
          <w:szCs w:val="20"/>
        </w:rPr>
      </w:pPr>
      <w:bookmarkStart w:id="40" w:name="_Toc208594164"/>
      <w:r w:rsidRPr="00591300">
        <w:rPr>
          <w:szCs w:val="20"/>
        </w:rPr>
        <w:t xml:space="preserve">5.5 </w:t>
      </w:r>
      <w:r w:rsidR="00EF3266" w:rsidRPr="00591300">
        <w:rPr>
          <w:szCs w:val="20"/>
        </w:rPr>
        <w:t xml:space="preserve">Business Travel </w:t>
      </w:r>
      <w:r w:rsidR="00263597" w:rsidRPr="00591300">
        <w:rPr>
          <w:szCs w:val="20"/>
        </w:rPr>
        <w:t xml:space="preserve">&amp; </w:t>
      </w:r>
      <w:r w:rsidR="00EF3266" w:rsidRPr="00591300">
        <w:rPr>
          <w:szCs w:val="20"/>
        </w:rPr>
        <w:t>Insurance</w:t>
      </w:r>
      <w:bookmarkEnd w:id="40"/>
    </w:p>
    <w:p w14:paraId="4A0A4D89" w14:textId="77777777" w:rsidR="00EF3266" w:rsidRPr="00591300" w:rsidRDefault="00EF3266" w:rsidP="00BE3AAA">
      <w:pPr>
        <w:jc w:val="both"/>
        <w:rPr>
          <w:rFonts w:ascii="Century Schoolbook" w:hAnsi="Century Schoolbook" w:cs="Tahoma"/>
          <w:sz w:val="20"/>
          <w:szCs w:val="20"/>
        </w:rPr>
      </w:pPr>
    </w:p>
    <w:p w14:paraId="584D599B" w14:textId="77777777" w:rsidR="000A148F" w:rsidRDefault="00EF3266" w:rsidP="007F1E4C">
      <w:pPr>
        <w:jc w:val="both"/>
        <w:rPr>
          <w:rFonts w:ascii="Century Schoolbook" w:hAnsi="Century Schoolbook" w:cs="Tahoma"/>
          <w:sz w:val="20"/>
          <w:szCs w:val="20"/>
        </w:rPr>
      </w:pPr>
      <w:r w:rsidRPr="00591300">
        <w:rPr>
          <w:rFonts w:ascii="Century Schoolbook" w:hAnsi="Century Schoolbook" w:cs="Tahoma"/>
          <w:sz w:val="20"/>
          <w:szCs w:val="20"/>
        </w:rPr>
        <w:lastRenderedPageBreak/>
        <w:t xml:space="preserve">Please refer to the AT&amp;T Global </w:t>
      </w:r>
      <w:r w:rsidR="00FD5F68" w:rsidRPr="00591300">
        <w:rPr>
          <w:rFonts w:ascii="Century Schoolbook" w:hAnsi="Century Schoolbook" w:cs="Tahoma"/>
          <w:sz w:val="20"/>
          <w:szCs w:val="20"/>
        </w:rPr>
        <w:t xml:space="preserve">Travel </w:t>
      </w:r>
      <w:r w:rsidRPr="00591300">
        <w:rPr>
          <w:rFonts w:ascii="Century Schoolbook" w:hAnsi="Century Schoolbook" w:cs="Tahoma"/>
          <w:sz w:val="20"/>
          <w:szCs w:val="20"/>
        </w:rPr>
        <w:t>Expense Policy (G</w:t>
      </w:r>
      <w:r w:rsidR="00FD5F68" w:rsidRPr="00591300">
        <w:rPr>
          <w:rFonts w:ascii="Century Schoolbook" w:hAnsi="Century Schoolbook" w:cs="Tahoma"/>
          <w:sz w:val="20"/>
          <w:szCs w:val="20"/>
        </w:rPr>
        <w:t>T</w:t>
      </w:r>
      <w:r w:rsidRPr="00591300">
        <w:rPr>
          <w:rFonts w:ascii="Century Schoolbook" w:hAnsi="Century Schoolbook" w:cs="Tahoma"/>
          <w:sz w:val="20"/>
          <w:szCs w:val="20"/>
        </w:rPr>
        <w:t>EP)</w:t>
      </w:r>
    </w:p>
    <w:p w14:paraId="084D5FB5" w14:textId="2FFCDC66" w:rsidR="00EF3266" w:rsidRPr="00591300" w:rsidRDefault="00945FD4" w:rsidP="007F1E4C">
      <w:pPr>
        <w:jc w:val="both"/>
        <w:rPr>
          <w:rFonts w:ascii="Century Schoolbook" w:hAnsi="Century Schoolbook"/>
          <w:sz w:val="20"/>
          <w:szCs w:val="20"/>
        </w:rPr>
      </w:pPr>
      <w:hyperlink r:id="rId47" w:history="1">
        <w:r w:rsidRPr="00591300">
          <w:rPr>
            <w:rStyle w:val="Hyperlink"/>
            <w:rFonts w:ascii="Century Schoolbook" w:hAnsi="Century Schoolbook"/>
            <w:sz w:val="20"/>
            <w:szCs w:val="20"/>
          </w:rPr>
          <w:t>http://travel.web.att.com/index.asp?Webpage=IN</w:t>
        </w:r>
      </w:hyperlink>
      <w:r w:rsidRPr="00591300">
        <w:rPr>
          <w:rFonts w:ascii="Century Schoolbook" w:hAnsi="Century Schoolbook"/>
          <w:sz w:val="20"/>
          <w:szCs w:val="20"/>
        </w:rPr>
        <w:t xml:space="preserve"> </w:t>
      </w:r>
      <w:r w:rsidR="00EF3266" w:rsidRPr="00591300">
        <w:rPr>
          <w:rFonts w:ascii="Century Schoolbook" w:hAnsi="Century Schoolbook" w:cs="Tahoma"/>
          <w:sz w:val="20"/>
          <w:szCs w:val="20"/>
        </w:rPr>
        <w:t>on the guidelines and established procedures on expenses in relation to business travel.</w:t>
      </w:r>
    </w:p>
    <w:p w14:paraId="1B5D5B8D" w14:textId="77777777" w:rsidR="009B3FAF" w:rsidRPr="00591300" w:rsidRDefault="009B3FAF" w:rsidP="00BE3AAA">
      <w:pPr>
        <w:jc w:val="both"/>
        <w:rPr>
          <w:rFonts w:ascii="Century Schoolbook" w:hAnsi="Century Schoolbook" w:cs="Tahoma"/>
          <w:sz w:val="20"/>
          <w:szCs w:val="20"/>
        </w:rPr>
      </w:pPr>
    </w:p>
    <w:p w14:paraId="678DFDEC" w14:textId="77777777" w:rsidR="00EF3266" w:rsidRPr="00591300" w:rsidRDefault="00EF3266" w:rsidP="00BE3AAA">
      <w:pPr>
        <w:jc w:val="both"/>
        <w:rPr>
          <w:rFonts w:ascii="Century Schoolbook" w:hAnsi="Century Schoolbook" w:cs="Tahoma"/>
          <w:sz w:val="20"/>
          <w:szCs w:val="20"/>
        </w:rPr>
      </w:pPr>
      <w:r w:rsidRPr="00591300">
        <w:rPr>
          <w:rFonts w:ascii="Century Schoolbook" w:hAnsi="Century Schoolbook" w:cs="Tahoma"/>
          <w:sz w:val="20"/>
          <w:szCs w:val="20"/>
        </w:rPr>
        <w:t>Employees will be covered by a Business Travel Sickness &amp; Accident Plan when traveling on business outside their home country.  The plan covers any medical expenses directly on behalf of the employee while traveling on business and provide medical assistance including referrals to doctors or hospitals.</w:t>
      </w:r>
    </w:p>
    <w:p w14:paraId="4D532E6F" w14:textId="77777777" w:rsidR="00EF3266" w:rsidRPr="00591300" w:rsidRDefault="00EF3266" w:rsidP="00BE3AAA">
      <w:pPr>
        <w:jc w:val="both"/>
        <w:rPr>
          <w:rFonts w:ascii="Century Schoolbook" w:hAnsi="Century Schoolbook" w:cs="Tahoma"/>
          <w:sz w:val="20"/>
          <w:szCs w:val="20"/>
        </w:rPr>
      </w:pPr>
    </w:p>
    <w:p w14:paraId="0B294127" w14:textId="65FE75A5" w:rsidR="00EF3266" w:rsidRPr="00591300" w:rsidRDefault="00EF3266" w:rsidP="00BE3AAA">
      <w:pPr>
        <w:jc w:val="both"/>
        <w:rPr>
          <w:rFonts w:ascii="Century Schoolbook" w:hAnsi="Century Schoolbook" w:cs="Tahoma"/>
          <w:sz w:val="20"/>
          <w:szCs w:val="20"/>
        </w:rPr>
      </w:pPr>
      <w:r w:rsidRPr="00591300">
        <w:rPr>
          <w:rFonts w:ascii="Century Schoolbook" w:hAnsi="Century Schoolbook" w:cs="Tahoma"/>
          <w:sz w:val="20"/>
          <w:szCs w:val="20"/>
        </w:rPr>
        <w:t xml:space="preserve">Business travelers are also covered by the </w:t>
      </w:r>
      <w:r w:rsidR="00E07D0A">
        <w:rPr>
          <w:rFonts w:ascii="ATT_Font_Sans" w:hAnsi="ATT_Font_Sans"/>
          <w:color w:val="191919"/>
          <w:sz w:val="22"/>
          <w:szCs w:val="22"/>
          <w:shd w:val="clear" w:color="auto" w:fill="FFFFFF"/>
        </w:rPr>
        <w:t>UnitedHealthcare Global Busines</w:t>
      </w:r>
      <w:r w:rsidR="005579A0">
        <w:rPr>
          <w:rFonts w:ascii="ATT_Font_Sans" w:hAnsi="ATT_Font_Sans"/>
          <w:color w:val="191919"/>
          <w:sz w:val="22"/>
          <w:szCs w:val="22"/>
          <w:shd w:val="clear" w:color="auto" w:fill="FFFFFF"/>
        </w:rPr>
        <w:t>s</w:t>
      </w:r>
      <w:r w:rsidRPr="00591300">
        <w:rPr>
          <w:rFonts w:ascii="Century Schoolbook" w:hAnsi="Century Schoolbook" w:cs="Tahoma"/>
          <w:sz w:val="20"/>
          <w:szCs w:val="20"/>
        </w:rPr>
        <w:t xml:space="preserve"> which provides additional travel assistance resources, Accident</w:t>
      </w:r>
      <w:r w:rsidR="00E07D0A">
        <w:rPr>
          <w:rFonts w:ascii="Century Schoolbook" w:hAnsi="Century Schoolbook" w:cs="Tahoma"/>
          <w:sz w:val="20"/>
          <w:szCs w:val="20"/>
        </w:rPr>
        <w:t xml:space="preserve"> &amp; Sickness</w:t>
      </w:r>
      <w:r w:rsidRPr="00591300">
        <w:rPr>
          <w:rFonts w:ascii="Century Schoolbook" w:hAnsi="Century Schoolbook" w:cs="Tahoma"/>
          <w:sz w:val="20"/>
          <w:szCs w:val="20"/>
        </w:rPr>
        <w:t xml:space="preserve"> Plan, which provides coverage for accidental death or dismemberment.</w:t>
      </w:r>
    </w:p>
    <w:p w14:paraId="48B52D10" w14:textId="77777777" w:rsidR="00EF3266" w:rsidRPr="00591300" w:rsidRDefault="00EF3266" w:rsidP="00BE3AAA">
      <w:pPr>
        <w:jc w:val="both"/>
        <w:rPr>
          <w:rFonts w:ascii="Century Schoolbook" w:hAnsi="Century Schoolbook" w:cs="Tahoma"/>
          <w:sz w:val="20"/>
          <w:szCs w:val="20"/>
        </w:rPr>
      </w:pPr>
    </w:p>
    <w:p w14:paraId="2C937BDE" w14:textId="77777777" w:rsidR="007A56C3" w:rsidRDefault="00EF3266" w:rsidP="00BE3AAA">
      <w:pPr>
        <w:jc w:val="both"/>
        <w:rPr>
          <w:rFonts w:ascii="Century Schoolbook" w:hAnsi="Century Schoolbook" w:cs="Tahoma"/>
          <w:sz w:val="20"/>
          <w:szCs w:val="20"/>
        </w:rPr>
      </w:pPr>
      <w:r w:rsidRPr="00591300">
        <w:rPr>
          <w:rFonts w:ascii="Century Schoolbook" w:hAnsi="Century Schoolbook" w:cs="Tahoma"/>
          <w:sz w:val="20"/>
          <w:szCs w:val="20"/>
        </w:rPr>
        <w:t>For full plan details, including terms and description of coverage</w:t>
      </w:r>
      <w:r w:rsidR="00FD5F68" w:rsidRPr="00591300">
        <w:rPr>
          <w:rFonts w:ascii="Century Schoolbook" w:hAnsi="Century Schoolbook" w:cs="Tahoma"/>
          <w:sz w:val="20"/>
          <w:szCs w:val="20"/>
        </w:rPr>
        <w:t xml:space="preserve"> </w:t>
      </w:r>
      <w:r w:rsidRPr="00591300">
        <w:rPr>
          <w:rFonts w:ascii="Century Schoolbook" w:hAnsi="Century Schoolbook" w:cs="Tahoma"/>
          <w:sz w:val="20"/>
          <w:szCs w:val="20"/>
        </w:rPr>
        <w:t>identification cards and reimbursement claim forms, pl</w:t>
      </w:r>
      <w:r w:rsidR="0086180A" w:rsidRPr="00591300">
        <w:rPr>
          <w:rFonts w:ascii="Century Schoolbook" w:hAnsi="Century Schoolbook" w:cs="Tahoma"/>
          <w:sz w:val="20"/>
          <w:szCs w:val="20"/>
        </w:rPr>
        <w:t>ease</w:t>
      </w:r>
      <w:r w:rsidRPr="00591300">
        <w:rPr>
          <w:rFonts w:ascii="Century Schoolbook" w:hAnsi="Century Schoolbook" w:cs="Tahoma"/>
          <w:sz w:val="20"/>
          <w:szCs w:val="20"/>
        </w:rPr>
        <w:t xml:space="preserve"> refer</w:t>
      </w:r>
      <w:r w:rsidR="0032422A" w:rsidRPr="00591300">
        <w:rPr>
          <w:rFonts w:ascii="Century Schoolbook" w:hAnsi="Century Schoolbook" w:cs="Tahoma"/>
          <w:sz w:val="20"/>
          <w:szCs w:val="20"/>
        </w:rPr>
        <w:t xml:space="preserve"> website</w:t>
      </w:r>
      <w:r w:rsidR="000B1F6A" w:rsidRPr="00591300">
        <w:rPr>
          <w:rFonts w:ascii="Century Schoolbook" w:hAnsi="Century Schoolbook" w:cs="Tahoma"/>
          <w:sz w:val="20"/>
          <w:szCs w:val="20"/>
        </w:rPr>
        <w:t xml:space="preserve">: </w:t>
      </w:r>
    </w:p>
    <w:p w14:paraId="624FDD09" w14:textId="2F4C676A" w:rsidR="00515D13" w:rsidRDefault="00A67E39" w:rsidP="00BE3AAA">
      <w:pPr>
        <w:jc w:val="both"/>
        <w:rPr>
          <w:rFonts w:ascii="Century Schoolbook" w:hAnsi="Century Schoolbook" w:cs="Tahoma"/>
          <w:sz w:val="20"/>
          <w:szCs w:val="20"/>
        </w:rPr>
      </w:pPr>
      <w:hyperlink r:id="rId48" w:history="1">
        <w:r w:rsidRPr="00BF4CCE">
          <w:rPr>
            <w:rStyle w:val="Hyperlink"/>
            <w:rFonts w:ascii="Century Schoolbook" w:hAnsi="Century Schoolbook" w:cs="Tahoma"/>
            <w:sz w:val="20"/>
            <w:szCs w:val="20"/>
          </w:rPr>
          <w:t>http://travel.web.att.com/indexIN.asp</w:t>
        </w:r>
      </w:hyperlink>
    </w:p>
    <w:p w14:paraId="7A744299" w14:textId="77777777" w:rsidR="00A67E39" w:rsidRPr="00A67E39" w:rsidRDefault="00A67E39" w:rsidP="00BE3AAA">
      <w:pPr>
        <w:jc w:val="both"/>
      </w:pPr>
    </w:p>
    <w:p w14:paraId="16B4384F" w14:textId="00F46323" w:rsidR="00515D13" w:rsidRDefault="00515D13" w:rsidP="00515D13">
      <w:pPr>
        <w:pStyle w:val="Heading2"/>
        <w:numPr>
          <w:ilvl w:val="0"/>
          <w:numId w:val="0"/>
        </w:numPr>
        <w:rPr>
          <w:szCs w:val="20"/>
        </w:rPr>
      </w:pPr>
      <w:bookmarkStart w:id="41" w:name="_Toc208594165"/>
      <w:r>
        <w:rPr>
          <w:szCs w:val="20"/>
        </w:rPr>
        <w:t>5.6 Winter Clothing Allowance</w:t>
      </w:r>
      <w:bookmarkEnd w:id="41"/>
    </w:p>
    <w:p w14:paraId="1AE0F2F6" w14:textId="77777777" w:rsidR="00515D13" w:rsidRDefault="00515D13" w:rsidP="00515D13"/>
    <w:p w14:paraId="2CDF89BF" w14:textId="747A7152" w:rsidR="00515D13" w:rsidRPr="00515D13" w:rsidRDefault="00515D13" w:rsidP="00515D13">
      <w:pPr>
        <w:jc w:val="both"/>
        <w:rPr>
          <w:rFonts w:ascii="Century Schoolbook" w:hAnsi="Century Schoolbook" w:cs="Tahoma"/>
          <w:color w:val="000000" w:themeColor="text1"/>
          <w:sz w:val="20"/>
          <w:szCs w:val="20"/>
        </w:rPr>
      </w:pPr>
      <w:r w:rsidRPr="00515D13">
        <w:rPr>
          <w:rFonts w:ascii="Century Schoolbook" w:hAnsi="Century Schoolbook"/>
          <w:color w:val="000000" w:themeColor="text1"/>
          <w:sz w:val="20"/>
          <w:szCs w:val="20"/>
        </w:rPr>
        <w:t>Employees who are travelling from India on business trips to cold countries, where the temperature is below 16</w:t>
      </w:r>
      <w:r w:rsidR="0035441E" w:rsidRPr="0035441E">
        <w:rPr>
          <w:rFonts w:ascii="Century Schoolbook" w:hAnsi="Century Schoolbook"/>
          <w:color w:val="000000" w:themeColor="text1"/>
          <w:sz w:val="18"/>
          <w:szCs w:val="20"/>
          <w:vertAlign w:val="superscript"/>
        </w:rPr>
        <w:t>O</w:t>
      </w:r>
      <w:r w:rsidRPr="00515D13">
        <w:rPr>
          <w:rFonts w:ascii="Century Schoolbook" w:hAnsi="Century Schoolbook"/>
          <w:color w:val="000000" w:themeColor="text1"/>
          <w:sz w:val="20"/>
          <w:szCs w:val="20"/>
        </w:rPr>
        <w:t>C during the business trip, may be eligible for a Winter Clothing Allowance subject to business unit approval (3rd level Director or skip manager, whichever is higher). The employee wishing to avail this allowance is required to obtain prior business approval as above, after which he/she may use corporate credit card for the purchase. Only designated winter clothing may be purchased with this allowance. The maximum allowance for reimbursement is $200 USD once every 3 years. This is not an entitlement or part of wages and is subject to approval by the business unit at their complete discretion. Global Benefits team may withdraw this allowance for India at any time, a</w:t>
      </w:r>
      <w:r w:rsidR="00C63845">
        <w:rPr>
          <w:rFonts w:ascii="Century Schoolbook" w:hAnsi="Century Schoolbook"/>
          <w:color w:val="000000" w:themeColor="text1"/>
          <w:sz w:val="20"/>
          <w:szCs w:val="20"/>
        </w:rPr>
        <w:t>s</w:t>
      </w:r>
      <w:r w:rsidRPr="00515D13">
        <w:rPr>
          <w:rFonts w:ascii="Century Schoolbook" w:hAnsi="Century Schoolbook"/>
          <w:color w:val="000000" w:themeColor="text1"/>
          <w:sz w:val="20"/>
          <w:szCs w:val="20"/>
        </w:rPr>
        <w:t xml:space="preserve"> it is at the complete discretion of the company</w:t>
      </w:r>
    </w:p>
    <w:p w14:paraId="2168AEFA" w14:textId="77777777" w:rsidR="000B1F6A" w:rsidRPr="00591300" w:rsidRDefault="000B1F6A" w:rsidP="00BE3AAA">
      <w:pPr>
        <w:jc w:val="both"/>
        <w:rPr>
          <w:rFonts w:ascii="Century Schoolbook" w:hAnsi="Century Schoolbook" w:cs="Tahoma"/>
          <w:sz w:val="20"/>
          <w:szCs w:val="20"/>
        </w:rPr>
      </w:pPr>
    </w:p>
    <w:p w14:paraId="480D6AC9" w14:textId="77777777" w:rsidR="007F1E4C" w:rsidRPr="00591300" w:rsidRDefault="007F1E4C" w:rsidP="00BE3AAA">
      <w:pPr>
        <w:pStyle w:val="TxBrp87"/>
        <w:spacing w:line="240" w:lineRule="auto"/>
        <w:rPr>
          <w:rFonts w:ascii="Century Schoolbook" w:hAnsi="Century Schoolbook" w:cs="Tahoma"/>
          <w:b/>
          <w:bCs/>
          <w:sz w:val="20"/>
          <w:szCs w:val="20"/>
        </w:rPr>
      </w:pPr>
    </w:p>
    <w:p w14:paraId="45C6832D" w14:textId="2394F8F4" w:rsidR="00EF3266" w:rsidRPr="00591300" w:rsidRDefault="007D407A" w:rsidP="007D407A">
      <w:pPr>
        <w:pStyle w:val="Heading2"/>
        <w:numPr>
          <w:ilvl w:val="0"/>
          <w:numId w:val="0"/>
        </w:numPr>
        <w:rPr>
          <w:szCs w:val="20"/>
        </w:rPr>
      </w:pPr>
      <w:bookmarkStart w:id="42" w:name="_Toc208594166"/>
      <w:r w:rsidRPr="00591300">
        <w:rPr>
          <w:szCs w:val="20"/>
        </w:rPr>
        <w:t>5.</w:t>
      </w:r>
      <w:r w:rsidR="00515D13">
        <w:rPr>
          <w:szCs w:val="20"/>
        </w:rPr>
        <w:t>7</w:t>
      </w:r>
      <w:r w:rsidRPr="00591300">
        <w:rPr>
          <w:szCs w:val="20"/>
        </w:rPr>
        <w:t xml:space="preserve"> </w:t>
      </w:r>
      <w:r w:rsidR="00EF3266" w:rsidRPr="00591300">
        <w:rPr>
          <w:szCs w:val="20"/>
        </w:rPr>
        <w:t>Tuition Assistance Policy</w:t>
      </w:r>
      <w:bookmarkEnd w:id="42"/>
    </w:p>
    <w:p w14:paraId="6BA32D3C" w14:textId="77777777" w:rsidR="00EF3266" w:rsidRPr="00591300" w:rsidRDefault="00EF3266" w:rsidP="00BE3AAA">
      <w:pPr>
        <w:tabs>
          <w:tab w:val="left" w:pos="204"/>
        </w:tabs>
        <w:jc w:val="both"/>
        <w:rPr>
          <w:rFonts w:ascii="Century Schoolbook" w:hAnsi="Century Schoolbook" w:cs="Tahoma"/>
          <w:sz w:val="20"/>
          <w:szCs w:val="20"/>
        </w:rPr>
      </w:pPr>
    </w:p>
    <w:p w14:paraId="6E0B5978" w14:textId="12A012DE" w:rsidR="00EF3266" w:rsidRPr="00591300" w:rsidRDefault="00EF3266" w:rsidP="00BE3AAA">
      <w:pPr>
        <w:pStyle w:val="TxBrp18"/>
        <w:spacing w:line="238" w:lineRule="exact"/>
        <w:rPr>
          <w:rFonts w:ascii="Century Schoolbook" w:hAnsi="Century Schoolbook" w:cs="Tahoma"/>
          <w:sz w:val="20"/>
          <w:szCs w:val="20"/>
        </w:rPr>
      </w:pPr>
      <w:r w:rsidRPr="00591300">
        <w:rPr>
          <w:rFonts w:ascii="Century Schoolbook" w:hAnsi="Century Schoolbook" w:cs="Tahoma"/>
          <w:sz w:val="20"/>
          <w:szCs w:val="20"/>
        </w:rPr>
        <w:t xml:space="preserve">Our environment supports personal growth and continuous learning for all AT&amp;T employees. AT&amp;T encourages the </w:t>
      </w:r>
      <w:r w:rsidR="008D2398" w:rsidRPr="00591300">
        <w:rPr>
          <w:rFonts w:ascii="Century Schoolbook" w:hAnsi="Century Schoolbook" w:cs="Tahoma"/>
          <w:sz w:val="20"/>
          <w:szCs w:val="20"/>
        </w:rPr>
        <w:t>self-development</w:t>
      </w:r>
      <w:r w:rsidRPr="00591300">
        <w:rPr>
          <w:rFonts w:ascii="Century Schoolbook" w:hAnsi="Century Schoolbook" w:cs="Tahoma"/>
          <w:sz w:val="20"/>
          <w:szCs w:val="20"/>
        </w:rPr>
        <w:t xml:space="preserve"> of employees who desire to broaden their knowledge, not only for their current role, but</w:t>
      </w:r>
      <w:r w:rsidRPr="00591300">
        <w:rPr>
          <w:rFonts w:ascii="Century Schoolbook" w:hAnsi="Century Schoolbook" w:cs="Tahoma"/>
          <w:b/>
          <w:bCs/>
          <w:sz w:val="20"/>
          <w:szCs w:val="20"/>
        </w:rPr>
        <w:t xml:space="preserve"> </w:t>
      </w:r>
      <w:r w:rsidRPr="00591300">
        <w:rPr>
          <w:rFonts w:ascii="Century Schoolbook" w:hAnsi="Century Schoolbook" w:cs="Tahoma"/>
          <w:sz w:val="20"/>
          <w:szCs w:val="20"/>
        </w:rPr>
        <w:t>to enhance and develop their individual capabilities for increased levels of responsibility and future opportunities.</w:t>
      </w:r>
    </w:p>
    <w:p w14:paraId="44744867" w14:textId="77777777" w:rsidR="00EF3266" w:rsidRPr="00591300" w:rsidRDefault="00EF3266" w:rsidP="00BE3AAA">
      <w:pPr>
        <w:tabs>
          <w:tab w:val="left" w:pos="204"/>
        </w:tabs>
        <w:spacing w:line="238" w:lineRule="exact"/>
        <w:jc w:val="both"/>
        <w:rPr>
          <w:rFonts w:ascii="Century Schoolbook" w:hAnsi="Century Schoolbook" w:cs="Tahoma"/>
          <w:sz w:val="20"/>
          <w:szCs w:val="20"/>
        </w:rPr>
      </w:pPr>
    </w:p>
    <w:p w14:paraId="3C0A8257" w14:textId="109E1498" w:rsidR="00B31373" w:rsidRPr="00591300" w:rsidRDefault="00EF3266" w:rsidP="00BE3AAA">
      <w:pPr>
        <w:pStyle w:val="TxBrp19"/>
        <w:spacing w:line="238" w:lineRule="exact"/>
        <w:rPr>
          <w:rFonts w:ascii="Century Schoolbook" w:hAnsi="Century Schoolbook" w:cs="Tahoma"/>
          <w:sz w:val="20"/>
          <w:szCs w:val="20"/>
        </w:rPr>
      </w:pPr>
      <w:r w:rsidRPr="00591300">
        <w:rPr>
          <w:rFonts w:ascii="Century Schoolbook" w:hAnsi="Century Schoolbook" w:cs="Tahoma"/>
          <w:sz w:val="20"/>
          <w:szCs w:val="20"/>
        </w:rPr>
        <w:t>For more details</w:t>
      </w:r>
      <w:r w:rsidR="00C81ED0" w:rsidRPr="00591300">
        <w:rPr>
          <w:rFonts w:ascii="Century Schoolbook" w:hAnsi="Century Schoolbook" w:cs="Tahoma"/>
          <w:sz w:val="20"/>
          <w:szCs w:val="20"/>
        </w:rPr>
        <w:t>, please</w:t>
      </w:r>
      <w:r w:rsidR="00A0557B" w:rsidRPr="00591300">
        <w:rPr>
          <w:rFonts w:ascii="Century Schoolbook" w:hAnsi="Century Schoolbook" w:cs="Tahoma"/>
          <w:sz w:val="20"/>
          <w:szCs w:val="20"/>
        </w:rPr>
        <w:t xml:space="preserve"> refer to</w:t>
      </w:r>
      <w:r w:rsidRPr="00591300">
        <w:rPr>
          <w:rFonts w:ascii="Century Schoolbook" w:hAnsi="Century Schoolbook" w:cs="Tahoma"/>
          <w:sz w:val="20"/>
          <w:szCs w:val="20"/>
        </w:rPr>
        <w:t xml:space="preserve"> </w:t>
      </w:r>
      <w:hyperlink r:id="rId49" w:history="1">
        <w:r w:rsidRPr="00591300">
          <w:rPr>
            <w:rStyle w:val="Hyperlink"/>
            <w:rFonts w:ascii="Century Schoolbook" w:hAnsi="Century Schoolbook" w:cs="Tahoma"/>
            <w:sz w:val="20"/>
            <w:szCs w:val="20"/>
          </w:rPr>
          <w:t>Tuition Assistance Policy</w:t>
        </w:r>
      </w:hyperlink>
      <w:r w:rsidRPr="00591300">
        <w:rPr>
          <w:rFonts w:ascii="Century Schoolbook" w:hAnsi="Century Schoolbook" w:cs="Tahoma"/>
          <w:sz w:val="20"/>
          <w:szCs w:val="20"/>
        </w:rPr>
        <w:t xml:space="preserve"> (TAP)</w:t>
      </w:r>
    </w:p>
    <w:p w14:paraId="7A372529" w14:textId="77777777" w:rsidR="00EF3266" w:rsidRPr="00591300" w:rsidRDefault="00EF3266" w:rsidP="00BE3AAA">
      <w:pPr>
        <w:pStyle w:val="TxBrp19"/>
        <w:spacing w:line="238" w:lineRule="exact"/>
        <w:rPr>
          <w:rFonts w:ascii="Century Schoolbook" w:hAnsi="Century Schoolbook" w:cs="Tahoma"/>
          <w:sz w:val="20"/>
          <w:szCs w:val="20"/>
          <w:u w:val="single"/>
        </w:rPr>
      </w:pPr>
    </w:p>
    <w:p w14:paraId="309982C4" w14:textId="77777777" w:rsidR="00EF3266" w:rsidRPr="00591300" w:rsidRDefault="00EF3266" w:rsidP="00BE3AAA">
      <w:pPr>
        <w:tabs>
          <w:tab w:val="left" w:pos="204"/>
        </w:tabs>
        <w:spacing w:line="238" w:lineRule="exact"/>
        <w:jc w:val="both"/>
        <w:rPr>
          <w:rFonts w:ascii="Century Schoolbook" w:hAnsi="Century Schoolbook" w:cs="Tahoma"/>
          <w:b/>
          <w:bCs/>
          <w:sz w:val="20"/>
          <w:szCs w:val="20"/>
        </w:rPr>
      </w:pPr>
    </w:p>
    <w:p w14:paraId="0C3A7033" w14:textId="77777777" w:rsidR="00EF3266" w:rsidRPr="00591300" w:rsidRDefault="00EF3266" w:rsidP="00BE3AAA">
      <w:pPr>
        <w:pStyle w:val="TxBrp18"/>
        <w:spacing w:line="238" w:lineRule="exact"/>
        <w:rPr>
          <w:rFonts w:ascii="Century Schoolbook" w:hAnsi="Century Schoolbook" w:cs="Tahoma"/>
          <w:sz w:val="20"/>
          <w:szCs w:val="20"/>
          <w:u w:val="single"/>
        </w:rPr>
      </w:pPr>
      <w:r w:rsidRPr="00591300">
        <w:rPr>
          <w:rFonts w:ascii="Century Schoolbook" w:hAnsi="Century Schoolbook" w:cs="Tahoma"/>
          <w:sz w:val="20"/>
          <w:szCs w:val="20"/>
          <w:u w:val="single"/>
        </w:rPr>
        <w:t>Interpretation of Policy:</w:t>
      </w:r>
    </w:p>
    <w:p w14:paraId="38EF0395" w14:textId="4DD8A903" w:rsidR="00EF3266" w:rsidRPr="00591300" w:rsidRDefault="00EF3266" w:rsidP="00BE3AAA">
      <w:pPr>
        <w:pStyle w:val="TxBrp18"/>
        <w:spacing w:line="238" w:lineRule="exact"/>
        <w:rPr>
          <w:rFonts w:ascii="Century Schoolbook" w:hAnsi="Century Schoolbook" w:cs="Tahoma"/>
          <w:sz w:val="20"/>
          <w:szCs w:val="20"/>
        </w:rPr>
      </w:pPr>
      <w:r w:rsidRPr="00591300">
        <w:rPr>
          <w:rFonts w:ascii="Century Schoolbook" w:hAnsi="Century Schoolbook" w:cs="Tahoma"/>
          <w:sz w:val="20"/>
          <w:szCs w:val="20"/>
        </w:rPr>
        <w:t>HR</w:t>
      </w:r>
      <w:r w:rsidR="004B3D5C">
        <w:rPr>
          <w:rFonts w:ascii="Century Schoolbook" w:hAnsi="Century Schoolbook" w:cs="Tahoma"/>
          <w:sz w:val="20"/>
          <w:szCs w:val="20"/>
        </w:rPr>
        <w:t>CM</w:t>
      </w:r>
      <w:r w:rsidRPr="00591300">
        <w:rPr>
          <w:rFonts w:ascii="Century Schoolbook" w:hAnsi="Century Schoolbook" w:cs="Tahoma"/>
          <w:sz w:val="20"/>
          <w:szCs w:val="20"/>
        </w:rPr>
        <w:t xml:space="preserve"> department will be the sole authority to interpret the contents of this policy. </w:t>
      </w:r>
    </w:p>
    <w:p w14:paraId="446947AA" w14:textId="77777777" w:rsidR="00EF3266" w:rsidRPr="00591300" w:rsidRDefault="00EF3266" w:rsidP="00BE3AAA">
      <w:pPr>
        <w:pStyle w:val="TxBrp18"/>
        <w:spacing w:line="238" w:lineRule="exact"/>
        <w:rPr>
          <w:rFonts w:ascii="Century Schoolbook" w:hAnsi="Century Schoolbook" w:cs="Tahoma"/>
          <w:sz w:val="20"/>
          <w:szCs w:val="20"/>
          <w:u w:val="single"/>
        </w:rPr>
      </w:pPr>
    </w:p>
    <w:p w14:paraId="15EF2B1D" w14:textId="77777777" w:rsidR="00150B6B" w:rsidRPr="00591300" w:rsidRDefault="00150B6B" w:rsidP="00BE3AAA">
      <w:pPr>
        <w:pStyle w:val="TxBrp18"/>
        <w:spacing w:line="238" w:lineRule="exact"/>
        <w:rPr>
          <w:rFonts w:ascii="Century Schoolbook" w:hAnsi="Century Schoolbook" w:cs="Tahoma"/>
          <w:b/>
          <w:sz w:val="20"/>
          <w:szCs w:val="20"/>
        </w:rPr>
      </w:pPr>
    </w:p>
    <w:p w14:paraId="1355AFA9" w14:textId="47F988FA" w:rsidR="00EF3266" w:rsidRPr="00591300" w:rsidRDefault="007D407A" w:rsidP="007D407A">
      <w:pPr>
        <w:pStyle w:val="Heading2"/>
        <w:numPr>
          <w:ilvl w:val="0"/>
          <w:numId w:val="0"/>
        </w:numPr>
        <w:rPr>
          <w:szCs w:val="20"/>
        </w:rPr>
      </w:pPr>
      <w:bookmarkStart w:id="43" w:name="_Toc208594167"/>
      <w:r w:rsidRPr="00591300">
        <w:rPr>
          <w:szCs w:val="20"/>
        </w:rPr>
        <w:t>5.</w:t>
      </w:r>
      <w:r w:rsidR="00515D13">
        <w:rPr>
          <w:szCs w:val="20"/>
        </w:rPr>
        <w:t>8</w:t>
      </w:r>
      <w:r w:rsidRPr="00591300">
        <w:rPr>
          <w:szCs w:val="20"/>
        </w:rPr>
        <w:t xml:space="preserve"> </w:t>
      </w:r>
      <w:r w:rsidR="00EF3266" w:rsidRPr="00591300">
        <w:rPr>
          <w:szCs w:val="20"/>
        </w:rPr>
        <w:t>Car Parking</w:t>
      </w:r>
      <w:bookmarkEnd w:id="43"/>
    </w:p>
    <w:p w14:paraId="59409BBE" w14:textId="77777777" w:rsidR="00EF3266" w:rsidRPr="00591300" w:rsidRDefault="00EF3266" w:rsidP="00BE3AAA">
      <w:pPr>
        <w:tabs>
          <w:tab w:val="left" w:pos="204"/>
        </w:tabs>
        <w:spacing w:line="238" w:lineRule="exact"/>
        <w:jc w:val="both"/>
        <w:rPr>
          <w:rFonts w:ascii="Century Schoolbook" w:hAnsi="Century Schoolbook" w:cs="Tahoma"/>
          <w:sz w:val="20"/>
          <w:szCs w:val="20"/>
        </w:rPr>
      </w:pPr>
    </w:p>
    <w:p w14:paraId="1EA3AE74" w14:textId="696073AC" w:rsidR="00EF3266" w:rsidRDefault="00FE1674" w:rsidP="00BE3AAA">
      <w:pPr>
        <w:pStyle w:val="TxBrp18"/>
        <w:spacing w:line="238" w:lineRule="exact"/>
        <w:rPr>
          <w:rFonts w:ascii="Century Schoolbook" w:hAnsi="Century Schoolbook" w:cs="Tahoma"/>
          <w:sz w:val="20"/>
          <w:szCs w:val="20"/>
          <w:u w:val="single"/>
        </w:rPr>
      </w:pPr>
      <w:r w:rsidRPr="0099442C">
        <w:rPr>
          <w:rFonts w:ascii="Century Schoolbook" w:hAnsi="Century Schoolbook" w:cs="Tahoma"/>
          <w:sz w:val="20"/>
          <w:szCs w:val="20"/>
          <w:u w:val="single"/>
        </w:rPr>
        <w:t xml:space="preserve">Eligibility for </w:t>
      </w:r>
      <w:r w:rsidR="00EF3266" w:rsidRPr="0099442C">
        <w:rPr>
          <w:rFonts w:ascii="Century Schoolbook" w:hAnsi="Century Schoolbook" w:cs="Tahoma"/>
          <w:sz w:val="20"/>
          <w:szCs w:val="20"/>
          <w:u w:val="single"/>
        </w:rPr>
        <w:t>Allocation of Dedicated parking as part of Office space:</w:t>
      </w:r>
    </w:p>
    <w:p w14:paraId="34426DC5" w14:textId="77777777" w:rsidR="00796EB2" w:rsidRPr="0099442C" w:rsidRDefault="00796EB2" w:rsidP="00BE3AAA">
      <w:pPr>
        <w:pStyle w:val="TxBrp18"/>
        <w:spacing w:line="238" w:lineRule="exact"/>
        <w:rPr>
          <w:rFonts w:ascii="Century Schoolbook" w:hAnsi="Century Schoolbook" w:cs="Tahoma"/>
          <w:sz w:val="20"/>
          <w:szCs w:val="20"/>
        </w:rPr>
      </w:pPr>
    </w:p>
    <w:p w14:paraId="0868573C" w14:textId="653E09BB" w:rsidR="00EF3266" w:rsidRDefault="00DB6E4A" w:rsidP="00BE3AAA">
      <w:pPr>
        <w:pStyle w:val="TxBrp18"/>
        <w:spacing w:line="238" w:lineRule="exact"/>
        <w:rPr>
          <w:rFonts w:ascii="Century Schoolbook" w:hAnsi="Century Schoolbook" w:cs="Tahoma"/>
          <w:sz w:val="20"/>
          <w:szCs w:val="20"/>
        </w:rPr>
      </w:pPr>
      <w:r>
        <w:rPr>
          <w:rFonts w:ascii="Century Schoolbook" w:hAnsi="Century Schoolbook" w:cs="Tahoma"/>
          <w:sz w:val="20"/>
          <w:szCs w:val="20"/>
        </w:rPr>
        <w:t>Available parking slots (if any) will be first allotted to employees with special needs. Thereafter, t</w:t>
      </w:r>
      <w:r w:rsidRPr="00591300">
        <w:rPr>
          <w:rFonts w:ascii="Century Schoolbook" w:hAnsi="Century Schoolbook" w:cs="Tahoma"/>
          <w:sz w:val="20"/>
          <w:szCs w:val="20"/>
        </w:rPr>
        <w:t xml:space="preserve">he </w:t>
      </w:r>
      <w:r w:rsidR="00EF3266" w:rsidRPr="00591300">
        <w:rPr>
          <w:rFonts w:ascii="Century Schoolbook" w:hAnsi="Century Schoolbook" w:cs="Tahoma"/>
          <w:sz w:val="20"/>
          <w:szCs w:val="20"/>
        </w:rPr>
        <w:t xml:space="preserve">Company shall </w:t>
      </w:r>
      <w:r w:rsidR="00B56271">
        <w:rPr>
          <w:rFonts w:ascii="Century Schoolbook" w:hAnsi="Century Schoolbook" w:cs="Tahoma"/>
          <w:sz w:val="20"/>
          <w:szCs w:val="20"/>
        </w:rPr>
        <w:t xml:space="preserve">endeavor to provide paid parking space </w:t>
      </w:r>
      <w:r w:rsidR="00EF3266" w:rsidRPr="00591300">
        <w:rPr>
          <w:rFonts w:ascii="Century Schoolbook" w:hAnsi="Century Schoolbook" w:cs="Tahoma"/>
          <w:sz w:val="20"/>
          <w:szCs w:val="20"/>
        </w:rPr>
        <w:t xml:space="preserve">to Functional/BU leaders </w:t>
      </w:r>
      <w:r w:rsidR="00895B5D" w:rsidRPr="00591300">
        <w:rPr>
          <w:rFonts w:ascii="Century Schoolbook" w:hAnsi="Century Schoolbook" w:cs="Tahoma"/>
          <w:sz w:val="20"/>
          <w:szCs w:val="20"/>
        </w:rPr>
        <w:t xml:space="preserve">(C band and above), </w:t>
      </w:r>
      <w:r w:rsidR="00EF3266" w:rsidRPr="00591300">
        <w:rPr>
          <w:rFonts w:ascii="Century Schoolbook" w:hAnsi="Century Schoolbook" w:cs="Tahoma"/>
          <w:sz w:val="20"/>
          <w:szCs w:val="20"/>
        </w:rPr>
        <w:t xml:space="preserve">based </w:t>
      </w:r>
      <w:r w:rsidR="00B56271">
        <w:rPr>
          <w:rFonts w:ascii="Century Schoolbook" w:hAnsi="Century Schoolbook" w:cs="Tahoma"/>
          <w:sz w:val="20"/>
          <w:szCs w:val="20"/>
        </w:rPr>
        <w:t>on availability of parking</w:t>
      </w:r>
      <w:r w:rsidR="00EF3266" w:rsidRPr="00591300">
        <w:rPr>
          <w:rFonts w:ascii="Century Schoolbook" w:hAnsi="Century Schoolbook" w:cs="Tahoma"/>
          <w:sz w:val="20"/>
          <w:szCs w:val="20"/>
        </w:rPr>
        <w:t>. If more than one employee</w:t>
      </w:r>
      <w:r w:rsidR="00B56271">
        <w:rPr>
          <w:rFonts w:ascii="Century Schoolbook" w:hAnsi="Century Schoolbook" w:cs="Tahoma"/>
          <w:sz w:val="20"/>
          <w:szCs w:val="20"/>
        </w:rPr>
        <w:t xml:space="preserve"> in C band and above</w:t>
      </w:r>
      <w:r w:rsidR="00EF3266" w:rsidRPr="00591300">
        <w:rPr>
          <w:rFonts w:ascii="Century Schoolbook" w:hAnsi="Century Schoolbook" w:cs="Tahoma"/>
          <w:sz w:val="20"/>
          <w:szCs w:val="20"/>
        </w:rPr>
        <w:t xml:space="preserve"> is eligible </w:t>
      </w:r>
      <w:r w:rsidR="00B56271">
        <w:rPr>
          <w:rFonts w:ascii="Century Schoolbook" w:hAnsi="Century Schoolbook" w:cs="Tahoma"/>
          <w:sz w:val="20"/>
          <w:szCs w:val="20"/>
        </w:rPr>
        <w:t>and adequate parking spaces are not available,</w:t>
      </w:r>
      <w:r w:rsidR="009A1B7D">
        <w:rPr>
          <w:rFonts w:ascii="Century Schoolbook" w:hAnsi="Century Schoolbook" w:cs="Tahoma"/>
          <w:sz w:val="20"/>
          <w:szCs w:val="20"/>
        </w:rPr>
        <w:t xml:space="preserve"> grade,</w:t>
      </w:r>
      <w:r w:rsidR="00EF3266" w:rsidRPr="00591300">
        <w:rPr>
          <w:rFonts w:ascii="Century Schoolbook" w:hAnsi="Century Schoolbook" w:cs="Tahoma"/>
          <w:sz w:val="20"/>
          <w:szCs w:val="20"/>
        </w:rPr>
        <w:t xml:space="preserve"> </w:t>
      </w:r>
      <w:r w:rsidR="006A7DFF" w:rsidRPr="00591300">
        <w:rPr>
          <w:rFonts w:ascii="Century Schoolbook" w:hAnsi="Century Schoolbook" w:cs="Tahoma"/>
          <w:sz w:val="20"/>
          <w:szCs w:val="20"/>
        </w:rPr>
        <w:t xml:space="preserve">tenure in grade and </w:t>
      </w:r>
      <w:r w:rsidR="00EF3266" w:rsidRPr="00591300">
        <w:rPr>
          <w:rFonts w:ascii="Century Schoolbook" w:hAnsi="Century Schoolbook" w:cs="Tahoma"/>
          <w:sz w:val="20"/>
          <w:szCs w:val="20"/>
        </w:rPr>
        <w:t xml:space="preserve">tenure of employment </w:t>
      </w:r>
      <w:r w:rsidR="009A1B7D">
        <w:rPr>
          <w:rFonts w:ascii="Century Schoolbook" w:hAnsi="Century Schoolbook" w:cs="Tahoma"/>
          <w:sz w:val="20"/>
          <w:szCs w:val="20"/>
        </w:rPr>
        <w:t xml:space="preserve">in that order, </w:t>
      </w:r>
      <w:r w:rsidR="00B56271">
        <w:rPr>
          <w:rFonts w:ascii="Century Schoolbook" w:hAnsi="Century Schoolbook" w:cs="Tahoma"/>
          <w:sz w:val="20"/>
          <w:szCs w:val="20"/>
        </w:rPr>
        <w:t xml:space="preserve">will </w:t>
      </w:r>
      <w:r w:rsidR="00EF3266" w:rsidRPr="00591300">
        <w:rPr>
          <w:rFonts w:ascii="Century Schoolbook" w:hAnsi="Century Schoolbook" w:cs="Tahoma"/>
          <w:sz w:val="20"/>
          <w:szCs w:val="20"/>
        </w:rPr>
        <w:t xml:space="preserve">decide the allocation. </w:t>
      </w:r>
      <w:r w:rsidR="00895B5D" w:rsidRPr="00591300">
        <w:rPr>
          <w:rFonts w:ascii="Century Schoolbook" w:hAnsi="Century Schoolbook" w:cs="Tahoma"/>
          <w:sz w:val="20"/>
          <w:szCs w:val="20"/>
        </w:rPr>
        <w:t xml:space="preserve"> </w:t>
      </w:r>
      <w:r w:rsidR="00B56271">
        <w:rPr>
          <w:rFonts w:ascii="Century Schoolbook" w:hAnsi="Century Schoolbook" w:cs="Tahoma"/>
          <w:sz w:val="20"/>
          <w:szCs w:val="20"/>
        </w:rPr>
        <w:t xml:space="preserve">Additional parking space, if available may be used by </w:t>
      </w:r>
      <w:r w:rsidR="00895B5D" w:rsidRPr="00591300">
        <w:rPr>
          <w:rFonts w:ascii="Century Schoolbook" w:hAnsi="Century Schoolbook" w:cs="Tahoma"/>
          <w:sz w:val="20"/>
          <w:szCs w:val="20"/>
        </w:rPr>
        <w:t>rest of the employees</w:t>
      </w:r>
      <w:r w:rsidR="00B56271">
        <w:rPr>
          <w:rFonts w:ascii="Century Schoolbook" w:hAnsi="Century Schoolbook" w:cs="Tahoma"/>
          <w:sz w:val="20"/>
          <w:szCs w:val="20"/>
        </w:rPr>
        <w:t xml:space="preserve"> as per</w:t>
      </w:r>
      <w:r w:rsidR="00895B5D" w:rsidRPr="00591300">
        <w:rPr>
          <w:rFonts w:ascii="Century Schoolbook" w:hAnsi="Century Schoolbook" w:cs="Tahoma"/>
          <w:sz w:val="20"/>
          <w:szCs w:val="20"/>
        </w:rPr>
        <w:t xml:space="preserve"> the office location specific parking guidelines</w:t>
      </w:r>
      <w:r w:rsidR="00B56271">
        <w:rPr>
          <w:rFonts w:ascii="Century Schoolbook" w:hAnsi="Century Schoolbook" w:cs="Tahoma"/>
          <w:sz w:val="20"/>
          <w:szCs w:val="20"/>
        </w:rPr>
        <w:t>.</w:t>
      </w:r>
      <w:r w:rsidR="00796EB2">
        <w:rPr>
          <w:rFonts w:ascii="Century Schoolbook" w:hAnsi="Century Schoolbook" w:cs="Tahoma"/>
          <w:sz w:val="20"/>
          <w:szCs w:val="20"/>
        </w:rPr>
        <w:t xml:space="preserve"> </w:t>
      </w:r>
      <w:r w:rsidR="00895B5D" w:rsidRPr="00591300">
        <w:rPr>
          <w:rFonts w:ascii="Century Schoolbook" w:hAnsi="Century Schoolbook" w:cs="Tahoma"/>
          <w:sz w:val="20"/>
          <w:szCs w:val="20"/>
        </w:rPr>
        <w:t>Contact local CRE for</w:t>
      </w:r>
      <w:r w:rsidR="00B56271">
        <w:rPr>
          <w:rFonts w:ascii="Century Schoolbook" w:hAnsi="Century Schoolbook" w:cs="Tahoma"/>
          <w:sz w:val="20"/>
          <w:szCs w:val="20"/>
        </w:rPr>
        <w:t xml:space="preserve"> further </w:t>
      </w:r>
      <w:r w:rsidR="00895B5D" w:rsidRPr="00591300">
        <w:rPr>
          <w:rFonts w:ascii="Century Schoolbook" w:hAnsi="Century Schoolbook" w:cs="Tahoma"/>
          <w:sz w:val="20"/>
          <w:szCs w:val="20"/>
        </w:rPr>
        <w:t>details</w:t>
      </w:r>
      <w:r w:rsidR="00B56271">
        <w:rPr>
          <w:rFonts w:ascii="Century Schoolbook" w:hAnsi="Century Schoolbook" w:cs="Tahoma"/>
          <w:sz w:val="20"/>
          <w:szCs w:val="20"/>
        </w:rPr>
        <w:t xml:space="preserve"> on parking guidelines</w:t>
      </w:r>
      <w:r w:rsidR="00895B5D" w:rsidRPr="00591300">
        <w:rPr>
          <w:rFonts w:ascii="Century Schoolbook" w:hAnsi="Century Schoolbook" w:cs="Tahoma"/>
          <w:sz w:val="20"/>
          <w:szCs w:val="20"/>
        </w:rPr>
        <w:t>.</w:t>
      </w:r>
    </w:p>
    <w:p w14:paraId="126D9B0A" w14:textId="77777777" w:rsidR="00515D13" w:rsidRDefault="00515D13" w:rsidP="00BE3AAA">
      <w:pPr>
        <w:pStyle w:val="TxBrp18"/>
        <w:spacing w:line="238" w:lineRule="exact"/>
        <w:rPr>
          <w:rFonts w:ascii="Century Schoolbook" w:hAnsi="Century Schoolbook" w:cs="Tahoma"/>
          <w:sz w:val="20"/>
          <w:szCs w:val="20"/>
        </w:rPr>
      </w:pPr>
    </w:p>
    <w:p w14:paraId="350FAEFB" w14:textId="77777777" w:rsidR="00EF3266" w:rsidRPr="00591300" w:rsidRDefault="00EF3266" w:rsidP="00BE3AAA">
      <w:pPr>
        <w:pStyle w:val="TxBrp83"/>
        <w:tabs>
          <w:tab w:val="left" w:pos="204"/>
        </w:tabs>
        <w:spacing w:line="240" w:lineRule="auto"/>
        <w:rPr>
          <w:rFonts w:ascii="Century Schoolbook" w:hAnsi="Century Schoolbook"/>
          <w:sz w:val="20"/>
          <w:szCs w:val="20"/>
        </w:rPr>
      </w:pPr>
    </w:p>
    <w:p w14:paraId="35B8B51E" w14:textId="4B08B357" w:rsidR="00EF3266" w:rsidRPr="00591300" w:rsidRDefault="007D407A" w:rsidP="007D407A">
      <w:pPr>
        <w:pStyle w:val="Heading2"/>
        <w:numPr>
          <w:ilvl w:val="0"/>
          <w:numId w:val="0"/>
        </w:numPr>
        <w:rPr>
          <w:szCs w:val="20"/>
        </w:rPr>
      </w:pPr>
      <w:bookmarkStart w:id="44" w:name="_Toc208594168"/>
      <w:r w:rsidRPr="00591300">
        <w:rPr>
          <w:szCs w:val="20"/>
        </w:rPr>
        <w:t>5.</w:t>
      </w:r>
      <w:r w:rsidR="00515D13">
        <w:rPr>
          <w:szCs w:val="20"/>
        </w:rPr>
        <w:t>9</w:t>
      </w:r>
      <w:r w:rsidRPr="00591300">
        <w:rPr>
          <w:szCs w:val="20"/>
        </w:rPr>
        <w:t xml:space="preserve"> </w:t>
      </w:r>
      <w:r w:rsidR="00EF3266" w:rsidRPr="00591300">
        <w:rPr>
          <w:szCs w:val="20"/>
        </w:rPr>
        <w:t>Sp</w:t>
      </w:r>
      <w:r w:rsidR="00FE1674" w:rsidRPr="00591300">
        <w:rPr>
          <w:szCs w:val="20"/>
        </w:rPr>
        <w:t>irit Team</w:t>
      </w:r>
      <w:bookmarkEnd w:id="44"/>
    </w:p>
    <w:p w14:paraId="0A0902E3" w14:textId="77777777" w:rsidR="00EF3266" w:rsidRPr="00591300" w:rsidRDefault="00EF3266" w:rsidP="00BE3AAA">
      <w:pPr>
        <w:tabs>
          <w:tab w:val="left" w:pos="413"/>
        </w:tabs>
        <w:jc w:val="both"/>
        <w:rPr>
          <w:rFonts w:ascii="Century Schoolbook" w:hAnsi="Century Schoolbook" w:cs="Tahoma"/>
          <w:sz w:val="20"/>
          <w:szCs w:val="20"/>
        </w:rPr>
      </w:pPr>
    </w:p>
    <w:p w14:paraId="16C080C7" w14:textId="77777777" w:rsidR="00EF3266" w:rsidRPr="00591300" w:rsidRDefault="00EF3266" w:rsidP="00BE3AAA">
      <w:pPr>
        <w:pStyle w:val="TxBrp18"/>
        <w:spacing w:line="240" w:lineRule="auto"/>
        <w:rPr>
          <w:rFonts w:ascii="Century Schoolbook" w:hAnsi="Century Schoolbook" w:cs="Tahoma"/>
          <w:sz w:val="20"/>
          <w:szCs w:val="20"/>
          <w:u w:val="single"/>
        </w:rPr>
      </w:pPr>
      <w:r w:rsidRPr="00591300">
        <w:rPr>
          <w:rFonts w:ascii="Century Schoolbook" w:hAnsi="Century Schoolbook" w:cs="Tahoma"/>
          <w:sz w:val="20"/>
          <w:szCs w:val="20"/>
          <w:u w:val="single"/>
        </w:rPr>
        <w:t>Purpose:</w:t>
      </w:r>
    </w:p>
    <w:p w14:paraId="7219229D" w14:textId="5FAAAC5E" w:rsidR="00EF3266" w:rsidRPr="008B796A" w:rsidRDefault="00EF3266" w:rsidP="003C13A9">
      <w:pPr>
        <w:pStyle w:val="TxBrp18"/>
        <w:numPr>
          <w:ilvl w:val="0"/>
          <w:numId w:val="6"/>
        </w:numPr>
        <w:spacing w:after="60" w:line="240" w:lineRule="auto"/>
        <w:rPr>
          <w:rFonts w:ascii="Century Schoolbook" w:hAnsi="Century Schoolbook" w:cs="Tahoma"/>
          <w:sz w:val="20"/>
          <w:szCs w:val="20"/>
        </w:rPr>
      </w:pPr>
      <w:r w:rsidRPr="00591300">
        <w:rPr>
          <w:rFonts w:ascii="Century Schoolbook" w:hAnsi="Century Schoolbook" w:cs="Tahoma"/>
          <w:sz w:val="20"/>
          <w:szCs w:val="20"/>
        </w:rPr>
        <w:t xml:space="preserve">Build </w:t>
      </w:r>
      <w:r w:rsidR="00C81ED0" w:rsidRPr="00591300">
        <w:rPr>
          <w:rFonts w:ascii="Century Schoolbook" w:hAnsi="Century Schoolbook" w:cs="Tahoma"/>
          <w:sz w:val="20"/>
          <w:szCs w:val="20"/>
        </w:rPr>
        <w:t xml:space="preserve">employee </w:t>
      </w:r>
      <w:r w:rsidRPr="00591300">
        <w:rPr>
          <w:rFonts w:ascii="Century Schoolbook" w:hAnsi="Century Schoolbook" w:cs="Tahoma"/>
          <w:sz w:val="20"/>
          <w:szCs w:val="20"/>
        </w:rPr>
        <w:t xml:space="preserve">morale and enthusiasm for </w:t>
      </w:r>
      <w:r w:rsidR="00C81ED0" w:rsidRPr="00591300">
        <w:rPr>
          <w:rFonts w:ascii="Century Schoolbook" w:hAnsi="Century Schoolbook" w:cs="Tahoma"/>
          <w:sz w:val="20"/>
          <w:szCs w:val="20"/>
        </w:rPr>
        <w:t>the Company</w:t>
      </w:r>
      <w:r w:rsidR="0099442C">
        <w:rPr>
          <w:rFonts w:ascii="Century Schoolbook" w:hAnsi="Century Schoolbook" w:cs="Tahoma"/>
          <w:sz w:val="20"/>
          <w:szCs w:val="20"/>
        </w:rPr>
        <w:t>.</w:t>
      </w:r>
    </w:p>
    <w:p w14:paraId="4951D673" w14:textId="64F70024" w:rsidR="00EF3266" w:rsidRPr="00591300" w:rsidRDefault="00EF3266" w:rsidP="003C13A9">
      <w:pPr>
        <w:pStyle w:val="TxBrp18"/>
        <w:numPr>
          <w:ilvl w:val="0"/>
          <w:numId w:val="6"/>
        </w:numPr>
        <w:spacing w:after="60" w:line="240" w:lineRule="auto"/>
        <w:rPr>
          <w:rFonts w:ascii="Century Schoolbook" w:hAnsi="Century Schoolbook" w:cs="Tahoma"/>
          <w:sz w:val="20"/>
          <w:szCs w:val="20"/>
        </w:rPr>
      </w:pPr>
      <w:r w:rsidRPr="00591300">
        <w:rPr>
          <w:rFonts w:ascii="Century Schoolbook" w:hAnsi="Century Schoolbook" w:cs="Tahoma"/>
          <w:sz w:val="20"/>
          <w:szCs w:val="20"/>
        </w:rPr>
        <w:t xml:space="preserve">Support </w:t>
      </w:r>
      <w:r w:rsidR="00C81ED0" w:rsidRPr="008B796A">
        <w:rPr>
          <w:rFonts w:ascii="Century Schoolbook" w:hAnsi="Century Schoolbook" w:cs="Tahoma"/>
          <w:sz w:val="20"/>
          <w:szCs w:val="20"/>
        </w:rPr>
        <w:t>/ tie</w:t>
      </w:r>
      <w:r w:rsidRPr="00591300">
        <w:rPr>
          <w:rFonts w:ascii="Century Schoolbook" w:hAnsi="Century Schoolbook" w:cs="Tahoma"/>
          <w:sz w:val="20"/>
          <w:szCs w:val="20"/>
        </w:rPr>
        <w:t>-in with corporate</w:t>
      </w:r>
      <w:r w:rsidR="00C81ED0" w:rsidRPr="00591300">
        <w:rPr>
          <w:rFonts w:ascii="Century Schoolbook" w:hAnsi="Century Schoolbook" w:cs="Tahoma"/>
          <w:sz w:val="20"/>
          <w:szCs w:val="20"/>
        </w:rPr>
        <w:t xml:space="preserve"> </w:t>
      </w:r>
      <w:r w:rsidRPr="00591300">
        <w:rPr>
          <w:rFonts w:ascii="Century Schoolbook" w:hAnsi="Century Schoolbook" w:cs="Tahoma"/>
          <w:sz w:val="20"/>
          <w:szCs w:val="20"/>
        </w:rPr>
        <w:t>/</w:t>
      </w:r>
      <w:r w:rsidR="00C81ED0" w:rsidRPr="00591300">
        <w:rPr>
          <w:rFonts w:ascii="Century Schoolbook" w:hAnsi="Century Schoolbook" w:cs="Tahoma"/>
          <w:sz w:val="20"/>
          <w:szCs w:val="20"/>
        </w:rPr>
        <w:t xml:space="preserve"> </w:t>
      </w:r>
      <w:r w:rsidRPr="00591300">
        <w:rPr>
          <w:rFonts w:ascii="Century Schoolbook" w:hAnsi="Century Schoolbook" w:cs="Tahoma"/>
          <w:sz w:val="20"/>
          <w:szCs w:val="20"/>
        </w:rPr>
        <w:t>BU objectives</w:t>
      </w:r>
      <w:r w:rsidR="0099442C">
        <w:rPr>
          <w:rFonts w:ascii="Century Schoolbook" w:hAnsi="Century Schoolbook" w:cs="Tahoma"/>
          <w:sz w:val="20"/>
          <w:szCs w:val="20"/>
        </w:rPr>
        <w:t>.</w:t>
      </w:r>
    </w:p>
    <w:p w14:paraId="639CC587" w14:textId="72CD5638" w:rsidR="00EF3266" w:rsidRPr="00591300" w:rsidRDefault="00EF3266" w:rsidP="003C13A9">
      <w:pPr>
        <w:pStyle w:val="TxBrp18"/>
        <w:numPr>
          <w:ilvl w:val="0"/>
          <w:numId w:val="6"/>
        </w:numPr>
        <w:spacing w:after="60" w:line="240" w:lineRule="auto"/>
        <w:rPr>
          <w:rFonts w:ascii="Century Schoolbook" w:hAnsi="Century Schoolbook" w:cs="Tahoma"/>
          <w:sz w:val="20"/>
          <w:szCs w:val="20"/>
        </w:rPr>
      </w:pPr>
      <w:r w:rsidRPr="00591300">
        <w:rPr>
          <w:rFonts w:ascii="Century Schoolbook" w:hAnsi="Century Schoolbook" w:cs="Tahoma"/>
          <w:sz w:val="20"/>
          <w:szCs w:val="20"/>
        </w:rPr>
        <w:t>Promote cross BU corporate education and teamwork</w:t>
      </w:r>
      <w:r w:rsidR="0099442C">
        <w:rPr>
          <w:rFonts w:ascii="Century Schoolbook" w:hAnsi="Century Schoolbook" w:cs="Tahoma"/>
          <w:sz w:val="20"/>
          <w:szCs w:val="20"/>
        </w:rPr>
        <w:t>.</w:t>
      </w:r>
    </w:p>
    <w:p w14:paraId="1052BE63" w14:textId="4A7186D3" w:rsidR="00EF3266" w:rsidRPr="00591300" w:rsidRDefault="00EF3266" w:rsidP="003C13A9">
      <w:pPr>
        <w:pStyle w:val="TxBrp18"/>
        <w:numPr>
          <w:ilvl w:val="0"/>
          <w:numId w:val="6"/>
        </w:numPr>
        <w:spacing w:after="60" w:line="240" w:lineRule="auto"/>
        <w:rPr>
          <w:rFonts w:ascii="Century Schoolbook" w:hAnsi="Century Schoolbook" w:cs="Tahoma"/>
          <w:sz w:val="20"/>
          <w:szCs w:val="20"/>
        </w:rPr>
      </w:pPr>
      <w:r w:rsidRPr="00591300">
        <w:rPr>
          <w:rFonts w:ascii="Century Schoolbook" w:hAnsi="Century Schoolbook" w:cs="Tahoma"/>
          <w:sz w:val="20"/>
          <w:szCs w:val="20"/>
        </w:rPr>
        <w:t>Engage employees to work towards a sense of mission and teamwork</w:t>
      </w:r>
      <w:r w:rsidR="0099442C">
        <w:rPr>
          <w:rFonts w:ascii="Century Schoolbook" w:hAnsi="Century Schoolbook" w:cs="Tahoma"/>
          <w:sz w:val="20"/>
          <w:szCs w:val="20"/>
        </w:rPr>
        <w:t>.</w:t>
      </w:r>
    </w:p>
    <w:p w14:paraId="515E967C" w14:textId="004E1676" w:rsidR="00EF3266" w:rsidRPr="00591300" w:rsidRDefault="00EF3266" w:rsidP="003C13A9">
      <w:pPr>
        <w:pStyle w:val="TxBrp18"/>
        <w:numPr>
          <w:ilvl w:val="0"/>
          <w:numId w:val="6"/>
        </w:numPr>
        <w:spacing w:after="60" w:line="240" w:lineRule="auto"/>
        <w:rPr>
          <w:rFonts w:ascii="Century Schoolbook" w:hAnsi="Century Schoolbook" w:cs="Tahoma"/>
          <w:sz w:val="20"/>
          <w:szCs w:val="20"/>
        </w:rPr>
      </w:pPr>
      <w:r w:rsidRPr="00591300">
        <w:rPr>
          <w:rFonts w:ascii="Century Schoolbook" w:hAnsi="Century Schoolbook" w:cs="Tahoma"/>
          <w:sz w:val="20"/>
          <w:szCs w:val="20"/>
        </w:rPr>
        <w:t>Communicate and inform employees on local, regional plans</w:t>
      </w:r>
      <w:r w:rsidR="0099442C">
        <w:rPr>
          <w:rFonts w:ascii="Century Schoolbook" w:hAnsi="Century Schoolbook" w:cs="Tahoma"/>
          <w:sz w:val="20"/>
          <w:szCs w:val="20"/>
        </w:rPr>
        <w:t>.</w:t>
      </w:r>
    </w:p>
    <w:p w14:paraId="34BFE791" w14:textId="1EDFF871" w:rsidR="00EF3266" w:rsidRPr="00591300" w:rsidRDefault="008B796A" w:rsidP="003C13A9">
      <w:pPr>
        <w:pStyle w:val="TxBrp18"/>
        <w:numPr>
          <w:ilvl w:val="0"/>
          <w:numId w:val="6"/>
        </w:numPr>
        <w:spacing w:after="60" w:line="240" w:lineRule="auto"/>
        <w:rPr>
          <w:rFonts w:ascii="Century Schoolbook" w:hAnsi="Century Schoolbook" w:cs="Tahoma"/>
          <w:sz w:val="20"/>
          <w:szCs w:val="20"/>
        </w:rPr>
      </w:pPr>
      <w:r>
        <w:rPr>
          <w:rFonts w:ascii="Century Schoolbook" w:hAnsi="Century Schoolbook" w:cs="Tahoma"/>
          <w:sz w:val="20"/>
          <w:szCs w:val="20"/>
        </w:rPr>
        <w:t xml:space="preserve"> </w:t>
      </w:r>
      <w:r w:rsidR="00EF3266" w:rsidRPr="00591300">
        <w:rPr>
          <w:rFonts w:ascii="Century Schoolbook" w:hAnsi="Century Schoolbook" w:cs="Tahoma"/>
          <w:sz w:val="20"/>
          <w:szCs w:val="20"/>
        </w:rPr>
        <w:t xml:space="preserve">Have fun and memorable occasions together as a team. </w:t>
      </w:r>
    </w:p>
    <w:p w14:paraId="41237B52" w14:textId="77777777" w:rsidR="00EF3266" w:rsidRPr="00591300" w:rsidRDefault="00EF3266" w:rsidP="00BE3AAA">
      <w:pPr>
        <w:pStyle w:val="TxBrp86"/>
        <w:tabs>
          <w:tab w:val="left" w:pos="396"/>
        </w:tabs>
        <w:spacing w:line="240" w:lineRule="auto"/>
        <w:ind w:firstLine="0"/>
        <w:rPr>
          <w:rFonts w:ascii="Century Schoolbook" w:hAnsi="Century Schoolbook" w:cs="Tahoma"/>
          <w:sz w:val="20"/>
          <w:szCs w:val="20"/>
        </w:rPr>
      </w:pPr>
    </w:p>
    <w:p w14:paraId="093EC3DF" w14:textId="18084811" w:rsidR="00EF3266" w:rsidRDefault="00EF3266" w:rsidP="00BE3AAA">
      <w:pPr>
        <w:pStyle w:val="TxBrp86"/>
        <w:tabs>
          <w:tab w:val="left" w:pos="396"/>
        </w:tabs>
        <w:spacing w:line="240" w:lineRule="auto"/>
        <w:ind w:firstLine="0"/>
        <w:rPr>
          <w:rFonts w:ascii="Century Schoolbook" w:hAnsi="Century Schoolbook" w:cs="Tahoma"/>
          <w:sz w:val="20"/>
          <w:szCs w:val="20"/>
          <w:u w:val="single"/>
        </w:rPr>
      </w:pPr>
      <w:r w:rsidRPr="00591300">
        <w:rPr>
          <w:rFonts w:ascii="Century Schoolbook" w:hAnsi="Century Schoolbook" w:cs="Tahoma"/>
          <w:sz w:val="20"/>
          <w:szCs w:val="20"/>
          <w:u w:val="single"/>
        </w:rPr>
        <w:t>Methodology:</w:t>
      </w:r>
    </w:p>
    <w:p w14:paraId="10C174B1" w14:textId="77777777" w:rsidR="00796EB2" w:rsidRPr="00591300" w:rsidRDefault="00796EB2" w:rsidP="00BE3AAA">
      <w:pPr>
        <w:pStyle w:val="TxBrp86"/>
        <w:tabs>
          <w:tab w:val="left" w:pos="396"/>
        </w:tabs>
        <w:spacing w:line="240" w:lineRule="auto"/>
        <w:ind w:firstLine="0"/>
        <w:rPr>
          <w:rFonts w:ascii="Century Schoolbook" w:hAnsi="Century Schoolbook" w:cs="Tahoma"/>
          <w:sz w:val="20"/>
          <w:szCs w:val="20"/>
          <w:u w:val="single"/>
        </w:rPr>
      </w:pPr>
    </w:p>
    <w:p w14:paraId="47ECF5A3" w14:textId="55582F2D" w:rsidR="00FE1674" w:rsidRPr="00591300" w:rsidRDefault="00EF3266" w:rsidP="00BE3AAA">
      <w:pPr>
        <w:pStyle w:val="TxBrp18"/>
        <w:spacing w:line="238" w:lineRule="exact"/>
        <w:rPr>
          <w:rFonts w:ascii="Century Schoolbook" w:hAnsi="Century Schoolbook" w:cs="Tahoma"/>
          <w:sz w:val="20"/>
          <w:szCs w:val="20"/>
        </w:rPr>
      </w:pPr>
      <w:r w:rsidRPr="00591300">
        <w:rPr>
          <w:rFonts w:ascii="Century Schoolbook" w:hAnsi="Century Schoolbook" w:cs="Tahoma"/>
          <w:sz w:val="20"/>
          <w:szCs w:val="20"/>
        </w:rPr>
        <w:t xml:space="preserve">The Spirit Team </w:t>
      </w:r>
      <w:r w:rsidR="00FE1674" w:rsidRPr="00591300">
        <w:rPr>
          <w:rFonts w:ascii="Century Schoolbook" w:hAnsi="Century Schoolbook" w:cs="Tahoma"/>
          <w:sz w:val="20"/>
          <w:szCs w:val="20"/>
        </w:rPr>
        <w:t xml:space="preserve">is a team of </w:t>
      </w:r>
      <w:r w:rsidRPr="00591300">
        <w:rPr>
          <w:rFonts w:ascii="Century Schoolbook" w:hAnsi="Century Schoolbook" w:cs="Tahoma"/>
          <w:sz w:val="20"/>
          <w:szCs w:val="20"/>
        </w:rPr>
        <w:t xml:space="preserve">employees </w:t>
      </w:r>
      <w:r w:rsidR="00FE1674" w:rsidRPr="00591300">
        <w:rPr>
          <w:rFonts w:ascii="Century Schoolbook" w:hAnsi="Century Schoolbook" w:cs="Tahoma"/>
          <w:sz w:val="20"/>
          <w:szCs w:val="20"/>
        </w:rPr>
        <w:t xml:space="preserve">who volunteer to manage the formal employee social and teaming events we plan in each location every year. A pre-determined budget for events will be allocated for their use. Responsibility for organization of recreational events will rest with the respective Spirit Team members. </w:t>
      </w:r>
      <w:r w:rsidR="00822A26">
        <w:rPr>
          <w:rFonts w:ascii="Century Schoolbook" w:hAnsi="Century Schoolbook" w:cs="Tahoma"/>
          <w:sz w:val="20"/>
          <w:szCs w:val="20"/>
        </w:rPr>
        <w:t>HRCM</w:t>
      </w:r>
      <w:r w:rsidR="00822A26" w:rsidRPr="00591300">
        <w:rPr>
          <w:rFonts w:ascii="Century Schoolbook" w:hAnsi="Century Schoolbook" w:cs="Tahoma"/>
          <w:sz w:val="20"/>
          <w:szCs w:val="20"/>
        </w:rPr>
        <w:t xml:space="preserve"> </w:t>
      </w:r>
      <w:r w:rsidR="00FE1674" w:rsidRPr="00591300">
        <w:rPr>
          <w:rFonts w:ascii="Century Schoolbook" w:hAnsi="Century Schoolbook" w:cs="Tahoma"/>
          <w:sz w:val="20"/>
          <w:szCs w:val="20"/>
        </w:rPr>
        <w:t>will assist as and where possible.</w:t>
      </w:r>
    </w:p>
    <w:p w14:paraId="68984DD2" w14:textId="77777777" w:rsidR="00FE1674" w:rsidRPr="00591300" w:rsidRDefault="00FE1674" w:rsidP="00BE3AAA">
      <w:pPr>
        <w:pStyle w:val="TxBrp18"/>
        <w:spacing w:line="238" w:lineRule="exact"/>
        <w:rPr>
          <w:rFonts w:ascii="Century Schoolbook" w:hAnsi="Century Schoolbook" w:cs="Tahoma"/>
          <w:sz w:val="20"/>
          <w:szCs w:val="20"/>
        </w:rPr>
      </w:pPr>
    </w:p>
    <w:p w14:paraId="35EE68CD" w14:textId="3316C02B" w:rsidR="00EF3266" w:rsidRPr="00591300" w:rsidRDefault="00FE1674" w:rsidP="00BE3AAA">
      <w:pPr>
        <w:pStyle w:val="TxBrp18"/>
        <w:spacing w:line="238" w:lineRule="exact"/>
        <w:rPr>
          <w:rFonts w:ascii="Century Schoolbook" w:hAnsi="Century Schoolbook" w:cs="Tahoma"/>
          <w:sz w:val="20"/>
          <w:szCs w:val="20"/>
        </w:rPr>
      </w:pPr>
      <w:r w:rsidRPr="00591300">
        <w:rPr>
          <w:rFonts w:ascii="Century Schoolbook" w:hAnsi="Century Schoolbook" w:cs="Tahoma"/>
          <w:sz w:val="20"/>
          <w:szCs w:val="20"/>
        </w:rPr>
        <w:t xml:space="preserve">The nomination process </w:t>
      </w:r>
      <w:r w:rsidR="00EF3266" w:rsidRPr="00591300">
        <w:rPr>
          <w:rFonts w:ascii="Century Schoolbook" w:hAnsi="Century Schoolbook" w:cs="Tahoma"/>
          <w:sz w:val="20"/>
          <w:szCs w:val="20"/>
        </w:rPr>
        <w:t xml:space="preserve">will be </w:t>
      </w:r>
      <w:r w:rsidRPr="00591300">
        <w:rPr>
          <w:rFonts w:ascii="Century Schoolbook" w:hAnsi="Century Schoolbook" w:cs="Tahoma"/>
          <w:sz w:val="20"/>
          <w:szCs w:val="20"/>
        </w:rPr>
        <w:t xml:space="preserve">managed </w:t>
      </w:r>
      <w:r w:rsidR="00EF3266" w:rsidRPr="00591300">
        <w:rPr>
          <w:rFonts w:ascii="Century Schoolbook" w:hAnsi="Century Schoolbook" w:cs="Tahoma"/>
          <w:sz w:val="20"/>
          <w:szCs w:val="20"/>
        </w:rPr>
        <w:t xml:space="preserve">by </w:t>
      </w:r>
      <w:r w:rsidR="00822A26">
        <w:rPr>
          <w:rFonts w:ascii="Century Schoolbook" w:hAnsi="Century Schoolbook" w:cs="Tahoma"/>
          <w:sz w:val="20"/>
          <w:szCs w:val="20"/>
        </w:rPr>
        <w:t>HRCM</w:t>
      </w:r>
      <w:r w:rsidR="00822A26" w:rsidRPr="00591300">
        <w:rPr>
          <w:rFonts w:ascii="Century Schoolbook" w:hAnsi="Century Schoolbook" w:cs="Tahoma"/>
          <w:sz w:val="20"/>
          <w:szCs w:val="20"/>
        </w:rPr>
        <w:t xml:space="preserve"> </w:t>
      </w:r>
      <w:r w:rsidR="00EF3266" w:rsidRPr="00591300">
        <w:rPr>
          <w:rFonts w:ascii="Century Schoolbook" w:hAnsi="Century Schoolbook" w:cs="Tahoma"/>
          <w:sz w:val="20"/>
          <w:szCs w:val="20"/>
        </w:rPr>
        <w:t xml:space="preserve">to </w:t>
      </w:r>
      <w:r w:rsidRPr="00591300">
        <w:rPr>
          <w:rFonts w:ascii="Century Schoolbook" w:hAnsi="Century Schoolbook" w:cs="Tahoma"/>
          <w:sz w:val="20"/>
          <w:szCs w:val="20"/>
        </w:rPr>
        <w:t>secure the best possible representation</w:t>
      </w:r>
      <w:r w:rsidR="00EF3266" w:rsidRPr="00591300">
        <w:rPr>
          <w:rFonts w:ascii="Century Schoolbook" w:hAnsi="Century Schoolbook" w:cs="Tahoma"/>
          <w:sz w:val="20"/>
          <w:szCs w:val="20"/>
        </w:rPr>
        <w:t xml:space="preserve"> of each major </w:t>
      </w:r>
      <w:r w:rsidRPr="00591300">
        <w:rPr>
          <w:rFonts w:ascii="Century Schoolbook" w:hAnsi="Century Schoolbook" w:cs="Tahoma"/>
          <w:sz w:val="20"/>
          <w:szCs w:val="20"/>
        </w:rPr>
        <w:t>business unit</w:t>
      </w:r>
      <w:r w:rsidR="00EF3266" w:rsidRPr="00591300">
        <w:rPr>
          <w:rFonts w:ascii="Century Schoolbook" w:hAnsi="Century Schoolbook" w:cs="Tahoma"/>
          <w:sz w:val="20"/>
          <w:szCs w:val="20"/>
        </w:rPr>
        <w:t>.</w:t>
      </w:r>
    </w:p>
    <w:p w14:paraId="16374F73" w14:textId="77777777" w:rsidR="00EF3266" w:rsidRPr="00591300" w:rsidRDefault="00EF3266" w:rsidP="00BE3AAA">
      <w:pPr>
        <w:tabs>
          <w:tab w:val="left" w:pos="204"/>
        </w:tabs>
        <w:spacing w:line="238" w:lineRule="exact"/>
        <w:jc w:val="both"/>
        <w:rPr>
          <w:rFonts w:ascii="Century Schoolbook" w:hAnsi="Century Schoolbook" w:cs="Tahoma"/>
          <w:sz w:val="20"/>
          <w:szCs w:val="20"/>
        </w:rPr>
      </w:pPr>
    </w:p>
    <w:p w14:paraId="62EFB37C" w14:textId="68A66CD6" w:rsidR="00EF3266" w:rsidRDefault="00EF3266" w:rsidP="00BE3AAA">
      <w:pPr>
        <w:pStyle w:val="TxBrp19"/>
        <w:spacing w:line="238" w:lineRule="exact"/>
        <w:rPr>
          <w:rFonts w:ascii="Century Schoolbook" w:hAnsi="Century Schoolbook" w:cs="Tahoma"/>
          <w:sz w:val="20"/>
          <w:szCs w:val="20"/>
          <w:u w:val="single"/>
        </w:rPr>
      </w:pPr>
      <w:r w:rsidRPr="00591300">
        <w:rPr>
          <w:rFonts w:ascii="Century Schoolbook" w:hAnsi="Century Schoolbook" w:cs="Tahoma"/>
          <w:sz w:val="20"/>
          <w:szCs w:val="20"/>
          <w:u w:val="single"/>
        </w:rPr>
        <w:t>Program Administration:</w:t>
      </w:r>
    </w:p>
    <w:p w14:paraId="53AA32F8" w14:textId="77777777" w:rsidR="00796EB2" w:rsidRPr="00591300" w:rsidRDefault="00796EB2" w:rsidP="00BE3AAA">
      <w:pPr>
        <w:pStyle w:val="TxBrp19"/>
        <w:spacing w:line="238" w:lineRule="exact"/>
        <w:rPr>
          <w:rFonts w:ascii="Century Schoolbook" w:hAnsi="Century Schoolbook" w:cs="Tahoma"/>
          <w:sz w:val="20"/>
          <w:szCs w:val="20"/>
          <w:u w:val="single"/>
        </w:rPr>
      </w:pPr>
    </w:p>
    <w:p w14:paraId="20C58B8B" w14:textId="0988DE53" w:rsidR="00FC247E" w:rsidRDefault="00C81ED0" w:rsidP="00BE3AAA">
      <w:pPr>
        <w:pStyle w:val="TxBrp18"/>
        <w:spacing w:line="238" w:lineRule="exact"/>
        <w:rPr>
          <w:rFonts w:ascii="Century Schoolbook" w:hAnsi="Century Schoolbook"/>
          <w:sz w:val="20"/>
          <w:szCs w:val="20"/>
        </w:rPr>
      </w:pPr>
      <w:r w:rsidRPr="00591300">
        <w:rPr>
          <w:rFonts w:ascii="Century Schoolbook" w:hAnsi="Century Schoolbook"/>
          <w:sz w:val="20"/>
          <w:szCs w:val="20"/>
        </w:rPr>
        <w:t xml:space="preserve">All spirit team events require prior approval from HR </w:t>
      </w:r>
      <w:r w:rsidR="007D57F0">
        <w:rPr>
          <w:rFonts w:ascii="Century Schoolbook" w:hAnsi="Century Schoolbook"/>
          <w:sz w:val="20"/>
          <w:szCs w:val="20"/>
        </w:rPr>
        <w:t>Director</w:t>
      </w:r>
      <w:r w:rsidRPr="00591300">
        <w:rPr>
          <w:rFonts w:ascii="Century Schoolbook" w:hAnsi="Century Schoolbook"/>
          <w:sz w:val="20"/>
          <w:szCs w:val="20"/>
        </w:rPr>
        <w:t xml:space="preserve"> Spirit team from each location must submit estimated costs for each event to </w:t>
      </w:r>
      <w:r w:rsidR="007D57F0">
        <w:rPr>
          <w:rFonts w:ascii="Century Schoolbook" w:hAnsi="Century Schoolbook"/>
          <w:sz w:val="20"/>
          <w:szCs w:val="20"/>
        </w:rPr>
        <w:t xml:space="preserve">local HR </w:t>
      </w:r>
      <w:r w:rsidRPr="00591300">
        <w:rPr>
          <w:rFonts w:ascii="Century Schoolbook" w:hAnsi="Century Schoolbook"/>
          <w:sz w:val="20"/>
          <w:szCs w:val="20"/>
        </w:rPr>
        <w:t xml:space="preserve">and wait for HR </w:t>
      </w:r>
      <w:r w:rsidR="007D57F0">
        <w:rPr>
          <w:rFonts w:ascii="Century Schoolbook" w:hAnsi="Century Schoolbook"/>
          <w:sz w:val="20"/>
          <w:szCs w:val="20"/>
        </w:rPr>
        <w:t>Director</w:t>
      </w:r>
      <w:r w:rsidR="007D57F0" w:rsidRPr="00591300">
        <w:rPr>
          <w:rFonts w:ascii="Century Schoolbook" w:hAnsi="Century Schoolbook"/>
          <w:sz w:val="20"/>
          <w:szCs w:val="20"/>
        </w:rPr>
        <w:t xml:space="preserve"> </w:t>
      </w:r>
      <w:r w:rsidRPr="00591300">
        <w:rPr>
          <w:rFonts w:ascii="Century Schoolbook" w:hAnsi="Century Schoolbook"/>
          <w:sz w:val="20"/>
          <w:szCs w:val="20"/>
        </w:rPr>
        <w:t>approval before making financial commitments to event vendors. Overall responsibility of administration and management of this Policy rests with IHR.</w:t>
      </w:r>
    </w:p>
    <w:p w14:paraId="51D2D48E" w14:textId="77777777" w:rsidR="001C0D8A" w:rsidRDefault="001C0D8A" w:rsidP="001C0D8A">
      <w:pPr>
        <w:pStyle w:val="Heading2"/>
        <w:numPr>
          <w:ilvl w:val="0"/>
          <w:numId w:val="0"/>
        </w:numPr>
      </w:pPr>
    </w:p>
    <w:p w14:paraId="3F940699" w14:textId="6405E944" w:rsidR="00391534" w:rsidRPr="001C0D8A" w:rsidRDefault="00391534" w:rsidP="001C0D8A">
      <w:pPr>
        <w:pStyle w:val="Heading2"/>
        <w:numPr>
          <w:ilvl w:val="0"/>
          <w:numId w:val="0"/>
        </w:numPr>
      </w:pPr>
      <w:bookmarkStart w:id="45" w:name="_Toc208594169"/>
      <w:r w:rsidRPr="001C0D8A">
        <w:t>5.10 Festive Gifts</w:t>
      </w:r>
      <w:bookmarkEnd w:id="45"/>
    </w:p>
    <w:p w14:paraId="5F74A038" w14:textId="77777777" w:rsidR="00391534" w:rsidRDefault="00391534" w:rsidP="00BE3AAA">
      <w:pPr>
        <w:pStyle w:val="TxBrp18"/>
        <w:spacing w:line="238" w:lineRule="exact"/>
        <w:rPr>
          <w:rFonts w:ascii="Century Schoolbook" w:hAnsi="Century Schoolbook"/>
          <w:sz w:val="20"/>
          <w:szCs w:val="20"/>
        </w:rPr>
      </w:pPr>
    </w:p>
    <w:p w14:paraId="5F2AA6FC" w14:textId="77777777" w:rsidR="00391534" w:rsidRPr="00391534" w:rsidRDefault="00391534" w:rsidP="00391534">
      <w:pPr>
        <w:pStyle w:val="TxBrp18"/>
        <w:spacing w:line="238" w:lineRule="exact"/>
        <w:rPr>
          <w:rFonts w:ascii="Century Schoolbook" w:hAnsi="Century Schoolbook"/>
          <w:sz w:val="20"/>
          <w:szCs w:val="20"/>
        </w:rPr>
      </w:pPr>
      <w:r w:rsidRPr="00391534">
        <w:rPr>
          <w:rFonts w:ascii="Century Schoolbook" w:hAnsi="Century Schoolbook"/>
          <w:sz w:val="20"/>
          <w:szCs w:val="20"/>
        </w:rPr>
        <w:t>All employees are eligible to receive a festive gift once per year. The number of eligible employees will be determined based on the employee count as of September 30th of the current year. Employees who join after this date will be eligible for the festive gift in the following year.</w:t>
      </w:r>
    </w:p>
    <w:p w14:paraId="27EF66F8" w14:textId="77777777" w:rsidR="0037703D" w:rsidRDefault="0037703D" w:rsidP="00BE3AAA">
      <w:pPr>
        <w:pStyle w:val="TxBrp18"/>
        <w:spacing w:line="238" w:lineRule="exact"/>
        <w:rPr>
          <w:rFonts w:ascii="Century Schoolbook" w:hAnsi="Century Schoolbook"/>
          <w:sz w:val="20"/>
          <w:szCs w:val="20"/>
        </w:rPr>
      </w:pPr>
    </w:p>
    <w:p w14:paraId="53084DA4" w14:textId="0A831882" w:rsidR="0037703D" w:rsidRPr="0037703D" w:rsidRDefault="0037703D" w:rsidP="0037703D">
      <w:pPr>
        <w:jc w:val="both"/>
        <w:rPr>
          <w:rFonts w:ascii="Century Schoolbook" w:hAnsi="Century Schoolbook"/>
          <w:color w:val="1F497D"/>
          <w:sz w:val="20"/>
          <w:szCs w:val="20"/>
        </w:rPr>
      </w:pPr>
      <w:r w:rsidRPr="0037703D">
        <w:rPr>
          <w:rFonts w:ascii="Century Schoolbook" w:hAnsi="Century Schoolbook"/>
          <w:color w:val="1F497D"/>
          <w:sz w:val="20"/>
          <w:szCs w:val="20"/>
        </w:rPr>
        <w:t xml:space="preserve">. </w:t>
      </w:r>
    </w:p>
    <w:p w14:paraId="77D8A822" w14:textId="77777777" w:rsidR="0037703D" w:rsidRPr="0037703D" w:rsidRDefault="0037703D" w:rsidP="0037703D"/>
    <w:p w14:paraId="264DF4A3" w14:textId="77777777" w:rsidR="0037703D" w:rsidRPr="00591300" w:rsidRDefault="0037703D" w:rsidP="00BE3AAA">
      <w:pPr>
        <w:pStyle w:val="TxBrp18"/>
        <w:spacing w:line="238" w:lineRule="exact"/>
        <w:rPr>
          <w:rFonts w:ascii="Century Schoolbook" w:hAnsi="Century Schoolbook" w:cs="Tahoma"/>
          <w:sz w:val="20"/>
          <w:szCs w:val="20"/>
        </w:rPr>
      </w:pPr>
    </w:p>
    <w:sectPr w:rsidR="0037703D" w:rsidRPr="00591300" w:rsidSect="001A73F3">
      <w:headerReference w:type="default" r:id="rId50"/>
      <w:footerReference w:type="default" r:id="rId51"/>
      <w:type w:val="continuous"/>
      <w:pgSz w:w="12240" w:h="15840"/>
      <w:pgMar w:top="1296" w:right="1440" w:bottom="288" w:left="1530" w:header="475" w:footer="720" w:gutter="0"/>
      <w:paperSrc w:first="15" w:other="15"/>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7E49D" w14:textId="77777777" w:rsidR="00C222E2" w:rsidRDefault="00C222E2">
      <w:r>
        <w:separator/>
      </w:r>
    </w:p>
  </w:endnote>
  <w:endnote w:type="continuationSeparator" w:id="0">
    <w:p w14:paraId="0134270E" w14:textId="77777777" w:rsidR="00C222E2" w:rsidRDefault="00C22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entury">
    <w:panose1 w:val="02040604050505020304"/>
    <w:charset w:val="00"/>
    <w:family w:val="roman"/>
    <w:pitch w:val="variable"/>
    <w:sig w:usb0="00000287" w:usb1="00000000" w:usb2="00000000" w:usb3="00000000" w:csb0="0000009F" w:csb1="00000000"/>
  </w:font>
  <w:font w:name="Aptos Narrow">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ATT_Font_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CD780" w14:textId="6FB6BAD8" w:rsidR="00C41A25" w:rsidRDefault="00C41A25">
    <w:pPr>
      <w:pStyle w:val="TxBrt161"/>
      <w:tabs>
        <w:tab w:val="left" w:pos="3225"/>
        <w:tab w:val="left" w:pos="7205"/>
      </w:tabs>
      <w:spacing w:line="240" w:lineRule="auto"/>
      <w:ind w:right="360"/>
      <w:rPr>
        <w:rFonts w:ascii="Arial" w:hAnsi="Arial" w:cs="Arial"/>
        <w:sz w:val="18"/>
        <w:szCs w:val="18"/>
      </w:rPr>
    </w:pPr>
    <w:r>
      <w:rPr>
        <w:rFonts w:ascii="Arial" w:hAnsi="Arial" w:cs="Arial"/>
        <w:sz w:val="18"/>
        <w:szCs w:val="18"/>
      </w:rPr>
      <w:tab/>
      <w:t xml:space="preserve">           </w:t>
    </w:r>
    <w:r w:rsidRPr="00412FCF">
      <w:rPr>
        <w:rFonts w:ascii="Arial" w:hAnsi="Arial" w:cs="Arial"/>
        <w:sz w:val="18"/>
        <w:szCs w:val="18"/>
      </w:rPr>
      <w:t>AT&amp;T Proprietary</w:t>
    </w:r>
    <w:r>
      <w:rPr>
        <w:rFonts w:ascii="Arial" w:hAnsi="Arial" w:cs="Arial"/>
        <w:sz w:val="18"/>
        <w:szCs w:val="18"/>
      </w:rPr>
      <w:t xml:space="preserve">                              </w:t>
    </w:r>
    <w:r>
      <w:rPr>
        <w:rFonts w:ascii="Arial" w:hAnsi="Arial" w:cs="Arial"/>
        <w:sz w:val="18"/>
        <w:szCs w:val="18"/>
      </w:rPr>
      <w:tab/>
      <w:t xml:space="preserve">          Page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20</w:t>
    </w:r>
    <w:r>
      <w:rPr>
        <w:rFonts w:ascii="Arial" w:hAnsi="Arial" w:cs="Arial"/>
        <w:sz w:val="18"/>
        <w:szCs w:val="18"/>
      </w:rPr>
      <w:fldChar w:fldCharType="end"/>
    </w:r>
    <w:r>
      <w:rPr>
        <w:rFonts w:ascii="Arial" w:hAnsi="Arial" w:cs="Arial"/>
        <w:sz w:val="18"/>
        <w:szCs w:val="18"/>
      </w:rPr>
      <w:t xml:space="preserve"> of </w:t>
    </w:r>
    <w:r>
      <w:rPr>
        <w:rFonts w:ascii="Arial" w:hAnsi="Arial" w:cs="Arial"/>
        <w:sz w:val="18"/>
        <w:szCs w:val="18"/>
      </w:rPr>
      <w:fldChar w:fldCharType="begin"/>
    </w:r>
    <w:r>
      <w:rPr>
        <w:rFonts w:ascii="Arial" w:hAnsi="Arial" w:cs="Arial"/>
        <w:sz w:val="18"/>
        <w:szCs w:val="18"/>
      </w:rPr>
      <w:instrText xml:space="preserve"> NUMPAGES </w:instrText>
    </w:r>
    <w:r>
      <w:rPr>
        <w:rFonts w:ascii="Arial" w:hAnsi="Arial" w:cs="Arial"/>
        <w:sz w:val="18"/>
        <w:szCs w:val="18"/>
      </w:rPr>
      <w:fldChar w:fldCharType="separate"/>
    </w:r>
    <w:r>
      <w:rPr>
        <w:rFonts w:ascii="Arial" w:hAnsi="Arial" w:cs="Arial"/>
        <w:noProof/>
        <w:sz w:val="18"/>
        <w:szCs w:val="18"/>
      </w:rPr>
      <w:t>22</w:t>
    </w:r>
    <w:r>
      <w:rPr>
        <w:rFonts w:ascii="Arial" w:hAnsi="Arial" w:cs="Arial"/>
        <w:sz w:val="18"/>
        <w:szCs w:val="18"/>
      </w:rPr>
      <w:fldChar w:fldCharType="end"/>
    </w:r>
  </w:p>
  <w:p w14:paraId="4E941853" w14:textId="77777777" w:rsidR="00C41A25" w:rsidRPr="00412FCF" w:rsidRDefault="00C41A25" w:rsidP="00412FCF">
    <w:pPr>
      <w:pStyle w:val="TxBrt161"/>
      <w:tabs>
        <w:tab w:val="left" w:pos="3225"/>
        <w:tab w:val="left" w:pos="7205"/>
      </w:tabs>
      <w:spacing w:line="240" w:lineRule="auto"/>
      <w:ind w:right="360"/>
      <w:jc w:val="center"/>
      <w:rPr>
        <w:rFonts w:ascii="Arial" w:hAnsi="Arial" w:cs="Arial"/>
        <w:sz w:val="18"/>
        <w:szCs w:val="18"/>
      </w:rPr>
    </w:pPr>
    <w:r w:rsidRPr="00412FCF">
      <w:rPr>
        <w:rFonts w:ascii="Arial" w:hAnsi="Arial" w:cs="Arial"/>
        <w:sz w:val="18"/>
        <w:szCs w:val="18"/>
      </w:rPr>
      <w:t>Use Pursuant to Company Instructions</w:t>
    </w:r>
  </w:p>
  <w:p w14:paraId="2276054A" w14:textId="77777777" w:rsidR="00C41A25" w:rsidRDefault="00C41A25">
    <w:pPr>
      <w:pStyle w:val="Footer"/>
      <w:tabs>
        <w:tab w:val="clear" w:pos="4320"/>
        <w:tab w:val="clear" w:pos="8640"/>
        <w:tab w:val="left" w:pos="1575"/>
      </w:tabs>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706A2" w14:textId="77777777" w:rsidR="00C222E2" w:rsidRDefault="00C222E2">
      <w:r>
        <w:separator/>
      </w:r>
    </w:p>
  </w:footnote>
  <w:footnote w:type="continuationSeparator" w:id="0">
    <w:p w14:paraId="56894A89" w14:textId="77777777" w:rsidR="00C222E2" w:rsidRDefault="00C22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33151" w14:textId="59F56572" w:rsidR="00C41A25" w:rsidRDefault="00C41A25">
    <w:pPr>
      <w:tabs>
        <w:tab w:val="center" w:pos="4546"/>
        <w:tab w:val="right" w:pos="9093"/>
      </w:tabs>
      <w:rPr>
        <w:sz w:val="20"/>
        <w:szCs w:val="20"/>
      </w:rPr>
    </w:pPr>
    <w:r>
      <w:rPr>
        <w:sz w:val="20"/>
        <w:szCs w:val="20"/>
      </w:rPr>
      <w:tab/>
    </w:r>
    <w:r>
      <w:rPr>
        <w:rFonts w:ascii="Arial" w:hAnsi="Arial" w:cs="Arial"/>
        <w:sz w:val="14"/>
        <w:szCs w:val="14"/>
      </w:rPr>
      <w:t xml:space="preserve">                                                                                                                                                                 </w:t>
    </w:r>
    <w:r>
      <w:rPr>
        <w:noProof/>
        <w:sz w:val="20"/>
        <w:szCs w:val="20"/>
      </w:rPr>
      <w:drawing>
        <wp:inline distT="0" distB="0" distL="0" distR="0" wp14:anchorId="36419D2F" wp14:editId="0ADA7818">
          <wp:extent cx="1182370" cy="51416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7240" cy="51628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7ABE"/>
    <w:multiLevelType w:val="hybridMultilevel"/>
    <w:tmpl w:val="374A7AD4"/>
    <w:lvl w:ilvl="0" w:tplc="B072B652">
      <w:start w:val="1"/>
      <w:numFmt w:val="bullet"/>
      <w:lvlText w:val=""/>
      <w:lvlJc w:val="left"/>
      <w:pPr>
        <w:tabs>
          <w:tab w:val="num" w:pos="720"/>
        </w:tabs>
        <w:ind w:left="720" w:hanging="360"/>
      </w:pPr>
      <w:rPr>
        <w:rFonts w:ascii="Wingdings" w:hAnsi="Wingdings" w:hint="default"/>
      </w:rPr>
    </w:lvl>
    <w:lvl w:ilvl="1" w:tplc="F7B45796" w:tentative="1">
      <w:start w:val="1"/>
      <w:numFmt w:val="bullet"/>
      <w:lvlText w:val=""/>
      <w:lvlJc w:val="left"/>
      <w:pPr>
        <w:tabs>
          <w:tab w:val="num" w:pos="1440"/>
        </w:tabs>
        <w:ind w:left="1440" w:hanging="360"/>
      </w:pPr>
      <w:rPr>
        <w:rFonts w:ascii="Wingdings" w:hAnsi="Wingdings" w:hint="default"/>
      </w:rPr>
    </w:lvl>
    <w:lvl w:ilvl="2" w:tplc="714E1734" w:tentative="1">
      <w:start w:val="1"/>
      <w:numFmt w:val="bullet"/>
      <w:lvlText w:val=""/>
      <w:lvlJc w:val="left"/>
      <w:pPr>
        <w:tabs>
          <w:tab w:val="num" w:pos="2160"/>
        </w:tabs>
        <w:ind w:left="2160" w:hanging="360"/>
      </w:pPr>
      <w:rPr>
        <w:rFonts w:ascii="Wingdings" w:hAnsi="Wingdings" w:hint="default"/>
      </w:rPr>
    </w:lvl>
    <w:lvl w:ilvl="3" w:tplc="7CE4B14A" w:tentative="1">
      <w:start w:val="1"/>
      <w:numFmt w:val="bullet"/>
      <w:lvlText w:val=""/>
      <w:lvlJc w:val="left"/>
      <w:pPr>
        <w:tabs>
          <w:tab w:val="num" w:pos="2880"/>
        </w:tabs>
        <w:ind w:left="2880" w:hanging="360"/>
      </w:pPr>
      <w:rPr>
        <w:rFonts w:ascii="Wingdings" w:hAnsi="Wingdings" w:hint="default"/>
      </w:rPr>
    </w:lvl>
    <w:lvl w:ilvl="4" w:tplc="193C7C02" w:tentative="1">
      <w:start w:val="1"/>
      <w:numFmt w:val="bullet"/>
      <w:lvlText w:val=""/>
      <w:lvlJc w:val="left"/>
      <w:pPr>
        <w:tabs>
          <w:tab w:val="num" w:pos="3600"/>
        </w:tabs>
        <w:ind w:left="3600" w:hanging="360"/>
      </w:pPr>
      <w:rPr>
        <w:rFonts w:ascii="Wingdings" w:hAnsi="Wingdings" w:hint="default"/>
      </w:rPr>
    </w:lvl>
    <w:lvl w:ilvl="5" w:tplc="D7CEAD58" w:tentative="1">
      <w:start w:val="1"/>
      <w:numFmt w:val="bullet"/>
      <w:lvlText w:val=""/>
      <w:lvlJc w:val="left"/>
      <w:pPr>
        <w:tabs>
          <w:tab w:val="num" w:pos="4320"/>
        </w:tabs>
        <w:ind w:left="4320" w:hanging="360"/>
      </w:pPr>
      <w:rPr>
        <w:rFonts w:ascii="Wingdings" w:hAnsi="Wingdings" w:hint="default"/>
      </w:rPr>
    </w:lvl>
    <w:lvl w:ilvl="6" w:tplc="B3A2DF26" w:tentative="1">
      <w:start w:val="1"/>
      <w:numFmt w:val="bullet"/>
      <w:lvlText w:val=""/>
      <w:lvlJc w:val="left"/>
      <w:pPr>
        <w:tabs>
          <w:tab w:val="num" w:pos="5040"/>
        </w:tabs>
        <w:ind w:left="5040" w:hanging="360"/>
      </w:pPr>
      <w:rPr>
        <w:rFonts w:ascii="Wingdings" w:hAnsi="Wingdings" w:hint="default"/>
      </w:rPr>
    </w:lvl>
    <w:lvl w:ilvl="7" w:tplc="6E2E49B0" w:tentative="1">
      <w:start w:val="1"/>
      <w:numFmt w:val="bullet"/>
      <w:lvlText w:val=""/>
      <w:lvlJc w:val="left"/>
      <w:pPr>
        <w:tabs>
          <w:tab w:val="num" w:pos="5760"/>
        </w:tabs>
        <w:ind w:left="5760" w:hanging="360"/>
      </w:pPr>
      <w:rPr>
        <w:rFonts w:ascii="Wingdings" w:hAnsi="Wingdings" w:hint="default"/>
      </w:rPr>
    </w:lvl>
    <w:lvl w:ilvl="8" w:tplc="75E65A9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4E58B6"/>
    <w:multiLevelType w:val="hybridMultilevel"/>
    <w:tmpl w:val="1CB82EAC"/>
    <w:lvl w:ilvl="0" w:tplc="04090001">
      <w:start w:val="1"/>
      <w:numFmt w:val="bullet"/>
      <w:lvlText w:val=""/>
      <w:lvlJc w:val="left"/>
      <w:pPr>
        <w:tabs>
          <w:tab w:val="num" w:pos="720"/>
        </w:tabs>
        <w:ind w:left="720" w:hanging="360"/>
      </w:pPr>
      <w:rPr>
        <w:rFonts w:ascii="Symbol" w:hAnsi="Symbol" w:hint="default"/>
      </w:rPr>
    </w:lvl>
    <w:lvl w:ilvl="1" w:tplc="7C1EF47E" w:tentative="1">
      <w:start w:val="1"/>
      <w:numFmt w:val="bullet"/>
      <w:lvlText w:val="•"/>
      <w:lvlJc w:val="left"/>
      <w:pPr>
        <w:tabs>
          <w:tab w:val="num" w:pos="1440"/>
        </w:tabs>
        <w:ind w:left="1440" w:hanging="360"/>
      </w:pPr>
      <w:rPr>
        <w:rFonts w:ascii="Verdana" w:hAnsi="Verdana" w:hint="default"/>
      </w:rPr>
    </w:lvl>
    <w:lvl w:ilvl="2" w:tplc="3D88F336" w:tentative="1">
      <w:start w:val="1"/>
      <w:numFmt w:val="bullet"/>
      <w:lvlText w:val="•"/>
      <w:lvlJc w:val="left"/>
      <w:pPr>
        <w:tabs>
          <w:tab w:val="num" w:pos="2160"/>
        </w:tabs>
        <w:ind w:left="2160" w:hanging="360"/>
      </w:pPr>
      <w:rPr>
        <w:rFonts w:ascii="Verdana" w:hAnsi="Verdana" w:hint="default"/>
      </w:rPr>
    </w:lvl>
    <w:lvl w:ilvl="3" w:tplc="063809A6" w:tentative="1">
      <w:start w:val="1"/>
      <w:numFmt w:val="bullet"/>
      <w:lvlText w:val="•"/>
      <w:lvlJc w:val="left"/>
      <w:pPr>
        <w:tabs>
          <w:tab w:val="num" w:pos="2880"/>
        </w:tabs>
        <w:ind w:left="2880" w:hanging="360"/>
      </w:pPr>
      <w:rPr>
        <w:rFonts w:ascii="Verdana" w:hAnsi="Verdana" w:hint="default"/>
      </w:rPr>
    </w:lvl>
    <w:lvl w:ilvl="4" w:tplc="A9046B06" w:tentative="1">
      <w:start w:val="1"/>
      <w:numFmt w:val="bullet"/>
      <w:lvlText w:val="•"/>
      <w:lvlJc w:val="left"/>
      <w:pPr>
        <w:tabs>
          <w:tab w:val="num" w:pos="3600"/>
        </w:tabs>
        <w:ind w:left="3600" w:hanging="360"/>
      </w:pPr>
      <w:rPr>
        <w:rFonts w:ascii="Verdana" w:hAnsi="Verdana" w:hint="default"/>
      </w:rPr>
    </w:lvl>
    <w:lvl w:ilvl="5" w:tplc="4CF85486" w:tentative="1">
      <w:start w:val="1"/>
      <w:numFmt w:val="bullet"/>
      <w:lvlText w:val="•"/>
      <w:lvlJc w:val="left"/>
      <w:pPr>
        <w:tabs>
          <w:tab w:val="num" w:pos="4320"/>
        </w:tabs>
        <w:ind w:left="4320" w:hanging="360"/>
      </w:pPr>
      <w:rPr>
        <w:rFonts w:ascii="Verdana" w:hAnsi="Verdana" w:hint="default"/>
      </w:rPr>
    </w:lvl>
    <w:lvl w:ilvl="6" w:tplc="FE406532" w:tentative="1">
      <w:start w:val="1"/>
      <w:numFmt w:val="bullet"/>
      <w:lvlText w:val="•"/>
      <w:lvlJc w:val="left"/>
      <w:pPr>
        <w:tabs>
          <w:tab w:val="num" w:pos="5040"/>
        </w:tabs>
        <w:ind w:left="5040" w:hanging="360"/>
      </w:pPr>
      <w:rPr>
        <w:rFonts w:ascii="Verdana" w:hAnsi="Verdana" w:hint="default"/>
      </w:rPr>
    </w:lvl>
    <w:lvl w:ilvl="7" w:tplc="CEAE72E4" w:tentative="1">
      <w:start w:val="1"/>
      <w:numFmt w:val="bullet"/>
      <w:lvlText w:val="•"/>
      <w:lvlJc w:val="left"/>
      <w:pPr>
        <w:tabs>
          <w:tab w:val="num" w:pos="5760"/>
        </w:tabs>
        <w:ind w:left="5760" w:hanging="360"/>
      </w:pPr>
      <w:rPr>
        <w:rFonts w:ascii="Verdana" w:hAnsi="Verdana" w:hint="default"/>
      </w:rPr>
    </w:lvl>
    <w:lvl w:ilvl="8" w:tplc="34A293BE" w:tentative="1">
      <w:start w:val="1"/>
      <w:numFmt w:val="bullet"/>
      <w:lvlText w:val="•"/>
      <w:lvlJc w:val="left"/>
      <w:pPr>
        <w:tabs>
          <w:tab w:val="num" w:pos="6480"/>
        </w:tabs>
        <w:ind w:left="6480" w:hanging="360"/>
      </w:pPr>
      <w:rPr>
        <w:rFonts w:ascii="Verdana" w:hAnsi="Verdana" w:hint="default"/>
      </w:rPr>
    </w:lvl>
  </w:abstractNum>
  <w:abstractNum w:abstractNumId="2" w15:restartNumberingAfterBreak="0">
    <w:nsid w:val="07545B5B"/>
    <w:multiLevelType w:val="hybridMultilevel"/>
    <w:tmpl w:val="DB0A8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02701"/>
    <w:multiLevelType w:val="hybridMultilevel"/>
    <w:tmpl w:val="B72C907E"/>
    <w:lvl w:ilvl="0" w:tplc="04090001">
      <w:start w:val="1"/>
      <w:numFmt w:val="bullet"/>
      <w:lvlText w:val=""/>
      <w:lvlJc w:val="left"/>
      <w:pPr>
        <w:ind w:left="564" w:hanging="360"/>
      </w:pPr>
      <w:rPr>
        <w:rFonts w:ascii="Symbol" w:hAnsi="Symbol" w:hint="default"/>
      </w:rPr>
    </w:lvl>
    <w:lvl w:ilvl="1" w:tplc="CCE612DA">
      <w:numFmt w:val="bullet"/>
      <w:lvlText w:val="•"/>
      <w:lvlJc w:val="left"/>
      <w:pPr>
        <w:ind w:left="1284" w:hanging="360"/>
      </w:pPr>
      <w:rPr>
        <w:rFonts w:ascii="Century Schoolbook" w:eastAsia="Times New Roman" w:hAnsi="Century Schoolbook" w:cs="Tahoma" w:hint="default"/>
      </w:rPr>
    </w:lvl>
    <w:lvl w:ilvl="2" w:tplc="0409001B" w:tentative="1">
      <w:start w:val="1"/>
      <w:numFmt w:val="lowerRoman"/>
      <w:lvlText w:val="%3."/>
      <w:lvlJc w:val="right"/>
      <w:pPr>
        <w:ind w:left="2004" w:hanging="180"/>
      </w:pPr>
    </w:lvl>
    <w:lvl w:ilvl="3" w:tplc="0409000F" w:tentative="1">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abstractNum w:abstractNumId="4" w15:restartNumberingAfterBreak="0">
    <w:nsid w:val="0C4148FD"/>
    <w:multiLevelType w:val="hybridMultilevel"/>
    <w:tmpl w:val="9C0C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84FDC"/>
    <w:multiLevelType w:val="hybridMultilevel"/>
    <w:tmpl w:val="0A886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11EB8"/>
    <w:multiLevelType w:val="hybridMultilevel"/>
    <w:tmpl w:val="6B449606"/>
    <w:lvl w:ilvl="0" w:tplc="E7E4A016">
      <w:start w:val="1"/>
      <w:numFmt w:val="bullet"/>
      <w:lvlText w:val=""/>
      <w:lvlJc w:val="left"/>
      <w:pPr>
        <w:tabs>
          <w:tab w:val="num" w:pos="720"/>
        </w:tabs>
        <w:ind w:left="720" w:hanging="360"/>
      </w:pPr>
      <w:rPr>
        <w:rFonts w:ascii="Wingdings" w:hAnsi="Wingdings" w:hint="default"/>
      </w:rPr>
    </w:lvl>
    <w:lvl w:ilvl="1" w:tplc="F3303DCA" w:tentative="1">
      <w:start w:val="1"/>
      <w:numFmt w:val="bullet"/>
      <w:lvlText w:val=""/>
      <w:lvlJc w:val="left"/>
      <w:pPr>
        <w:tabs>
          <w:tab w:val="num" w:pos="1440"/>
        </w:tabs>
        <w:ind w:left="1440" w:hanging="360"/>
      </w:pPr>
      <w:rPr>
        <w:rFonts w:ascii="Wingdings" w:hAnsi="Wingdings" w:hint="default"/>
      </w:rPr>
    </w:lvl>
    <w:lvl w:ilvl="2" w:tplc="CF5C9FBE" w:tentative="1">
      <w:start w:val="1"/>
      <w:numFmt w:val="bullet"/>
      <w:lvlText w:val=""/>
      <w:lvlJc w:val="left"/>
      <w:pPr>
        <w:tabs>
          <w:tab w:val="num" w:pos="2160"/>
        </w:tabs>
        <w:ind w:left="2160" w:hanging="360"/>
      </w:pPr>
      <w:rPr>
        <w:rFonts w:ascii="Wingdings" w:hAnsi="Wingdings" w:hint="default"/>
      </w:rPr>
    </w:lvl>
    <w:lvl w:ilvl="3" w:tplc="DD08F874" w:tentative="1">
      <w:start w:val="1"/>
      <w:numFmt w:val="bullet"/>
      <w:lvlText w:val=""/>
      <w:lvlJc w:val="left"/>
      <w:pPr>
        <w:tabs>
          <w:tab w:val="num" w:pos="2880"/>
        </w:tabs>
        <w:ind w:left="2880" w:hanging="360"/>
      </w:pPr>
      <w:rPr>
        <w:rFonts w:ascii="Wingdings" w:hAnsi="Wingdings" w:hint="default"/>
      </w:rPr>
    </w:lvl>
    <w:lvl w:ilvl="4" w:tplc="371E0888" w:tentative="1">
      <w:start w:val="1"/>
      <w:numFmt w:val="bullet"/>
      <w:lvlText w:val=""/>
      <w:lvlJc w:val="left"/>
      <w:pPr>
        <w:tabs>
          <w:tab w:val="num" w:pos="3600"/>
        </w:tabs>
        <w:ind w:left="3600" w:hanging="360"/>
      </w:pPr>
      <w:rPr>
        <w:rFonts w:ascii="Wingdings" w:hAnsi="Wingdings" w:hint="default"/>
      </w:rPr>
    </w:lvl>
    <w:lvl w:ilvl="5" w:tplc="82742426" w:tentative="1">
      <w:start w:val="1"/>
      <w:numFmt w:val="bullet"/>
      <w:lvlText w:val=""/>
      <w:lvlJc w:val="left"/>
      <w:pPr>
        <w:tabs>
          <w:tab w:val="num" w:pos="4320"/>
        </w:tabs>
        <w:ind w:left="4320" w:hanging="360"/>
      </w:pPr>
      <w:rPr>
        <w:rFonts w:ascii="Wingdings" w:hAnsi="Wingdings" w:hint="default"/>
      </w:rPr>
    </w:lvl>
    <w:lvl w:ilvl="6" w:tplc="0AE07824" w:tentative="1">
      <w:start w:val="1"/>
      <w:numFmt w:val="bullet"/>
      <w:lvlText w:val=""/>
      <w:lvlJc w:val="left"/>
      <w:pPr>
        <w:tabs>
          <w:tab w:val="num" w:pos="5040"/>
        </w:tabs>
        <w:ind w:left="5040" w:hanging="360"/>
      </w:pPr>
      <w:rPr>
        <w:rFonts w:ascii="Wingdings" w:hAnsi="Wingdings" w:hint="default"/>
      </w:rPr>
    </w:lvl>
    <w:lvl w:ilvl="7" w:tplc="8B78F84E" w:tentative="1">
      <w:start w:val="1"/>
      <w:numFmt w:val="bullet"/>
      <w:lvlText w:val=""/>
      <w:lvlJc w:val="left"/>
      <w:pPr>
        <w:tabs>
          <w:tab w:val="num" w:pos="5760"/>
        </w:tabs>
        <w:ind w:left="5760" w:hanging="360"/>
      </w:pPr>
      <w:rPr>
        <w:rFonts w:ascii="Wingdings" w:hAnsi="Wingdings" w:hint="default"/>
      </w:rPr>
    </w:lvl>
    <w:lvl w:ilvl="8" w:tplc="56F449A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0244EA"/>
    <w:multiLevelType w:val="hybridMultilevel"/>
    <w:tmpl w:val="F8FEF1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034A04"/>
    <w:multiLevelType w:val="hybridMultilevel"/>
    <w:tmpl w:val="9D9CF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B745B3"/>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444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21481106"/>
    <w:multiLevelType w:val="hybridMultilevel"/>
    <w:tmpl w:val="868084C4"/>
    <w:lvl w:ilvl="0" w:tplc="159C67A4">
      <w:start w:val="1"/>
      <w:numFmt w:val="bullet"/>
      <w:lvlText w:val="-"/>
      <w:lvlJc w:val="left"/>
      <w:pPr>
        <w:ind w:left="990" w:hanging="360"/>
      </w:pPr>
      <w:rPr>
        <w:rFonts w:ascii="Century Schoolbook" w:eastAsia="Times New Roman" w:hAnsi="Century Schoolbook" w:cs="Tahoma"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15:restartNumberingAfterBreak="0">
    <w:nsid w:val="242729D1"/>
    <w:multiLevelType w:val="hybridMultilevel"/>
    <w:tmpl w:val="837C8BB6"/>
    <w:lvl w:ilvl="0" w:tplc="159C67A4">
      <w:start w:val="1"/>
      <w:numFmt w:val="bullet"/>
      <w:lvlText w:val="-"/>
      <w:lvlJc w:val="left"/>
      <w:pPr>
        <w:ind w:left="720" w:hanging="360"/>
      </w:pPr>
      <w:rPr>
        <w:rFonts w:ascii="Century Schoolbook" w:eastAsia="Times New Roman" w:hAnsi="Century Schoolbook" w:cs="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1E479E"/>
    <w:multiLevelType w:val="multilevel"/>
    <w:tmpl w:val="94621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AB44BF"/>
    <w:multiLevelType w:val="hybridMultilevel"/>
    <w:tmpl w:val="4AD68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22467A"/>
    <w:multiLevelType w:val="hybridMultilevel"/>
    <w:tmpl w:val="FFFFFFFF"/>
    <w:lvl w:ilvl="0" w:tplc="EB8ABF0A">
      <w:start w:val="1"/>
      <w:numFmt w:val="decimal"/>
      <w:lvlText w:val="%1."/>
      <w:lvlJc w:val="left"/>
      <w:pPr>
        <w:ind w:left="360" w:hanging="360"/>
      </w:pPr>
      <w:rPr>
        <w:rFonts w:ascii="Calibri" w:eastAsia="Times New Roman" w:hAnsi="Calibri" w:cs="Calibri" w:hint="default"/>
        <w:color w:val="000000"/>
        <w:sz w:val="22"/>
        <w:szCs w:val="22"/>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5" w15:restartNumberingAfterBreak="0">
    <w:nsid w:val="3DB500DE"/>
    <w:multiLevelType w:val="hybridMultilevel"/>
    <w:tmpl w:val="EDDA7042"/>
    <w:lvl w:ilvl="0" w:tplc="04090001">
      <w:start w:val="1"/>
      <w:numFmt w:val="bullet"/>
      <w:lvlText w:val=""/>
      <w:lvlJc w:val="left"/>
      <w:pPr>
        <w:ind w:left="720" w:hanging="45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15:restartNumberingAfterBreak="0">
    <w:nsid w:val="3ED23F1D"/>
    <w:multiLevelType w:val="hybridMultilevel"/>
    <w:tmpl w:val="E2243F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12402B"/>
    <w:multiLevelType w:val="multilevel"/>
    <w:tmpl w:val="FC4E0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8F68EF"/>
    <w:multiLevelType w:val="hybridMultilevel"/>
    <w:tmpl w:val="C0EEF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A5414C"/>
    <w:multiLevelType w:val="hybridMultilevel"/>
    <w:tmpl w:val="87600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446840"/>
    <w:multiLevelType w:val="hybridMultilevel"/>
    <w:tmpl w:val="5F02513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4CA03BF"/>
    <w:multiLevelType w:val="hybridMultilevel"/>
    <w:tmpl w:val="EB909E56"/>
    <w:lvl w:ilvl="0" w:tplc="04090001">
      <w:start w:val="1"/>
      <w:numFmt w:val="bullet"/>
      <w:lvlText w:val=""/>
      <w:lvlJc w:val="left"/>
      <w:pPr>
        <w:ind w:left="720" w:hanging="45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2" w15:restartNumberingAfterBreak="0">
    <w:nsid w:val="607A71A1"/>
    <w:multiLevelType w:val="hybridMultilevel"/>
    <w:tmpl w:val="6BF4D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7103E3"/>
    <w:multiLevelType w:val="multilevel"/>
    <w:tmpl w:val="00C4CBD4"/>
    <w:lvl w:ilvl="0">
      <w:start w:val="2"/>
      <w:numFmt w:val="decimal"/>
      <w:lvlText w:val="%1"/>
      <w:lvlJc w:val="left"/>
      <w:pPr>
        <w:ind w:left="360" w:hanging="360"/>
      </w:pPr>
      <w:rPr>
        <w:rFonts w:hint="default"/>
      </w:rPr>
    </w:lvl>
    <w:lvl w:ilvl="1">
      <w:start w:val="4"/>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4" w15:restartNumberingAfterBreak="0">
    <w:nsid w:val="69A51FD3"/>
    <w:multiLevelType w:val="hybridMultilevel"/>
    <w:tmpl w:val="4F062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0D1F60"/>
    <w:multiLevelType w:val="hybridMultilevel"/>
    <w:tmpl w:val="4CBEAACA"/>
    <w:lvl w:ilvl="0" w:tplc="DD2A0EE8">
      <w:numFmt w:val="bullet"/>
      <w:lvlText w:val="-"/>
      <w:lvlJc w:val="left"/>
      <w:pPr>
        <w:ind w:left="720" w:hanging="360"/>
      </w:pPr>
      <w:rPr>
        <w:rFonts w:ascii="Arial" w:eastAsiaTheme="minorHAnsi" w:hAnsi="Arial" w:cs="Arial"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BC7719F"/>
    <w:multiLevelType w:val="hybridMultilevel"/>
    <w:tmpl w:val="5450F242"/>
    <w:lvl w:ilvl="0" w:tplc="8C9E28E6">
      <w:start w:val="1"/>
      <w:numFmt w:val="lowerLetter"/>
      <w:lvlText w:val="%1)"/>
      <w:lvlJc w:val="left"/>
      <w:pPr>
        <w:ind w:left="744" w:hanging="3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36118E"/>
    <w:multiLevelType w:val="hybridMultilevel"/>
    <w:tmpl w:val="3ACC10D0"/>
    <w:lvl w:ilvl="0" w:tplc="6798B85C">
      <w:start w:val="1"/>
      <w:numFmt w:val="bullet"/>
      <w:lvlText w:val="•"/>
      <w:lvlJc w:val="left"/>
      <w:pPr>
        <w:tabs>
          <w:tab w:val="num" w:pos="720"/>
        </w:tabs>
        <w:ind w:left="720" w:hanging="360"/>
      </w:pPr>
      <w:rPr>
        <w:rFonts w:ascii="Arial" w:hAnsi="Arial" w:hint="default"/>
      </w:rPr>
    </w:lvl>
    <w:lvl w:ilvl="1" w:tplc="25848E9C" w:tentative="1">
      <w:start w:val="1"/>
      <w:numFmt w:val="bullet"/>
      <w:lvlText w:val="•"/>
      <w:lvlJc w:val="left"/>
      <w:pPr>
        <w:tabs>
          <w:tab w:val="num" w:pos="1440"/>
        </w:tabs>
        <w:ind w:left="1440" w:hanging="360"/>
      </w:pPr>
      <w:rPr>
        <w:rFonts w:ascii="Arial" w:hAnsi="Arial" w:hint="default"/>
      </w:rPr>
    </w:lvl>
    <w:lvl w:ilvl="2" w:tplc="698228E8" w:tentative="1">
      <w:start w:val="1"/>
      <w:numFmt w:val="bullet"/>
      <w:lvlText w:val="•"/>
      <w:lvlJc w:val="left"/>
      <w:pPr>
        <w:tabs>
          <w:tab w:val="num" w:pos="2160"/>
        </w:tabs>
        <w:ind w:left="2160" w:hanging="360"/>
      </w:pPr>
      <w:rPr>
        <w:rFonts w:ascii="Arial" w:hAnsi="Arial" w:hint="default"/>
      </w:rPr>
    </w:lvl>
    <w:lvl w:ilvl="3" w:tplc="D81C6980" w:tentative="1">
      <w:start w:val="1"/>
      <w:numFmt w:val="bullet"/>
      <w:lvlText w:val="•"/>
      <w:lvlJc w:val="left"/>
      <w:pPr>
        <w:tabs>
          <w:tab w:val="num" w:pos="2880"/>
        </w:tabs>
        <w:ind w:left="2880" w:hanging="360"/>
      </w:pPr>
      <w:rPr>
        <w:rFonts w:ascii="Arial" w:hAnsi="Arial" w:hint="default"/>
      </w:rPr>
    </w:lvl>
    <w:lvl w:ilvl="4" w:tplc="E410C3F8" w:tentative="1">
      <w:start w:val="1"/>
      <w:numFmt w:val="bullet"/>
      <w:lvlText w:val="•"/>
      <w:lvlJc w:val="left"/>
      <w:pPr>
        <w:tabs>
          <w:tab w:val="num" w:pos="3600"/>
        </w:tabs>
        <w:ind w:left="3600" w:hanging="360"/>
      </w:pPr>
      <w:rPr>
        <w:rFonts w:ascii="Arial" w:hAnsi="Arial" w:hint="default"/>
      </w:rPr>
    </w:lvl>
    <w:lvl w:ilvl="5" w:tplc="7DF0EF88" w:tentative="1">
      <w:start w:val="1"/>
      <w:numFmt w:val="bullet"/>
      <w:lvlText w:val="•"/>
      <w:lvlJc w:val="left"/>
      <w:pPr>
        <w:tabs>
          <w:tab w:val="num" w:pos="4320"/>
        </w:tabs>
        <w:ind w:left="4320" w:hanging="360"/>
      </w:pPr>
      <w:rPr>
        <w:rFonts w:ascii="Arial" w:hAnsi="Arial" w:hint="default"/>
      </w:rPr>
    </w:lvl>
    <w:lvl w:ilvl="6" w:tplc="EE4687D4" w:tentative="1">
      <w:start w:val="1"/>
      <w:numFmt w:val="bullet"/>
      <w:lvlText w:val="•"/>
      <w:lvlJc w:val="left"/>
      <w:pPr>
        <w:tabs>
          <w:tab w:val="num" w:pos="5040"/>
        </w:tabs>
        <w:ind w:left="5040" w:hanging="360"/>
      </w:pPr>
      <w:rPr>
        <w:rFonts w:ascii="Arial" w:hAnsi="Arial" w:hint="default"/>
      </w:rPr>
    </w:lvl>
    <w:lvl w:ilvl="7" w:tplc="3484330E" w:tentative="1">
      <w:start w:val="1"/>
      <w:numFmt w:val="bullet"/>
      <w:lvlText w:val="•"/>
      <w:lvlJc w:val="left"/>
      <w:pPr>
        <w:tabs>
          <w:tab w:val="num" w:pos="5760"/>
        </w:tabs>
        <w:ind w:left="5760" w:hanging="360"/>
      </w:pPr>
      <w:rPr>
        <w:rFonts w:ascii="Arial" w:hAnsi="Arial" w:hint="default"/>
      </w:rPr>
    </w:lvl>
    <w:lvl w:ilvl="8" w:tplc="17BE285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F277F6F"/>
    <w:multiLevelType w:val="hybridMultilevel"/>
    <w:tmpl w:val="54B4E41A"/>
    <w:lvl w:ilvl="0" w:tplc="B52CC656">
      <w:start w:val="1"/>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5D953C4"/>
    <w:multiLevelType w:val="hybridMultilevel"/>
    <w:tmpl w:val="7C7AB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E77425"/>
    <w:multiLevelType w:val="hybridMultilevel"/>
    <w:tmpl w:val="F9E4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FC4BF3"/>
    <w:multiLevelType w:val="hybridMultilevel"/>
    <w:tmpl w:val="0390EC58"/>
    <w:lvl w:ilvl="0" w:tplc="D270A546">
      <w:start w:val="2"/>
      <w:numFmt w:val="bullet"/>
      <w:lvlText w:val="•"/>
      <w:lvlJc w:val="left"/>
      <w:pPr>
        <w:ind w:left="720" w:hanging="450"/>
      </w:pPr>
      <w:rPr>
        <w:rFonts w:ascii="Century Schoolbook" w:eastAsia="Times New Roman" w:hAnsi="Century Schoolbook" w:cs="Tahoma"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16cid:durableId="878323962">
    <w:abstractNumId w:val="29"/>
  </w:num>
  <w:num w:numId="2" w16cid:durableId="351340934">
    <w:abstractNumId w:val="9"/>
  </w:num>
  <w:num w:numId="3" w16cid:durableId="1912494966">
    <w:abstractNumId w:val="19"/>
  </w:num>
  <w:num w:numId="4" w16cid:durableId="95365568">
    <w:abstractNumId w:val="20"/>
  </w:num>
  <w:num w:numId="5" w16cid:durableId="2042512943">
    <w:abstractNumId w:val="1"/>
  </w:num>
  <w:num w:numId="6" w16cid:durableId="1121261158">
    <w:abstractNumId w:val="3"/>
  </w:num>
  <w:num w:numId="7" w16cid:durableId="912741318">
    <w:abstractNumId w:val="22"/>
  </w:num>
  <w:num w:numId="8" w16cid:durableId="2046589947">
    <w:abstractNumId w:val="24"/>
  </w:num>
  <w:num w:numId="9" w16cid:durableId="1043869143">
    <w:abstractNumId w:val="16"/>
  </w:num>
  <w:num w:numId="10" w16cid:durableId="887303332">
    <w:abstractNumId w:val="8"/>
  </w:num>
  <w:num w:numId="11" w16cid:durableId="162622727">
    <w:abstractNumId w:val="26"/>
  </w:num>
  <w:num w:numId="12" w16cid:durableId="803696621">
    <w:abstractNumId w:val="7"/>
  </w:num>
  <w:num w:numId="13" w16cid:durableId="111048992">
    <w:abstractNumId w:val="25"/>
  </w:num>
  <w:num w:numId="14" w16cid:durableId="1673098672">
    <w:abstractNumId w:val="9"/>
  </w:num>
  <w:num w:numId="15" w16cid:durableId="1600260244">
    <w:abstractNumId w:val="9"/>
  </w:num>
  <w:num w:numId="16" w16cid:durableId="848183100">
    <w:abstractNumId w:val="9"/>
  </w:num>
  <w:num w:numId="17" w16cid:durableId="242833454">
    <w:abstractNumId w:val="9"/>
  </w:num>
  <w:num w:numId="18" w16cid:durableId="1005404325">
    <w:abstractNumId w:val="9"/>
  </w:num>
  <w:num w:numId="19" w16cid:durableId="924336968">
    <w:abstractNumId w:val="9"/>
  </w:num>
  <w:num w:numId="20" w16cid:durableId="895354771">
    <w:abstractNumId w:val="9"/>
  </w:num>
  <w:num w:numId="21" w16cid:durableId="535850346">
    <w:abstractNumId w:val="5"/>
  </w:num>
  <w:num w:numId="22" w16cid:durableId="1540821396">
    <w:abstractNumId w:val="4"/>
  </w:num>
  <w:num w:numId="23" w16cid:durableId="1906334680">
    <w:abstractNumId w:val="11"/>
  </w:num>
  <w:num w:numId="24" w16cid:durableId="1636717439">
    <w:abstractNumId w:val="12"/>
  </w:num>
  <w:num w:numId="25" w16cid:durableId="504629623">
    <w:abstractNumId w:val="10"/>
  </w:num>
  <w:num w:numId="26" w16cid:durableId="280190270">
    <w:abstractNumId w:val="31"/>
  </w:num>
  <w:num w:numId="27" w16cid:durableId="2128237392">
    <w:abstractNumId w:val="15"/>
  </w:num>
  <w:num w:numId="28" w16cid:durableId="825510764">
    <w:abstractNumId w:val="21"/>
  </w:num>
  <w:num w:numId="29" w16cid:durableId="217329490">
    <w:abstractNumId w:val="28"/>
  </w:num>
  <w:num w:numId="30" w16cid:durableId="1703285365">
    <w:abstractNumId w:val="2"/>
  </w:num>
  <w:num w:numId="31" w16cid:durableId="1072044098">
    <w:abstractNumId w:val="13"/>
  </w:num>
  <w:num w:numId="32" w16cid:durableId="446198754">
    <w:abstractNumId w:val="27"/>
  </w:num>
  <w:num w:numId="33" w16cid:durableId="593126169">
    <w:abstractNumId w:val="30"/>
  </w:num>
  <w:num w:numId="34" w16cid:durableId="1999533097">
    <w:abstractNumId w:val="9"/>
  </w:num>
  <w:num w:numId="35" w16cid:durableId="155611211">
    <w:abstractNumId w:val="18"/>
  </w:num>
  <w:num w:numId="36" w16cid:durableId="1771584053">
    <w:abstractNumId w:val="23"/>
  </w:num>
  <w:num w:numId="37" w16cid:durableId="1365671105">
    <w:abstractNumId w:val="0"/>
  </w:num>
  <w:num w:numId="38" w16cid:durableId="1672829807">
    <w:abstractNumId w:val="6"/>
  </w:num>
  <w:num w:numId="39" w16cid:durableId="753016423">
    <w:abstractNumId w:val="17"/>
  </w:num>
  <w:num w:numId="40" w16cid:durableId="11982740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13251364">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90B"/>
    <w:rsid w:val="00003DEA"/>
    <w:rsid w:val="00006232"/>
    <w:rsid w:val="000066F7"/>
    <w:rsid w:val="00006A6A"/>
    <w:rsid w:val="0000764F"/>
    <w:rsid w:val="00013D21"/>
    <w:rsid w:val="000142FD"/>
    <w:rsid w:val="000152D7"/>
    <w:rsid w:val="00015804"/>
    <w:rsid w:val="00016660"/>
    <w:rsid w:val="00016806"/>
    <w:rsid w:val="000238B4"/>
    <w:rsid w:val="00023E29"/>
    <w:rsid w:val="00023FE9"/>
    <w:rsid w:val="00025853"/>
    <w:rsid w:val="00030641"/>
    <w:rsid w:val="0003095D"/>
    <w:rsid w:val="00032C0F"/>
    <w:rsid w:val="00034083"/>
    <w:rsid w:val="000419EA"/>
    <w:rsid w:val="00044252"/>
    <w:rsid w:val="00044D2D"/>
    <w:rsid w:val="00046053"/>
    <w:rsid w:val="00046DB5"/>
    <w:rsid w:val="00047031"/>
    <w:rsid w:val="000476CF"/>
    <w:rsid w:val="0005118F"/>
    <w:rsid w:val="00052CEC"/>
    <w:rsid w:val="00055D97"/>
    <w:rsid w:val="00055DC7"/>
    <w:rsid w:val="00055EC7"/>
    <w:rsid w:val="00055FA6"/>
    <w:rsid w:val="00056005"/>
    <w:rsid w:val="00057BE0"/>
    <w:rsid w:val="00057F57"/>
    <w:rsid w:val="00062583"/>
    <w:rsid w:val="00064107"/>
    <w:rsid w:val="00067037"/>
    <w:rsid w:val="000703F9"/>
    <w:rsid w:val="000736B4"/>
    <w:rsid w:val="00075192"/>
    <w:rsid w:val="00082ABA"/>
    <w:rsid w:val="00082C92"/>
    <w:rsid w:val="000834C1"/>
    <w:rsid w:val="000858F7"/>
    <w:rsid w:val="00086542"/>
    <w:rsid w:val="00086843"/>
    <w:rsid w:val="000905A6"/>
    <w:rsid w:val="000928FC"/>
    <w:rsid w:val="00095C7C"/>
    <w:rsid w:val="00097571"/>
    <w:rsid w:val="00097AEB"/>
    <w:rsid w:val="000A148F"/>
    <w:rsid w:val="000A5A88"/>
    <w:rsid w:val="000A5AAC"/>
    <w:rsid w:val="000A7EB7"/>
    <w:rsid w:val="000B0D26"/>
    <w:rsid w:val="000B1EAA"/>
    <w:rsid w:val="000B1F6A"/>
    <w:rsid w:val="000B30DE"/>
    <w:rsid w:val="000B3419"/>
    <w:rsid w:val="000B3FBE"/>
    <w:rsid w:val="000B45C0"/>
    <w:rsid w:val="000B6808"/>
    <w:rsid w:val="000C1ED9"/>
    <w:rsid w:val="000C27A6"/>
    <w:rsid w:val="000C2A50"/>
    <w:rsid w:val="000C394F"/>
    <w:rsid w:val="000C534A"/>
    <w:rsid w:val="000D193E"/>
    <w:rsid w:val="000D4DB2"/>
    <w:rsid w:val="000E09B6"/>
    <w:rsid w:val="000E1785"/>
    <w:rsid w:val="000E3C19"/>
    <w:rsid w:val="000E49CF"/>
    <w:rsid w:val="000E5F56"/>
    <w:rsid w:val="000E60D9"/>
    <w:rsid w:val="000E7515"/>
    <w:rsid w:val="000E7FD8"/>
    <w:rsid w:val="000F1643"/>
    <w:rsid w:val="000F1D33"/>
    <w:rsid w:val="000F3302"/>
    <w:rsid w:val="000F34DE"/>
    <w:rsid w:val="000F4721"/>
    <w:rsid w:val="000F55A5"/>
    <w:rsid w:val="000F7381"/>
    <w:rsid w:val="00101BE0"/>
    <w:rsid w:val="00103862"/>
    <w:rsid w:val="00103AD3"/>
    <w:rsid w:val="001116D9"/>
    <w:rsid w:val="00111CC2"/>
    <w:rsid w:val="00111CE8"/>
    <w:rsid w:val="00113DD0"/>
    <w:rsid w:val="00114C6A"/>
    <w:rsid w:val="00115010"/>
    <w:rsid w:val="001156A8"/>
    <w:rsid w:val="00115F57"/>
    <w:rsid w:val="0011704F"/>
    <w:rsid w:val="001176B4"/>
    <w:rsid w:val="00121180"/>
    <w:rsid w:val="00121688"/>
    <w:rsid w:val="00124080"/>
    <w:rsid w:val="001245A6"/>
    <w:rsid w:val="00125164"/>
    <w:rsid w:val="0012625F"/>
    <w:rsid w:val="001278D1"/>
    <w:rsid w:val="00127B23"/>
    <w:rsid w:val="00131CD7"/>
    <w:rsid w:val="001320BE"/>
    <w:rsid w:val="001366A0"/>
    <w:rsid w:val="001369D3"/>
    <w:rsid w:val="00143160"/>
    <w:rsid w:val="001443AE"/>
    <w:rsid w:val="00144FE2"/>
    <w:rsid w:val="001455E7"/>
    <w:rsid w:val="001471D4"/>
    <w:rsid w:val="00147DE0"/>
    <w:rsid w:val="00147FBC"/>
    <w:rsid w:val="00150B6B"/>
    <w:rsid w:val="00151ABD"/>
    <w:rsid w:val="00151E31"/>
    <w:rsid w:val="00156262"/>
    <w:rsid w:val="00157568"/>
    <w:rsid w:val="0016055F"/>
    <w:rsid w:val="001606B9"/>
    <w:rsid w:val="0016405A"/>
    <w:rsid w:val="00167B8F"/>
    <w:rsid w:val="00167F0F"/>
    <w:rsid w:val="00171904"/>
    <w:rsid w:val="00172DA5"/>
    <w:rsid w:val="00173D92"/>
    <w:rsid w:val="0017451D"/>
    <w:rsid w:val="00174EFA"/>
    <w:rsid w:val="00174FFC"/>
    <w:rsid w:val="0017515C"/>
    <w:rsid w:val="00175259"/>
    <w:rsid w:val="00176B43"/>
    <w:rsid w:val="001805CF"/>
    <w:rsid w:val="0018079B"/>
    <w:rsid w:val="00182AD3"/>
    <w:rsid w:val="00182DB0"/>
    <w:rsid w:val="001846D1"/>
    <w:rsid w:val="00185434"/>
    <w:rsid w:val="001861D6"/>
    <w:rsid w:val="00190CC2"/>
    <w:rsid w:val="001910AE"/>
    <w:rsid w:val="00192150"/>
    <w:rsid w:val="00192BE8"/>
    <w:rsid w:val="001A29D7"/>
    <w:rsid w:val="001A3939"/>
    <w:rsid w:val="001A3EC2"/>
    <w:rsid w:val="001A40E7"/>
    <w:rsid w:val="001A45D5"/>
    <w:rsid w:val="001A7192"/>
    <w:rsid w:val="001A73F3"/>
    <w:rsid w:val="001B15AA"/>
    <w:rsid w:val="001B1D35"/>
    <w:rsid w:val="001B291A"/>
    <w:rsid w:val="001B72A6"/>
    <w:rsid w:val="001C07A8"/>
    <w:rsid w:val="001C0D8A"/>
    <w:rsid w:val="001C4AF1"/>
    <w:rsid w:val="001C4B25"/>
    <w:rsid w:val="001C57A7"/>
    <w:rsid w:val="001C5B03"/>
    <w:rsid w:val="001D1372"/>
    <w:rsid w:val="001D2610"/>
    <w:rsid w:val="001D4694"/>
    <w:rsid w:val="001D4E88"/>
    <w:rsid w:val="001D70B6"/>
    <w:rsid w:val="001D7560"/>
    <w:rsid w:val="001D7830"/>
    <w:rsid w:val="001E032A"/>
    <w:rsid w:val="001E216E"/>
    <w:rsid w:val="001E265F"/>
    <w:rsid w:val="001E77E0"/>
    <w:rsid w:val="001E78E9"/>
    <w:rsid w:val="001F0D63"/>
    <w:rsid w:val="001F1509"/>
    <w:rsid w:val="001F197B"/>
    <w:rsid w:val="001F2365"/>
    <w:rsid w:val="001F4728"/>
    <w:rsid w:val="001F4CB7"/>
    <w:rsid w:val="001F4CBB"/>
    <w:rsid w:val="001F5FBB"/>
    <w:rsid w:val="001F6167"/>
    <w:rsid w:val="001F7959"/>
    <w:rsid w:val="001F7C98"/>
    <w:rsid w:val="002014D5"/>
    <w:rsid w:val="00201A90"/>
    <w:rsid w:val="00201F9C"/>
    <w:rsid w:val="00202D3C"/>
    <w:rsid w:val="0020360F"/>
    <w:rsid w:val="00203BB0"/>
    <w:rsid w:val="00204546"/>
    <w:rsid w:val="00205DAC"/>
    <w:rsid w:val="00206770"/>
    <w:rsid w:val="002069DD"/>
    <w:rsid w:val="00206A29"/>
    <w:rsid w:val="002103FA"/>
    <w:rsid w:val="00210660"/>
    <w:rsid w:val="002109F0"/>
    <w:rsid w:val="00212862"/>
    <w:rsid w:val="002132CD"/>
    <w:rsid w:val="00213699"/>
    <w:rsid w:val="00214E8B"/>
    <w:rsid w:val="0021739A"/>
    <w:rsid w:val="00224BE8"/>
    <w:rsid w:val="002260BA"/>
    <w:rsid w:val="002275F7"/>
    <w:rsid w:val="002302D1"/>
    <w:rsid w:val="00231082"/>
    <w:rsid w:val="00231668"/>
    <w:rsid w:val="00234F17"/>
    <w:rsid w:val="00235573"/>
    <w:rsid w:val="00235B5A"/>
    <w:rsid w:val="002365DE"/>
    <w:rsid w:val="00236EFE"/>
    <w:rsid w:val="0024023B"/>
    <w:rsid w:val="0024178C"/>
    <w:rsid w:val="002420F9"/>
    <w:rsid w:val="002421F1"/>
    <w:rsid w:val="00242A99"/>
    <w:rsid w:val="0024425A"/>
    <w:rsid w:val="0024438B"/>
    <w:rsid w:val="00250C7F"/>
    <w:rsid w:val="00250E64"/>
    <w:rsid w:val="0025122B"/>
    <w:rsid w:val="00251B5E"/>
    <w:rsid w:val="00251D79"/>
    <w:rsid w:val="002528B0"/>
    <w:rsid w:val="00252D8D"/>
    <w:rsid w:val="0025343F"/>
    <w:rsid w:val="0025353F"/>
    <w:rsid w:val="00255BAC"/>
    <w:rsid w:val="00256410"/>
    <w:rsid w:val="002624BE"/>
    <w:rsid w:val="00263597"/>
    <w:rsid w:val="00263ADA"/>
    <w:rsid w:val="00264DA5"/>
    <w:rsid w:val="0026573B"/>
    <w:rsid w:val="00273A50"/>
    <w:rsid w:val="002742A6"/>
    <w:rsid w:val="00274E85"/>
    <w:rsid w:val="00275733"/>
    <w:rsid w:val="002766CD"/>
    <w:rsid w:val="00277607"/>
    <w:rsid w:val="0028003C"/>
    <w:rsid w:val="0028113E"/>
    <w:rsid w:val="0028245B"/>
    <w:rsid w:val="002844CB"/>
    <w:rsid w:val="00284B87"/>
    <w:rsid w:val="0028641F"/>
    <w:rsid w:val="00291D55"/>
    <w:rsid w:val="002922C6"/>
    <w:rsid w:val="00292610"/>
    <w:rsid w:val="00292AF4"/>
    <w:rsid w:val="002942A9"/>
    <w:rsid w:val="00294481"/>
    <w:rsid w:val="002944EE"/>
    <w:rsid w:val="00295106"/>
    <w:rsid w:val="002953DF"/>
    <w:rsid w:val="00295F51"/>
    <w:rsid w:val="0029613E"/>
    <w:rsid w:val="002A1974"/>
    <w:rsid w:val="002A1CF0"/>
    <w:rsid w:val="002A2484"/>
    <w:rsid w:val="002A2F41"/>
    <w:rsid w:val="002A5497"/>
    <w:rsid w:val="002A55F8"/>
    <w:rsid w:val="002A6937"/>
    <w:rsid w:val="002A717A"/>
    <w:rsid w:val="002A7E1C"/>
    <w:rsid w:val="002B1308"/>
    <w:rsid w:val="002B26CC"/>
    <w:rsid w:val="002B2901"/>
    <w:rsid w:val="002B2E7C"/>
    <w:rsid w:val="002B38CF"/>
    <w:rsid w:val="002B63D7"/>
    <w:rsid w:val="002B7771"/>
    <w:rsid w:val="002B7B0B"/>
    <w:rsid w:val="002C14FC"/>
    <w:rsid w:val="002C238C"/>
    <w:rsid w:val="002C32C9"/>
    <w:rsid w:val="002C7FFE"/>
    <w:rsid w:val="002D1F9C"/>
    <w:rsid w:val="002D39D0"/>
    <w:rsid w:val="002D5230"/>
    <w:rsid w:val="002E2D51"/>
    <w:rsid w:val="002E32B4"/>
    <w:rsid w:val="002E3898"/>
    <w:rsid w:val="002E71C5"/>
    <w:rsid w:val="002F0AE2"/>
    <w:rsid w:val="002F0E2B"/>
    <w:rsid w:val="002F2BD9"/>
    <w:rsid w:val="002F3039"/>
    <w:rsid w:val="002F3C6B"/>
    <w:rsid w:val="002F7250"/>
    <w:rsid w:val="002F79D7"/>
    <w:rsid w:val="00300335"/>
    <w:rsid w:val="0030090B"/>
    <w:rsid w:val="00302271"/>
    <w:rsid w:val="00304A08"/>
    <w:rsid w:val="00307885"/>
    <w:rsid w:val="00311AEB"/>
    <w:rsid w:val="0031456E"/>
    <w:rsid w:val="00315987"/>
    <w:rsid w:val="003164ED"/>
    <w:rsid w:val="00317E59"/>
    <w:rsid w:val="00317FA5"/>
    <w:rsid w:val="003236C8"/>
    <w:rsid w:val="0032422A"/>
    <w:rsid w:val="0032476D"/>
    <w:rsid w:val="00325290"/>
    <w:rsid w:val="003318AD"/>
    <w:rsid w:val="00332749"/>
    <w:rsid w:val="003338A9"/>
    <w:rsid w:val="0033465F"/>
    <w:rsid w:val="003365D5"/>
    <w:rsid w:val="00340B40"/>
    <w:rsid w:val="00342CD2"/>
    <w:rsid w:val="0034556F"/>
    <w:rsid w:val="0034662F"/>
    <w:rsid w:val="00347457"/>
    <w:rsid w:val="00347A0C"/>
    <w:rsid w:val="00350E1A"/>
    <w:rsid w:val="00352110"/>
    <w:rsid w:val="003530D1"/>
    <w:rsid w:val="003540DC"/>
    <w:rsid w:val="0035441E"/>
    <w:rsid w:val="00355BCA"/>
    <w:rsid w:val="00355C3C"/>
    <w:rsid w:val="00360086"/>
    <w:rsid w:val="00362419"/>
    <w:rsid w:val="00362729"/>
    <w:rsid w:val="003631F0"/>
    <w:rsid w:val="00364646"/>
    <w:rsid w:val="00366E20"/>
    <w:rsid w:val="003676CB"/>
    <w:rsid w:val="003676EC"/>
    <w:rsid w:val="003703D4"/>
    <w:rsid w:val="003707B6"/>
    <w:rsid w:val="00370A78"/>
    <w:rsid w:val="0037127D"/>
    <w:rsid w:val="00371980"/>
    <w:rsid w:val="003719DA"/>
    <w:rsid w:val="00373ECA"/>
    <w:rsid w:val="00375F40"/>
    <w:rsid w:val="0037703D"/>
    <w:rsid w:val="00377563"/>
    <w:rsid w:val="00377C3F"/>
    <w:rsid w:val="00380FB7"/>
    <w:rsid w:val="00382F8E"/>
    <w:rsid w:val="0038497F"/>
    <w:rsid w:val="00384A36"/>
    <w:rsid w:val="003851C1"/>
    <w:rsid w:val="003904B8"/>
    <w:rsid w:val="00391534"/>
    <w:rsid w:val="00392139"/>
    <w:rsid w:val="00392B36"/>
    <w:rsid w:val="00392C59"/>
    <w:rsid w:val="00392E4E"/>
    <w:rsid w:val="00396067"/>
    <w:rsid w:val="00396E18"/>
    <w:rsid w:val="0039778C"/>
    <w:rsid w:val="003A0786"/>
    <w:rsid w:val="003A2811"/>
    <w:rsid w:val="003A542D"/>
    <w:rsid w:val="003A5F09"/>
    <w:rsid w:val="003B02F4"/>
    <w:rsid w:val="003B139A"/>
    <w:rsid w:val="003B366E"/>
    <w:rsid w:val="003B387F"/>
    <w:rsid w:val="003B3903"/>
    <w:rsid w:val="003B3A90"/>
    <w:rsid w:val="003B71A8"/>
    <w:rsid w:val="003B7612"/>
    <w:rsid w:val="003B7903"/>
    <w:rsid w:val="003B7F1A"/>
    <w:rsid w:val="003C13A9"/>
    <w:rsid w:val="003C53DA"/>
    <w:rsid w:val="003C728D"/>
    <w:rsid w:val="003D0D91"/>
    <w:rsid w:val="003D5370"/>
    <w:rsid w:val="003D6428"/>
    <w:rsid w:val="003D672F"/>
    <w:rsid w:val="003E0341"/>
    <w:rsid w:val="003E321C"/>
    <w:rsid w:val="003E731E"/>
    <w:rsid w:val="003E7577"/>
    <w:rsid w:val="003F0A3E"/>
    <w:rsid w:val="003F205C"/>
    <w:rsid w:val="003F3097"/>
    <w:rsid w:val="003F5684"/>
    <w:rsid w:val="003F5DC0"/>
    <w:rsid w:val="003F5E2B"/>
    <w:rsid w:val="003F7DA8"/>
    <w:rsid w:val="0040118E"/>
    <w:rsid w:val="00401315"/>
    <w:rsid w:val="00401E36"/>
    <w:rsid w:val="00404B23"/>
    <w:rsid w:val="00406823"/>
    <w:rsid w:val="00407131"/>
    <w:rsid w:val="00410E2D"/>
    <w:rsid w:val="004123FE"/>
    <w:rsid w:val="00412FCF"/>
    <w:rsid w:val="004147D7"/>
    <w:rsid w:val="004156B6"/>
    <w:rsid w:val="00415B0B"/>
    <w:rsid w:val="00417BF6"/>
    <w:rsid w:val="00421A15"/>
    <w:rsid w:val="004225F8"/>
    <w:rsid w:val="0042636B"/>
    <w:rsid w:val="00426A0F"/>
    <w:rsid w:val="00427A00"/>
    <w:rsid w:val="00427E50"/>
    <w:rsid w:val="00430A0D"/>
    <w:rsid w:val="00432498"/>
    <w:rsid w:val="00437D85"/>
    <w:rsid w:val="00442107"/>
    <w:rsid w:val="00443438"/>
    <w:rsid w:val="004435EE"/>
    <w:rsid w:val="004439BB"/>
    <w:rsid w:val="00444854"/>
    <w:rsid w:val="00445683"/>
    <w:rsid w:val="004468A7"/>
    <w:rsid w:val="00447212"/>
    <w:rsid w:val="00450AE4"/>
    <w:rsid w:val="004510F2"/>
    <w:rsid w:val="00451879"/>
    <w:rsid w:val="004520F8"/>
    <w:rsid w:val="00452C11"/>
    <w:rsid w:val="0045668F"/>
    <w:rsid w:val="004573C0"/>
    <w:rsid w:val="004578A6"/>
    <w:rsid w:val="004604D6"/>
    <w:rsid w:val="00462760"/>
    <w:rsid w:val="00462C4B"/>
    <w:rsid w:val="004639EF"/>
    <w:rsid w:val="0046403F"/>
    <w:rsid w:val="00466B5B"/>
    <w:rsid w:val="004711F3"/>
    <w:rsid w:val="00473B46"/>
    <w:rsid w:val="00474224"/>
    <w:rsid w:val="00474572"/>
    <w:rsid w:val="00474A12"/>
    <w:rsid w:val="0047569F"/>
    <w:rsid w:val="00476344"/>
    <w:rsid w:val="00482D66"/>
    <w:rsid w:val="00482FCD"/>
    <w:rsid w:val="004843DD"/>
    <w:rsid w:val="00486320"/>
    <w:rsid w:val="00486658"/>
    <w:rsid w:val="004871D4"/>
    <w:rsid w:val="00492884"/>
    <w:rsid w:val="00494AE2"/>
    <w:rsid w:val="00494D17"/>
    <w:rsid w:val="004952C5"/>
    <w:rsid w:val="004963B9"/>
    <w:rsid w:val="00496FE2"/>
    <w:rsid w:val="004A3618"/>
    <w:rsid w:val="004B2481"/>
    <w:rsid w:val="004B259D"/>
    <w:rsid w:val="004B272F"/>
    <w:rsid w:val="004B3D5C"/>
    <w:rsid w:val="004B552E"/>
    <w:rsid w:val="004B597D"/>
    <w:rsid w:val="004B6724"/>
    <w:rsid w:val="004B7025"/>
    <w:rsid w:val="004C1C07"/>
    <w:rsid w:val="004C4CAB"/>
    <w:rsid w:val="004C55E2"/>
    <w:rsid w:val="004C66A9"/>
    <w:rsid w:val="004C684B"/>
    <w:rsid w:val="004C692C"/>
    <w:rsid w:val="004C6F66"/>
    <w:rsid w:val="004C77B1"/>
    <w:rsid w:val="004D1C2E"/>
    <w:rsid w:val="004D3FEC"/>
    <w:rsid w:val="004D50B7"/>
    <w:rsid w:val="004D5F91"/>
    <w:rsid w:val="004D6BB8"/>
    <w:rsid w:val="004D77CB"/>
    <w:rsid w:val="004D7F47"/>
    <w:rsid w:val="004E088A"/>
    <w:rsid w:val="004E09B5"/>
    <w:rsid w:val="004E16F2"/>
    <w:rsid w:val="004E1D16"/>
    <w:rsid w:val="004E3D72"/>
    <w:rsid w:val="004E5D52"/>
    <w:rsid w:val="004E6282"/>
    <w:rsid w:val="004E6ABF"/>
    <w:rsid w:val="004E7135"/>
    <w:rsid w:val="004F0406"/>
    <w:rsid w:val="004F111A"/>
    <w:rsid w:val="004F172B"/>
    <w:rsid w:val="004F268A"/>
    <w:rsid w:val="004F33F0"/>
    <w:rsid w:val="004F37E8"/>
    <w:rsid w:val="004F3BF4"/>
    <w:rsid w:val="004F4594"/>
    <w:rsid w:val="004F79B5"/>
    <w:rsid w:val="00500CFE"/>
    <w:rsid w:val="005025BB"/>
    <w:rsid w:val="00502B06"/>
    <w:rsid w:val="00505751"/>
    <w:rsid w:val="0050670A"/>
    <w:rsid w:val="0050720E"/>
    <w:rsid w:val="00507210"/>
    <w:rsid w:val="005124AE"/>
    <w:rsid w:val="00512E52"/>
    <w:rsid w:val="00513B4D"/>
    <w:rsid w:val="005153F4"/>
    <w:rsid w:val="00515D13"/>
    <w:rsid w:val="00520D83"/>
    <w:rsid w:val="005214B1"/>
    <w:rsid w:val="00521691"/>
    <w:rsid w:val="005221FE"/>
    <w:rsid w:val="00522EE0"/>
    <w:rsid w:val="0052369D"/>
    <w:rsid w:val="00524163"/>
    <w:rsid w:val="00524BA4"/>
    <w:rsid w:val="005257CF"/>
    <w:rsid w:val="005262DB"/>
    <w:rsid w:val="0052754F"/>
    <w:rsid w:val="00531578"/>
    <w:rsid w:val="00531B68"/>
    <w:rsid w:val="00536003"/>
    <w:rsid w:val="00536E39"/>
    <w:rsid w:val="005373E5"/>
    <w:rsid w:val="005378C2"/>
    <w:rsid w:val="00540919"/>
    <w:rsid w:val="00540DAB"/>
    <w:rsid w:val="00541A8A"/>
    <w:rsid w:val="00541DFE"/>
    <w:rsid w:val="00542ADF"/>
    <w:rsid w:val="00542BB8"/>
    <w:rsid w:val="0054346F"/>
    <w:rsid w:val="005445E1"/>
    <w:rsid w:val="00546C0B"/>
    <w:rsid w:val="00550344"/>
    <w:rsid w:val="00551790"/>
    <w:rsid w:val="00552C0D"/>
    <w:rsid w:val="005543C4"/>
    <w:rsid w:val="005546BD"/>
    <w:rsid w:val="00554AC0"/>
    <w:rsid w:val="00555501"/>
    <w:rsid w:val="00555728"/>
    <w:rsid w:val="00556761"/>
    <w:rsid w:val="00556CBB"/>
    <w:rsid w:val="005579A0"/>
    <w:rsid w:val="00557A78"/>
    <w:rsid w:val="00557DA1"/>
    <w:rsid w:val="00560EA8"/>
    <w:rsid w:val="00562222"/>
    <w:rsid w:val="00562599"/>
    <w:rsid w:val="00564A39"/>
    <w:rsid w:val="00565677"/>
    <w:rsid w:val="00570B9B"/>
    <w:rsid w:val="00571346"/>
    <w:rsid w:val="0057162F"/>
    <w:rsid w:val="005716AE"/>
    <w:rsid w:val="0057236F"/>
    <w:rsid w:val="0057344B"/>
    <w:rsid w:val="00573491"/>
    <w:rsid w:val="00574B93"/>
    <w:rsid w:val="0057655E"/>
    <w:rsid w:val="00576FA6"/>
    <w:rsid w:val="00577DFD"/>
    <w:rsid w:val="00581468"/>
    <w:rsid w:val="00581AC0"/>
    <w:rsid w:val="00583191"/>
    <w:rsid w:val="00584F81"/>
    <w:rsid w:val="005855F6"/>
    <w:rsid w:val="0058590D"/>
    <w:rsid w:val="00585D6D"/>
    <w:rsid w:val="00585FFE"/>
    <w:rsid w:val="0058672F"/>
    <w:rsid w:val="00586C2F"/>
    <w:rsid w:val="00586F28"/>
    <w:rsid w:val="00591300"/>
    <w:rsid w:val="00591631"/>
    <w:rsid w:val="00593958"/>
    <w:rsid w:val="00593DFC"/>
    <w:rsid w:val="00595CE5"/>
    <w:rsid w:val="00596345"/>
    <w:rsid w:val="005969CD"/>
    <w:rsid w:val="00597347"/>
    <w:rsid w:val="00597809"/>
    <w:rsid w:val="005A16C7"/>
    <w:rsid w:val="005A2A68"/>
    <w:rsid w:val="005A2F24"/>
    <w:rsid w:val="005B1552"/>
    <w:rsid w:val="005B20DC"/>
    <w:rsid w:val="005B2991"/>
    <w:rsid w:val="005B514B"/>
    <w:rsid w:val="005B5799"/>
    <w:rsid w:val="005B68DA"/>
    <w:rsid w:val="005C1C4E"/>
    <w:rsid w:val="005C4B11"/>
    <w:rsid w:val="005C4DB9"/>
    <w:rsid w:val="005C5A54"/>
    <w:rsid w:val="005C72BD"/>
    <w:rsid w:val="005C7EB7"/>
    <w:rsid w:val="005D55BC"/>
    <w:rsid w:val="005D59A0"/>
    <w:rsid w:val="005E124D"/>
    <w:rsid w:val="005E200C"/>
    <w:rsid w:val="005E3EC5"/>
    <w:rsid w:val="005E4C69"/>
    <w:rsid w:val="005E5FBC"/>
    <w:rsid w:val="005E7274"/>
    <w:rsid w:val="005E785D"/>
    <w:rsid w:val="005F0357"/>
    <w:rsid w:val="005F1075"/>
    <w:rsid w:val="005F2324"/>
    <w:rsid w:val="005F25F3"/>
    <w:rsid w:val="005F3770"/>
    <w:rsid w:val="005F450C"/>
    <w:rsid w:val="005F4613"/>
    <w:rsid w:val="005F71AD"/>
    <w:rsid w:val="005F733E"/>
    <w:rsid w:val="005F7539"/>
    <w:rsid w:val="00600D3F"/>
    <w:rsid w:val="00602B89"/>
    <w:rsid w:val="00602ED7"/>
    <w:rsid w:val="00603DD6"/>
    <w:rsid w:val="006045B5"/>
    <w:rsid w:val="00606F5A"/>
    <w:rsid w:val="00607725"/>
    <w:rsid w:val="00611181"/>
    <w:rsid w:val="006174F2"/>
    <w:rsid w:val="00620A33"/>
    <w:rsid w:val="006218AF"/>
    <w:rsid w:val="00621C01"/>
    <w:rsid w:val="006222B8"/>
    <w:rsid w:val="00622313"/>
    <w:rsid w:val="00624909"/>
    <w:rsid w:val="00625AC2"/>
    <w:rsid w:val="00630399"/>
    <w:rsid w:val="0063099C"/>
    <w:rsid w:val="00630B7D"/>
    <w:rsid w:val="00631DA3"/>
    <w:rsid w:val="0063463E"/>
    <w:rsid w:val="006357D7"/>
    <w:rsid w:val="00641270"/>
    <w:rsid w:val="00643C9C"/>
    <w:rsid w:val="006460AD"/>
    <w:rsid w:val="00650984"/>
    <w:rsid w:val="0065200E"/>
    <w:rsid w:val="00653DD3"/>
    <w:rsid w:val="006540E4"/>
    <w:rsid w:val="00657328"/>
    <w:rsid w:val="00663B01"/>
    <w:rsid w:val="006642DC"/>
    <w:rsid w:val="00670AC5"/>
    <w:rsid w:val="00671AB2"/>
    <w:rsid w:val="00671C99"/>
    <w:rsid w:val="00672E25"/>
    <w:rsid w:val="00672E3A"/>
    <w:rsid w:val="00675102"/>
    <w:rsid w:val="0067577B"/>
    <w:rsid w:val="0067729B"/>
    <w:rsid w:val="0067730D"/>
    <w:rsid w:val="00680C1B"/>
    <w:rsid w:val="00681AD0"/>
    <w:rsid w:val="00683802"/>
    <w:rsid w:val="006853C4"/>
    <w:rsid w:val="00687378"/>
    <w:rsid w:val="00694AA3"/>
    <w:rsid w:val="006976E4"/>
    <w:rsid w:val="006A214A"/>
    <w:rsid w:val="006A3B8D"/>
    <w:rsid w:val="006A5E86"/>
    <w:rsid w:val="006A76A0"/>
    <w:rsid w:val="006A7DFF"/>
    <w:rsid w:val="006B136C"/>
    <w:rsid w:val="006B2087"/>
    <w:rsid w:val="006B21C8"/>
    <w:rsid w:val="006B4347"/>
    <w:rsid w:val="006B47E8"/>
    <w:rsid w:val="006B530B"/>
    <w:rsid w:val="006B5625"/>
    <w:rsid w:val="006C0A96"/>
    <w:rsid w:val="006C244D"/>
    <w:rsid w:val="006C3FCB"/>
    <w:rsid w:val="006C5B86"/>
    <w:rsid w:val="006C6A33"/>
    <w:rsid w:val="006C7040"/>
    <w:rsid w:val="006C7E98"/>
    <w:rsid w:val="006D008F"/>
    <w:rsid w:val="006D0753"/>
    <w:rsid w:val="006D13AF"/>
    <w:rsid w:val="006D359D"/>
    <w:rsid w:val="006D4927"/>
    <w:rsid w:val="006D79F2"/>
    <w:rsid w:val="006E0A83"/>
    <w:rsid w:val="006E2178"/>
    <w:rsid w:val="006E223D"/>
    <w:rsid w:val="006E4FC0"/>
    <w:rsid w:val="006F4D94"/>
    <w:rsid w:val="006F4FE8"/>
    <w:rsid w:val="006F7F0F"/>
    <w:rsid w:val="0070090D"/>
    <w:rsid w:val="00704BD4"/>
    <w:rsid w:val="00704DD3"/>
    <w:rsid w:val="00706E6A"/>
    <w:rsid w:val="007070AA"/>
    <w:rsid w:val="007105F4"/>
    <w:rsid w:val="00710FC4"/>
    <w:rsid w:val="00711B62"/>
    <w:rsid w:val="0071515B"/>
    <w:rsid w:val="00716B1C"/>
    <w:rsid w:val="00716FF2"/>
    <w:rsid w:val="00717197"/>
    <w:rsid w:val="007177BE"/>
    <w:rsid w:val="00720332"/>
    <w:rsid w:val="00723799"/>
    <w:rsid w:val="00723E9A"/>
    <w:rsid w:val="00723F7F"/>
    <w:rsid w:val="0072458A"/>
    <w:rsid w:val="00724740"/>
    <w:rsid w:val="00724911"/>
    <w:rsid w:val="00726E1B"/>
    <w:rsid w:val="00726EBE"/>
    <w:rsid w:val="00730546"/>
    <w:rsid w:val="00731E1B"/>
    <w:rsid w:val="00731E59"/>
    <w:rsid w:val="00732B88"/>
    <w:rsid w:val="00734DBF"/>
    <w:rsid w:val="00735111"/>
    <w:rsid w:val="00737448"/>
    <w:rsid w:val="00737FE3"/>
    <w:rsid w:val="007400FE"/>
    <w:rsid w:val="007422CA"/>
    <w:rsid w:val="007423FC"/>
    <w:rsid w:val="007433DA"/>
    <w:rsid w:val="007457AB"/>
    <w:rsid w:val="007472E8"/>
    <w:rsid w:val="00747A42"/>
    <w:rsid w:val="007503E3"/>
    <w:rsid w:val="00751E2C"/>
    <w:rsid w:val="00752942"/>
    <w:rsid w:val="0075511D"/>
    <w:rsid w:val="007565D6"/>
    <w:rsid w:val="007571F5"/>
    <w:rsid w:val="00757A84"/>
    <w:rsid w:val="0076115B"/>
    <w:rsid w:val="007611F4"/>
    <w:rsid w:val="00763650"/>
    <w:rsid w:val="00764E32"/>
    <w:rsid w:val="0076530D"/>
    <w:rsid w:val="00766487"/>
    <w:rsid w:val="0077102A"/>
    <w:rsid w:val="007712F7"/>
    <w:rsid w:val="0077654D"/>
    <w:rsid w:val="007813D9"/>
    <w:rsid w:val="00782FA5"/>
    <w:rsid w:val="00783E7A"/>
    <w:rsid w:val="00784031"/>
    <w:rsid w:val="00784406"/>
    <w:rsid w:val="007872E2"/>
    <w:rsid w:val="00791E6E"/>
    <w:rsid w:val="0079365A"/>
    <w:rsid w:val="0079375E"/>
    <w:rsid w:val="00793D56"/>
    <w:rsid w:val="0079401A"/>
    <w:rsid w:val="0079433A"/>
    <w:rsid w:val="007962E4"/>
    <w:rsid w:val="00796EB2"/>
    <w:rsid w:val="00797605"/>
    <w:rsid w:val="00797B1D"/>
    <w:rsid w:val="007A1100"/>
    <w:rsid w:val="007A3C3C"/>
    <w:rsid w:val="007A56C3"/>
    <w:rsid w:val="007A6B51"/>
    <w:rsid w:val="007B0124"/>
    <w:rsid w:val="007B2FFD"/>
    <w:rsid w:val="007B30CC"/>
    <w:rsid w:val="007B7277"/>
    <w:rsid w:val="007C062A"/>
    <w:rsid w:val="007C1588"/>
    <w:rsid w:val="007C1AD8"/>
    <w:rsid w:val="007C3300"/>
    <w:rsid w:val="007C435B"/>
    <w:rsid w:val="007C5A1F"/>
    <w:rsid w:val="007C5DB9"/>
    <w:rsid w:val="007C75E2"/>
    <w:rsid w:val="007D0716"/>
    <w:rsid w:val="007D2777"/>
    <w:rsid w:val="007D3A8B"/>
    <w:rsid w:val="007D407A"/>
    <w:rsid w:val="007D57F0"/>
    <w:rsid w:val="007D6765"/>
    <w:rsid w:val="007E0A3D"/>
    <w:rsid w:val="007E0B3C"/>
    <w:rsid w:val="007E129F"/>
    <w:rsid w:val="007E2803"/>
    <w:rsid w:val="007E28E3"/>
    <w:rsid w:val="007E2C38"/>
    <w:rsid w:val="007E2DF5"/>
    <w:rsid w:val="007E4031"/>
    <w:rsid w:val="007E68B6"/>
    <w:rsid w:val="007E6F72"/>
    <w:rsid w:val="007F06F5"/>
    <w:rsid w:val="007F10CA"/>
    <w:rsid w:val="007F12CB"/>
    <w:rsid w:val="007F1E4C"/>
    <w:rsid w:val="007F32E9"/>
    <w:rsid w:val="007F3EA7"/>
    <w:rsid w:val="007F4162"/>
    <w:rsid w:val="007F47C3"/>
    <w:rsid w:val="007F7B41"/>
    <w:rsid w:val="00801771"/>
    <w:rsid w:val="00802CD1"/>
    <w:rsid w:val="00803519"/>
    <w:rsid w:val="00803625"/>
    <w:rsid w:val="008037A7"/>
    <w:rsid w:val="00803D69"/>
    <w:rsid w:val="00804763"/>
    <w:rsid w:val="00805B1C"/>
    <w:rsid w:val="008067D4"/>
    <w:rsid w:val="0080770A"/>
    <w:rsid w:val="00807D87"/>
    <w:rsid w:val="008117F5"/>
    <w:rsid w:val="00812E78"/>
    <w:rsid w:val="00813063"/>
    <w:rsid w:val="00813826"/>
    <w:rsid w:val="00814143"/>
    <w:rsid w:val="00814271"/>
    <w:rsid w:val="008144A9"/>
    <w:rsid w:val="008151BA"/>
    <w:rsid w:val="00820766"/>
    <w:rsid w:val="00820995"/>
    <w:rsid w:val="00822A26"/>
    <w:rsid w:val="0082306F"/>
    <w:rsid w:val="008262C5"/>
    <w:rsid w:val="008305B4"/>
    <w:rsid w:val="00831E5B"/>
    <w:rsid w:val="008337A2"/>
    <w:rsid w:val="0083396C"/>
    <w:rsid w:val="00833C55"/>
    <w:rsid w:val="00833FBB"/>
    <w:rsid w:val="00835B4A"/>
    <w:rsid w:val="00835C0A"/>
    <w:rsid w:val="00840E63"/>
    <w:rsid w:val="00840EA2"/>
    <w:rsid w:val="00843DE7"/>
    <w:rsid w:val="00844A26"/>
    <w:rsid w:val="008507A3"/>
    <w:rsid w:val="00850FB1"/>
    <w:rsid w:val="00851F2D"/>
    <w:rsid w:val="00857DB4"/>
    <w:rsid w:val="00857ED9"/>
    <w:rsid w:val="0086119C"/>
    <w:rsid w:val="0086173C"/>
    <w:rsid w:val="0086180A"/>
    <w:rsid w:val="0087059F"/>
    <w:rsid w:val="008707DD"/>
    <w:rsid w:val="00870B8B"/>
    <w:rsid w:val="00871071"/>
    <w:rsid w:val="0087272B"/>
    <w:rsid w:val="00875BEA"/>
    <w:rsid w:val="0088070C"/>
    <w:rsid w:val="0088245D"/>
    <w:rsid w:val="008834FF"/>
    <w:rsid w:val="008846F8"/>
    <w:rsid w:val="00884ECA"/>
    <w:rsid w:val="0088637D"/>
    <w:rsid w:val="008874DE"/>
    <w:rsid w:val="0089125C"/>
    <w:rsid w:val="00891CB3"/>
    <w:rsid w:val="00893871"/>
    <w:rsid w:val="00895B5D"/>
    <w:rsid w:val="008969D4"/>
    <w:rsid w:val="00896B48"/>
    <w:rsid w:val="00896E10"/>
    <w:rsid w:val="008971AF"/>
    <w:rsid w:val="00897FAD"/>
    <w:rsid w:val="008A07D6"/>
    <w:rsid w:val="008A1AFE"/>
    <w:rsid w:val="008A2936"/>
    <w:rsid w:val="008A3CFD"/>
    <w:rsid w:val="008A46F8"/>
    <w:rsid w:val="008A4775"/>
    <w:rsid w:val="008A4818"/>
    <w:rsid w:val="008A4E93"/>
    <w:rsid w:val="008A634A"/>
    <w:rsid w:val="008A6921"/>
    <w:rsid w:val="008B133C"/>
    <w:rsid w:val="008B1523"/>
    <w:rsid w:val="008B1632"/>
    <w:rsid w:val="008B1EF6"/>
    <w:rsid w:val="008B3AEE"/>
    <w:rsid w:val="008B3D72"/>
    <w:rsid w:val="008B4131"/>
    <w:rsid w:val="008B5A7D"/>
    <w:rsid w:val="008B7803"/>
    <w:rsid w:val="008B796A"/>
    <w:rsid w:val="008B7A81"/>
    <w:rsid w:val="008C201C"/>
    <w:rsid w:val="008C2798"/>
    <w:rsid w:val="008C4911"/>
    <w:rsid w:val="008C4990"/>
    <w:rsid w:val="008C4A2C"/>
    <w:rsid w:val="008C4C6E"/>
    <w:rsid w:val="008C55E1"/>
    <w:rsid w:val="008C57EB"/>
    <w:rsid w:val="008D1729"/>
    <w:rsid w:val="008D1B1A"/>
    <w:rsid w:val="008D1BF5"/>
    <w:rsid w:val="008D2398"/>
    <w:rsid w:val="008D643A"/>
    <w:rsid w:val="008D705E"/>
    <w:rsid w:val="008E0469"/>
    <w:rsid w:val="008E0CAF"/>
    <w:rsid w:val="008E251C"/>
    <w:rsid w:val="008E27ED"/>
    <w:rsid w:val="008E2B0A"/>
    <w:rsid w:val="008E2B64"/>
    <w:rsid w:val="008E44BF"/>
    <w:rsid w:val="008E47BD"/>
    <w:rsid w:val="008E6718"/>
    <w:rsid w:val="008E7589"/>
    <w:rsid w:val="008F3088"/>
    <w:rsid w:val="008F383B"/>
    <w:rsid w:val="008F4FB7"/>
    <w:rsid w:val="008F68A9"/>
    <w:rsid w:val="008F6FC5"/>
    <w:rsid w:val="008F74D9"/>
    <w:rsid w:val="008F7FAF"/>
    <w:rsid w:val="00900493"/>
    <w:rsid w:val="00901FF9"/>
    <w:rsid w:val="0090540B"/>
    <w:rsid w:val="009075A9"/>
    <w:rsid w:val="009144D0"/>
    <w:rsid w:val="00915565"/>
    <w:rsid w:val="0091749E"/>
    <w:rsid w:val="009174F8"/>
    <w:rsid w:val="009179AA"/>
    <w:rsid w:val="0092065A"/>
    <w:rsid w:val="009219EB"/>
    <w:rsid w:val="00922743"/>
    <w:rsid w:val="00923CF3"/>
    <w:rsid w:val="009242A0"/>
    <w:rsid w:val="00926687"/>
    <w:rsid w:val="00930C2D"/>
    <w:rsid w:val="00930CA6"/>
    <w:rsid w:val="00930ED0"/>
    <w:rsid w:val="00931003"/>
    <w:rsid w:val="00935668"/>
    <w:rsid w:val="009360A6"/>
    <w:rsid w:val="00936AE5"/>
    <w:rsid w:val="00941B5A"/>
    <w:rsid w:val="00942CEB"/>
    <w:rsid w:val="00945165"/>
    <w:rsid w:val="00945C9B"/>
    <w:rsid w:val="00945FD4"/>
    <w:rsid w:val="00946FBD"/>
    <w:rsid w:val="00950982"/>
    <w:rsid w:val="0095114D"/>
    <w:rsid w:val="00951427"/>
    <w:rsid w:val="00952208"/>
    <w:rsid w:val="00953162"/>
    <w:rsid w:val="00954260"/>
    <w:rsid w:val="00954E0D"/>
    <w:rsid w:val="009551CC"/>
    <w:rsid w:val="009565A7"/>
    <w:rsid w:val="00957CC5"/>
    <w:rsid w:val="00960584"/>
    <w:rsid w:val="0096087A"/>
    <w:rsid w:val="009613DD"/>
    <w:rsid w:val="009629AE"/>
    <w:rsid w:val="0096438D"/>
    <w:rsid w:val="009645E7"/>
    <w:rsid w:val="00965F58"/>
    <w:rsid w:val="00970078"/>
    <w:rsid w:val="00972439"/>
    <w:rsid w:val="00972E50"/>
    <w:rsid w:val="00973634"/>
    <w:rsid w:val="00975679"/>
    <w:rsid w:val="00975C7B"/>
    <w:rsid w:val="00976261"/>
    <w:rsid w:val="009764E4"/>
    <w:rsid w:val="00980D19"/>
    <w:rsid w:val="00981051"/>
    <w:rsid w:val="00981466"/>
    <w:rsid w:val="00981A58"/>
    <w:rsid w:val="00981B22"/>
    <w:rsid w:val="00982C48"/>
    <w:rsid w:val="009830F5"/>
    <w:rsid w:val="009842C8"/>
    <w:rsid w:val="0098460A"/>
    <w:rsid w:val="00986EB5"/>
    <w:rsid w:val="009905F1"/>
    <w:rsid w:val="00990E18"/>
    <w:rsid w:val="00991790"/>
    <w:rsid w:val="0099442C"/>
    <w:rsid w:val="00994CD1"/>
    <w:rsid w:val="00994F40"/>
    <w:rsid w:val="0099716E"/>
    <w:rsid w:val="00997415"/>
    <w:rsid w:val="0099744A"/>
    <w:rsid w:val="009975DF"/>
    <w:rsid w:val="009A1419"/>
    <w:rsid w:val="009A1B7D"/>
    <w:rsid w:val="009A3C17"/>
    <w:rsid w:val="009A4A01"/>
    <w:rsid w:val="009A6A2A"/>
    <w:rsid w:val="009A6E40"/>
    <w:rsid w:val="009B289E"/>
    <w:rsid w:val="009B3FAF"/>
    <w:rsid w:val="009B54A3"/>
    <w:rsid w:val="009B58CA"/>
    <w:rsid w:val="009B6047"/>
    <w:rsid w:val="009B7AB9"/>
    <w:rsid w:val="009B7B2A"/>
    <w:rsid w:val="009C0FA0"/>
    <w:rsid w:val="009C1609"/>
    <w:rsid w:val="009C26CC"/>
    <w:rsid w:val="009C2706"/>
    <w:rsid w:val="009C289C"/>
    <w:rsid w:val="009C44A4"/>
    <w:rsid w:val="009C6BC0"/>
    <w:rsid w:val="009C71E1"/>
    <w:rsid w:val="009D2F09"/>
    <w:rsid w:val="009D3F91"/>
    <w:rsid w:val="009D464D"/>
    <w:rsid w:val="009D4D23"/>
    <w:rsid w:val="009D595B"/>
    <w:rsid w:val="009D6B98"/>
    <w:rsid w:val="009E2049"/>
    <w:rsid w:val="009E282D"/>
    <w:rsid w:val="009E2D0B"/>
    <w:rsid w:val="009E3E79"/>
    <w:rsid w:val="009E42BE"/>
    <w:rsid w:val="009E4AE0"/>
    <w:rsid w:val="009E50E4"/>
    <w:rsid w:val="009E6A4B"/>
    <w:rsid w:val="009F0324"/>
    <w:rsid w:val="009F4609"/>
    <w:rsid w:val="009F5E9E"/>
    <w:rsid w:val="009F6A0C"/>
    <w:rsid w:val="00A00F45"/>
    <w:rsid w:val="00A01AD0"/>
    <w:rsid w:val="00A033D9"/>
    <w:rsid w:val="00A0363F"/>
    <w:rsid w:val="00A0474D"/>
    <w:rsid w:val="00A0557B"/>
    <w:rsid w:val="00A057BC"/>
    <w:rsid w:val="00A06FC1"/>
    <w:rsid w:val="00A105D8"/>
    <w:rsid w:val="00A10871"/>
    <w:rsid w:val="00A10D8F"/>
    <w:rsid w:val="00A13828"/>
    <w:rsid w:val="00A1506B"/>
    <w:rsid w:val="00A165B9"/>
    <w:rsid w:val="00A206C9"/>
    <w:rsid w:val="00A21AD0"/>
    <w:rsid w:val="00A223B4"/>
    <w:rsid w:val="00A22999"/>
    <w:rsid w:val="00A25E1E"/>
    <w:rsid w:val="00A26F78"/>
    <w:rsid w:val="00A2753A"/>
    <w:rsid w:val="00A31512"/>
    <w:rsid w:val="00A3385D"/>
    <w:rsid w:val="00A34C45"/>
    <w:rsid w:val="00A373BD"/>
    <w:rsid w:val="00A41E88"/>
    <w:rsid w:val="00A427F6"/>
    <w:rsid w:val="00A428EE"/>
    <w:rsid w:val="00A4290B"/>
    <w:rsid w:val="00A46FD5"/>
    <w:rsid w:val="00A47749"/>
    <w:rsid w:val="00A506F8"/>
    <w:rsid w:val="00A538FE"/>
    <w:rsid w:val="00A53EF5"/>
    <w:rsid w:val="00A5785B"/>
    <w:rsid w:val="00A60C69"/>
    <w:rsid w:val="00A6111F"/>
    <w:rsid w:val="00A614BE"/>
    <w:rsid w:val="00A62FCC"/>
    <w:rsid w:val="00A63E08"/>
    <w:rsid w:val="00A6450C"/>
    <w:rsid w:val="00A655EB"/>
    <w:rsid w:val="00A66608"/>
    <w:rsid w:val="00A66B66"/>
    <w:rsid w:val="00A66C11"/>
    <w:rsid w:val="00A67E39"/>
    <w:rsid w:val="00A70819"/>
    <w:rsid w:val="00A70BCF"/>
    <w:rsid w:val="00A71087"/>
    <w:rsid w:val="00A71A23"/>
    <w:rsid w:val="00A73AF2"/>
    <w:rsid w:val="00A73E8E"/>
    <w:rsid w:val="00A8170C"/>
    <w:rsid w:val="00A82381"/>
    <w:rsid w:val="00A83894"/>
    <w:rsid w:val="00A8391E"/>
    <w:rsid w:val="00A842B9"/>
    <w:rsid w:val="00A8694D"/>
    <w:rsid w:val="00A8737B"/>
    <w:rsid w:val="00A87552"/>
    <w:rsid w:val="00A90CC9"/>
    <w:rsid w:val="00A914F3"/>
    <w:rsid w:val="00A9229B"/>
    <w:rsid w:val="00A933BA"/>
    <w:rsid w:val="00A95AD8"/>
    <w:rsid w:val="00AA3989"/>
    <w:rsid w:val="00AA4BF0"/>
    <w:rsid w:val="00AA572F"/>
    <w:rsid w:val="00AA6AD9"/>
    <w:rsid w:val="00AA6D6D"/>
    <w:rsid w:val="00AB0709"/>
    <w:rsid w:val="00AB073E"/>
    <w:rsid w:val="00AB0763"/>
    <w:rsid w:val="00AB172E"/>
    <w:rsid w:val="00AB2F1F"/>
    <w:rsid w:val="00AB43F9"/>
    <w:rsid w:val="00AB715A"/>
    <w:rsid w:val="00AC0974"/>
    <w:rsid w:val="00AC2062"/>
    <w:rsid w:val="00AC3F5F"/>
    <w:rsid w:val="00AD082A"/>
    <w:rsid w:val="00AD09C0"/>
    <w:rsid w:val="00AD3CDB"/>
    <w:rsid w:val="00AD4E15"/>
    <w:rsid w:val="00AD53AD"/>
    <w:rsid w:val="00AD6184"/>
    <w:rsid w:val="00AE1F1D"/>
    <w:rsid w:val="00AE4C8E"/>
    <w:rsid w:val="00AE72EA"/>
    <w:rsid w:val="00AE7CE2"/>
    <w:rsid w:val="00AF0E9F"/>
    <w:rsid w:val="00AF2016"/>
    <w:rsid w:val="00AF36DB"/>
    <w:rsid w:val="00AF3722"/>
    <w:rsid w:val="00AF494A"/>
    <w:rsid w:val="00AF62E5"/>
    <w:rsid w:val="00AF65E0"/>
    <w:rsid w:val="00B00040"/>
    <w:rsid w:val="00B0164B"/>
    <w:rsid w:val="00B02FCB"/>
    <w:rsid w:val="00B04568"/>
    <w:rsid w:val="00B05611"/>
    <w:rsid w:val="00B05B0F"/>
    <w:rsid w:val="00B102A4"/>
    <w:rsid w:val="00B10ECD"/>
    <w:rsid w:val="00B11DE9"/>
    <w:rsid w:val="00B1303F"/>
    <w:rsid w:val="00B13181"/>
    <w:rsid w:val="00B146DF"/>
    <w:rsid w:val="00B151C0"/>
    <w:rsid w:val="00B17172"/>
    <w:rsid w:val="00B1725A"/>
    <w:rsid w:val="00B17411"/>
    <w:rsid w:val="00B20551"/>
    <w:rsid w:val="00B22DC8"/>
    <w:rsid w:val="00B23F59"/>
    <w:rsid w:val="00B31373"/>
    <w:rsid w:val="00B32862"/>
    <w:rsid w:val="00B361CD"/>
    <w:rsid w:val="00B36ABC"/>
    <w:rsid w:val="00B374BC"/>
    <w:rsid w:val="00B41F56"/>
    <w:rsid w:val="00B43C43"/>
    <w:rsid w:val="00B4420E"/>
    <w:rsid w:val="00B456F2"/>
    <w:rsid w:val="00B465E4"/>
    <w:rsid w:val="00B46601"/>
    <w:rsid w:val="00B46978"/>
    <w:rsid w:val="00B507DB"/>
    <w:rsid w:val="00B512EF"/>
    <w:rsid w:val="00B514DE"/>
    <w:rsid w:val="00B5270D"/>
    <w:rsid w:val="00B5325E"/>
    <w:rsid w:val="00B55BEF"/>
    <w:rsid w:val="00B55FA8"/>
    <w:rsid w:val="00B56271"/>
    <w:rsid w:val="00B625B2"/>
    <w:rsid w:val="00B62648"/>
    <w:rsid w:val="00B6406C"/>
    <w:rsid w:val="00B67AD2"/>
    <w:rsid w:val="00B70650"/>
    <w:rsid w:val="00B750DD"/>
    <w:rsid w:val="00B76284"/>
    <w:rsid w:val="00B76999"/>
    <w:rsid w:val="00B77C2E"/>
    <w:rsid w:val="00B77D1D"/>
    <w:rsid w:val="00B81E0A"/>
    <w:rsid w:val="00B82756"/>
    <w:rsid w:val="00B82779"/>
    <w:rsid w:val="00B90721"/>
    <w:rsid w:val="00B91812"/>
    <w:rsid w:val="00B925D4"/>
    <w:rsid w:val="00B92AE0"/>
    <w:rsid w:val="00BA0039"/>
    <w:rsid w:val="00BA1E8B"/>
    <w:rsid w:val="00BA6025"/>
    <w:rsid w:val="00BA67EE"/>
    <w:rsid w:val="00BA69E9"/>
    <w:rsid w:val="00BB06BB"/>
    <w:rsid w:val="00BB07D9"/>
    <w:rsid w:val="00BB0E9C"/>
    <w:rsid w:val="00BB14F9"/>
    <w:rsid w:val="00BB2BA3"/>
    <w:rsid w:val="00BB427A"/>
    <w:rsid w:val="00BB50E3"/>
    <w:rsid w:val="00BB583E"/>
    <w:rsid w:val="00BB6C56"/>
    <w:rsid w:val="00BB7298"/>
    <w:rsid w:val="00BC02B8"/>
    <w:rsid w:val="00BC07C3"/>
    <w:rsid w:val="00BC0964"/>
    <w:rsid w:val="00BC1412"/>
    <w:rsid w:val="00BC22BA"/>
    <w:rsid w:val="00BC2911"/>
    <w:rsid w:val="00BC2EFE"/>
    <w:rsid w:val="00BC50C9"/>
    <w:rsid w:val="00BC7AC3"/>
    <w:rsid w:val="00BD0971"/>
    <w:rsid w:val="00BD0A27"/>
    <w:rsid w:val="00BD109F"/>
    <w:rsid w:val="00BD254D"/>
    <w:rsid w:val="00BD31EF"/>
    <w:rsid w:val="00BD3C4A"/>
    <w:rsid w:val="00BD449F"/>
    <w:rsid w:val="00BD4DA9"/>
    <w:rsid w:val="00BD5979"/>
    <w:rsid w:val="00BD639E"/>
    <w:rsid w:val="00BE2652"/>
    <w:rsid w:val="00BE3A9E"/>
    <w:rsid w:val="00BE3AAA"/>
    <w:rsid w:val="00BE4A8A"/>
    <w:rsid w:val="00BE4B5A"/>
    <w:rsid w:val="00BE609A"/>
    <w:rsid w:val="00BE7EAE"/>
    <w:rsid w:val="00BF025F"/>
    <w:rsid w:val="00BF0FC1"/>
    <w:rsid w:val="00BF1D3D"/>
    <w:rsid w:val="00BF2AC8"/>
    <w:rsid w:val="00BF3831"/>
    <w:rsid w:val="00BF3F70"/>
    <w:rsid w:val="00BF5FD5"/>
    <w:rsid w:val="00C0253B"/>
    <w:rsid w:val="00C02FE0"/>
    <w:rsid w:val="00C0322E"/>
    <w:rsid w:val="00C033F9"/>
    <w:rsid w:val="00C03C20"/>
    <w:rsid w:val="00C03F9C"/>
    <w:rsid w:val="00C05B12"/>
    <w:rsid w:val="00C07375"/>
    <w:rsid w:val="00C07BDB"/>
    <w:rsid w:val="00C10568"/>
    <w:rsid w:val="00C1084A"/>
    <w:rsid w:val="00C13E39"/>
    <w:rsid w:val="00C13E57"/>
    <w:rsid w:val="00C144E0"/>
    <w:rsid w:val="00C15667"/>
    <w:rsid w:val="00C15E9C"/>
    <w:rsid w:val="00C17347"/>
    <w:rsid w:val="00C200B6"/>
    <w:rsid w:val="00C219DF"/>
    <w:rsid w:val="00C2203E"/>
    <w:rsid w:val="00C222A9"/>
    <w:rsid w:val="00C222E2"/>
    <w:rsid w:val="00C25E94"/>
    <w:rsid w:val="00C26014"/>
    <w:rsid w:val="00C26D4A"/>
    <w:rsid w:val="00C26EDA"/>
    <w:rsid w:val="00C26F87"/>
    <w:rsid w:val="00C274FA"/>
    <w:rsid w:val="00C27A2A"/>
    <w:rsid w:val="00C304D4"/>
    <w:rsid w:val="00C31211"/>
    <w:rsid w:val="00C31826"/>
    <w:rsid w:val="00C33968"/>
    <w:rsid w:val="00C349A2"/>
    <w:rsid w:val="00C34ACC"/>
    <w:rsid w:val="00C4017C"/>
    <w:rsid w:val="00C40959"/>
    <w:rsid w:val="00C412F9"/>
    <w:rsid w:val="00C41A25"/>
    <w:rsid w:val="00C42FEE"/>
    <w:rsid w:val="00C44F03"/>
    <w:rsid w:val="00C450FC"/>
    <w:rsid w:val="00C50745"/>
    <w:rsid w:val="00C52D71"/>
    <w:rsid w:val="00C53B86"/>
    <w:rsid w:val="00C53CA3"/>
    <w:rsid w:val="00C54C6C"/>
    <w:rsid w:val="00C55EC1"/>
    <w:rsid w:val="00C63845"/>
    <w:rsid w:val="00C63FDD"/>
    <w:rsid w:val="00C6568B"/>
    <w:rsid w:val="00C65D33"/>
    <w:rsid w:val="00C70D47"/>
    <w:rsid w:val="00C72BA6"/>
    <w:rsid w:val="00C74DFE"/>
    <w:rsid w:val="00C81ED0"/>
    <w:rsid w:val="00C8412C"/>
    <w:rsid w:val="00C84EDC"/>
    <w:rsid w:val="00C850F3"/>
    <w:rsid w:val="00C8544C"/>
    <w:rsid w:val="00C855B5"/>
    <w:rsid w:val="00C85DEF"/>
    <w:rsid w:val="00C86E03"/>
    <w:rsid w:val="00C90DDF"/>
    <w:rsid w:val="00C91E30"/>
    <w:rsid w:val="00C94010"/>
    <w:rsid w:val="00C94E90"/>
    <w:rsid w:val="00C95703"/>
    <w:rsid w:val="00CA00D1"/>
    <w:rsid w:val="00CA0D68"/>
    <w:rsid w:val="00CA17D4"/>
    <w:rsid w:val="00CA40DD"/>
    <w:rsid w:val="00CA6763"/>
    <w:rsid w:val="00CA68D4"/>
    <w:rsid w:val="00CB196E"/>
    <w:rsid w:val="00CB3E67"/>
    <w:rsid w:val="00CB3F09"/>
    <w:rsid w:val="00CB4566"/>
    <w:rsid w:val="00CB5203"/>
    <w:rsid w:val="00CB7829"/>
    <w:rsid w:val="00CC201C"/>
    <w:rsid w:val="00CC215A"/>
    <w:rsid w:val="00CC4AF8"/>
    <w:rsid w:val="00CC683B"/>
    <w:rsid w:val="00CC7A98"/>
    <w:rsid w:val="00CD0435"/>
    <w:rsid w:val="00CD053D"/>
    <w:rsid w:val="00CD4B1D"/>
    <w:rsid w:val="00CD68FF"/>
    <w:rsid w:val="00CD701C"/>
    <w:rsid w:val="00CD7B67"/>
    <w:rsid w:val="00CD7B8E"/>
    <w:rsid w:val="00CE048F"/>
    <w:rsid w:val="00CE1D6C"/>
    <w:rsid w:val="00CE21EC"/>
    <w:rsid w:val="00CE2E11"/>
    <w:rsid w:val="00CF0904"/>
    <w:rsid w:val="00CF2B47"/>
    <w:rsid w:val="00CF3821"/>
    <w:rsid w:val="00CF3F48"/>
    <w:rsid w:val="00CF4442"/>
    <w:rsid w:val="00CF54C7"/>
    <w:rsid w:val="00CF65EB"/>
    <w:rsid w:val="00D0126C"/>
    <w:rsid w:val="00D01F32"/>
    <w:rsid w:val="00D043CF"/>
    <w:rsid w:val="00D04B21"/>
    <w:rsid w:val="00D053EA"/>
    <w:rsid w:val="00D05A86"/>
    <w:rsid w:val="00D06556"/>
    <w:rsid w:val="00D128F9"/>
    <w:rsid w:val="00D1357E"/>
    <w:rsid w:val="00D1548D"/>
    <w:rsid w:val="00D154FB"/>
    <w:rsid w:val="00D15A62"/>
    <w:rsid w:val="00D2161C"/>
    <w:rsid w:val="00D217DF"/>
    <w:rsid w:val="00D21873"/>
    <w:rsid w:val="00D24C25"/>
    <w:rsid w:val="00D2671B"/>
    <w:rsid w:val="00D26D15"/>
    <w:rsid w:val="00D304A3"/>
    <w:rsid w:val="00D3177B"/>
    <w:rsid w:val="00D324A6"/>
    <w:rsid w:val="00D328AF"/>
    <w:rsid w:val="00D3330E"/>
    <w:rsid w:val="00D33D7F"/>
    <w:rsid w:val="00D349A9"/>
    <w:rsid w:val="00D37081"/>
    <w:rsid w:val="00D371FA"/>
    <w:rsid w:val="00D37744"/>
    <w:rsid w:val="00D40094"/>
    <w:rsid w:val="00D4045A"/>
    <w:rsid w:val="00D4267A"/>
    <w:rsid w:val="00D4273B"/>
    <w:rsid w:val="00D47047"/>
    <w:rsid w:val="00D52780"/>
    <w:rsid w:val="00D606F6"/>
    <w:rsid w:val="00D633F5"/>
    <w:rsid w:val="00D63A93"/>
    <w:rsid w:val="00D65006"/>
    <w:rsid w:val="00D6688F"/>
    <w:rsid w:val="00D71E0B"/>
    <w:rsid w:val="00D72775"/>
    <w:rsid w:val="00D72B8B"/>
    <w:rsid w:val="00D7302A"/>
    <w:rsid w:val="00D766F0"/>
    <w:rsid w:val="00D77401"/>
    <w:rsid w:val="00D80844"/>
    <w:rsid w:val="00D82365"/>
    <w:rsid w:val="00D83C11"/>
    <w:rsid w:val="00D84E7D"/>
    <w:rsid w:val="00D85F00"/>
    <w:rsid w:val="00D93C15"/>
    <w:rsid w:val="00D962EB"/>
    <w:rsid w:val="00DA2F38"/>
    <w:rsid w:val="00DA3828"/>
    <w:rsid w:val="00DA57B7"/>
    <w:rsid w:val="00DA6CF7"/>
    <w:rsid w:val="00DA6ECD"/>
    <w:rsid w:val="00DA7BDF"/>
    <w:rsid w:val="00DB1C08"/>
    <w:rsid w:val="00DB1EED"/>
    <w:rsid w:val="00DB28E5"/>
    <w:rsid w:val="00DB5C58"/>
    <w:rsid w:val="00DB6E4A"/>
    <w:rsid w:val="00DB781F"/>
    <w:rsid w:val="00DC18F8"/>
    <w:rsid w:val="00DD1190"/>
    <w:rsid w:val="00DD2E4F"/>
    <w:rsid w:val="00DD2F8B"/>
    <w:rsid w:val="00DD35D3"/>
    <w:rsid w:val="00DD49EF"/>
    <w:rsid w:val="00DD642A"/>
    <w:rsid w:val="00DD6B05"/>
    <w:rsid w:val="00DD7EC9"/>
    <w:rsid w:val="00DE11D5"/>
    <w:rsid w:val="00DE16BE"/>
    <w:rsid w:val="00DE1EAB"/>
    <w:rsid w:val="00DE2315"/>
    <w:rsid w:val="00DE35DC"/>
    <w:rsid w:val="00DE64EA"/>
    <w:rsid w:val="00DF411C"/>
    <w:rsid w:val="00DF4F82"/>
    <w:rsid w:val="00DF7DA1"/>
    <w:rsid w:val="00E006FC"/>
    <w:rsid w:val="00E0098D"/>
    <w:rsid w:val="00E01462"/>
    <w:rsid w:val="00E02205"/>
    <w:rsid w:val="00E02FDD"/>
    <w:rsid w:val="00E0303E"/>
    <w:rsid w:val="00E04135"/>
    <w:rsid w:val="00E0657F"/>
    <w:rsid w:val="00E07D0A"/>
    <w:rsid w:val="00E10EF9"/>
    <w:rsid w:val="00E1268D"/>
    <w:rsid w:val="00E14B6D"/>
    <w:rsid w:val="00E16D9A"/>
    <w:rsid w:val="00E17CFB"/>
    <w:rsid w:val="00E17EC3"/>
    <w:rsid w:val="00E20DCA"/>
    <w:rsid w:val="00E24203"/>
    <w:rsid w:val="00E2764A"/>
    <w:rsid w:val="00E27EB9"/>
    <w:rsid w:val="00E33635"/>
    <w:rsid w:val="00E34421"/>
    <w:rsid w:val="00E35AE3"/>
    <w:rsid w:val="00E35BF8"/>
    <w:rsid w:val="00E360EE"/>
    <w:rsid w:val="00E401F2"/>
    <w:rsid w:val="00E42C8A"/>
    <w:rsid w:val="00E43A60"/>
    <w:rsid w:val="00E448EE"/>
    <w:rsid w:val="00E45297"/>
    <w:rsid w:val="00E509B3"/>
    <w:rsid w:val="00E53080"/>
    <w:rsid w:val="00E5389E"/>
    <w:rsid w:val="00E54851"/>
    <w:rsid w:val="00E55189"/>
    <w:rsid w:val="00E556C2"/>
    <w:rsid w:val="00E55EAA"/>
    <w:rsid w:val="00E57167"/>
    <w:rsid w:val="00E57321"/>
    <w:rsid w:val="00E5795B"/>
    <w:rsid w:val="00E6332C"/>
    <w:rsid w:val="00E643DA"/>
    <w:rsid w:val="00E64DF6"/>
    <w:rsid w:val="00E6606F"/>
    <w:rsid w:val="00E67B9B"/>
    <w:rsid w:val="00E71136"/>
    <w:rsid w:val="00E742F9"/>
    <w:rsid w:val="00E76E10"/>
    <w:rsid w:val="00E77101"/>
    <w:rsid w:val="00E809B8"/>
    <w:rsid w:val="00E8272F"/>
    <w:rsid w:val="00E83B26"/>
    <w:rsid w:val="00E851FD"/>
    <w:rsid w:val="00E8631D"/>
    <w:rsid w:val="00E86812"/>
    <w:rsid w:val="00E8699C"/>
    <w:rsid w:val="00E9114B"/>
    <w:rsid w:val="00E9221B"/>
    <w:rsid w:val="00E927AB"/>
    <w:rsid w:val="00E932CE"/>
    <w:rsid w:val="00E9353B"/>
    <w:rsid w:val="00E95058"/>
    <w:rsid w:val="00E965DE"/>
    <w:rsid w:val="00E9772D"/>
    <w:rsid w:val="00EA01C5"/>
    <w:rsid w:val="00EA0D6D"/>
    <w:rsid w:val="00EA3175"/>
    <w:rsid w:val="00EA40A2"/>
    <w:rsid w:val="00EB0DB3"/>
    <w:rsid w:val="00EB1901"/>
    <w:rsid w:val="00EB31A2"/>
    <w:rsid w:val="00EB341B"/>
    <w:rsid w:val="00EB3C6E"/>
    <w:rsid w:val="00EB6C6C"/>
    <w:rsid w:val="00EB73D9"/>
    <w:rsid w:val="00EC12BD"/>
    <w:rsid w:val="00EC2590"/>
    <w:rsid w:val="00EC37B1"/>
    <w:rsid w:val="00EC42BF"/>
    <w:rsid w:val="00EC4959"/>
    <w:rsid w:val="00EC561B"/>
    <w:rsid w:val="00EC564A"/>
    <w:rsid w:val="00EC5F9E"/>
    <w:rsid w:val="00EC66F9"/>
    <w:rsid w:val="00EC7597"/>
    <w:rsid w:val="00EC7DBA"/>
    <w:rsid w:val="00ED1ED4"/>
    <w:rsid w:val="00EE066D"/>
    <w:rsid w:val="00EE0DC3"/>
    <w:rsid w:val="00EE2207"/>
    <w:rsid w:val="00EE24F1"/>
    <w:rsid w:val="00EE65A8"/>
    <w:rsid w:val="00EF1EB4"/>
    <w:rsid w:val="00EF3266"/>
    <w:rsid w:val="00EF333B"/>
    <w:rsid w:val="00EF3F8C"/>
    <w:rsid w:val="00EF52D0"/>
    <w:rsid w:val="00EF638A"/>
    <w:rsid w:val="00F0031C"/>
    <w:rsid w:val="00F03905"/>
    <w:rsid w:val="00F03EA0"/>
    <w:rsid w:val="00F04C18"/>
    <w:rsid w:val="00F0671A"/>
    <w:rsid w:val="00F0687C"/>
    <w:rsid w:val="00F1108A"/>
    <w:rsid w:val="00F11F83"/>
    <w:rsid w:val="00F12719"/>
    <w:rsid w:val="00F14877"/>
    <w:rsid w:val="00F14A29"/>
    <w:rsid w:val="00F161A0"/>
    <w:rsid w:val="00F1797A"/>
    <w:rsid w:val="00F17CF7"/>
    <w:rsid w:val="00F22234"/>
    <w:rsid w:val="00F2466C"/>
    <w:rsid w:val="00F26303"/>
    <w:rsid w:val="00F2724E"/>
    <w:rsid w:val="00F32A64"/>
    <w:rsid w:val="00F33404"/>
    <w:rsid w:val="00F340F7"/>
    <w:rsid w:val="00F341D7"/>
    <w:rsid w:val="00F35D0C"/>
    <w:rsid w:val="00F36A65"/>
    <w:rsid w:val="00F37BF3"/>
    <w:rsid w:val="00F37C81"/>
    <w:rsid w:val="00F37F48"/>
    <w:rsid w:val="00F406C1"/>
    <w:rsid w:val="00F40EBB"/>
    <w:rsid w:val="00F41C0B"/>
    <w:rsid w:val="00F45443"/>
    <w:rsid w:val="00F454D4"/>
    <w:rsid w:val="00F50438"/>
    <w:rsid w:val="00F5109A"/>
    <w:rsid w:val="00F51567"/>
    <w:rsid w:val="00F52543"/>
    <w:rsid w:val="00F5540A"/>
    <w:rsid w:val="00F55E99"/>
    <w:rsid w:val="00F56F82"/>
    <w:rsid w:val="00F572CE"/>
    <w:rsid w:val="00F63D55"/>
    <w:rsid w:val="00F64BDA"/>
    <w:rsid w:val="00F66340"/>
    <w:rsid w:val="00F667B2"/>
    <w:rsid w:val="00F724A1"/>
    <w:rsid w:val="00F73E85"/>
    <w:rsid w:val="00F73F87"/>
    <w:rsid w:val="00F8381A"/>
    <w:rsid w:val="00F83D22"/>
    <w:rsid w:val="00F84049"/>
    <w:rsid w:val="00F85C16"/>
    <w:rsid w:val="00F90170"/>
    <w:rsid w:val="00F90259"/>
    <w:rsid w:val="00F9063C"/>
    <w:rsid w:val="00F90892"/>
    <w:rsid w:val="00F96867"/>
    <w:rsid w:val="00F96C22"/>
    <w:rsid w:val="00F97C96"/>
    <w:rsid w:val="00FA1264"/>
    <w:rsid w:val="00FA14F7"/>
    <w:rsid w:val="00FA2E90"/>
    <w:rsid w:val="00FA4FA9"/>
    <w:rsid w:val="00FA6B06"/>
    <w:rsid w:val="00FB0073"/>
    <w:rsid w:val="00FB05A4"/>
    <w:rsid w:val="00FB05BD"/>
    <w:rsid w:val="00FB0829"/>
    <w:rsid w:val="00FB24FA"/>
    <w:rsid w:val="00FB289A"/>
    <w:rsid w:val="00FB46C3"/>
    <w:rsid w:val="00FB4DED"/>
    <w:rsid w:val="00FB59DF"/>
    <w:rsid w:val="00FB5AF7"/>
    <w:rsid w:val="00FC247E"/>
    <w:rsid w:val="00FC56FB"/>
    <w:rsid w:val="00FC59F0"/>
    <w:rsid w:val="00FD2867"/>
    <w:rsid w:val="00FD323D"/>
    <w:rsid w:val="00FD4637"/>
    <w:rsid w:val="00FD52E9"/>
    <w:rsid w:val="00FD5F68"/>
    <w:rsid w:val="00FD64CF"/>
    <w:rsid w:val="00FD7318"/>
    <w:rsid w:val="00FE1674"/>
    <w:rsid w:val="00FE2463"/>
    <w:rsid w:val="00FE3898"/>
    <w:rsid w:val="00FE4429"/>
    <w:rsid w:val="00FE59E3"/>
    <w:rsid w:val="00FE77E1"/>
    <w:rsid w:val="00FE7A58"/>
    <w:rsid w:val="00FF1A01"/>
    <w:rsid w:val="00FF2B8F"/>
    <w:rsid w:val="00FF2C70"/>
    <w:rsid w:val="00FF3541"/>
    <w:rsid w:val="00FF4E47"/>
    <w:rsid w:val="00FF61A5"/>
    <w:rsid w:val="00FF641C"/>
    <w:rsid w:val="00FF698C"/>
    <w:rsid w:val="00FF79E4"/>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7EA100"/>
  <w15:docId w15:val="{A7D02222-3149-42BD-B101-A911AA62A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CF7"/>
    <w:pPr>
      <w:widowControl w:val="0"/>
      <w:autoSpaceDE w:val="0"/>
      <w:autoSpaceDN w:val="0"/>
      <w:adjustRightInd w:val="0"/>
    </w:pPr>
    <w:rPr>
      <w:sz w:val="24"/>
      <w:szCs w:val="24"/>
    </w:rPr>
  </w:style>
  <w:style w:type="paragraph" w:styleId="Heading1">
    <w:name w:val="heading 1"/>
    <w:basedOn w:val="Normal"/>
    <w:next w:val="Normal"/>
    <w:link w:val="Heading1Char"/>
    <w:uiPriority w:val="99"/>
    <w:qFormat/>
    <w:rsid w:val="001E77E0"/>
    <w:pPr>
      <w:keepNext/>
      <w:numPr>
        <w:numId w:val="2"/>
      </w:numPr>
      <w:shd w:val="clear" w:color="auto" w:fill="D9D9D9" w:themeFill="background1" w:themeFillShade="D9"/>
      <w:spacing w:line="238" w:lineRule="exact"/>
      <w:outlineLvl w:val="0"/>
    </w:pPr>
    <w:rPr>
      <w:rFonts w:ascii="Century Schoolbook" w:hAnsi="Century Schoolbook" w:cs="Arial"/>
      <w:b/>
      <w:bCs/>
      <w:sz w:val="20"/>
      <w:szCs w:val="22"/>
    </w:rPr>
  </w:style>
  <w:style w:type="paragraph" w:styleId="Heading2">
    <w:name w:val="heading 2"/>
    <w:basedOn w:val="Normal"/>
    <w:next w:val="Normal"/>
    <w:link w:val="Heading2Char"/>
    <w:uiPriority w:val="99"/>
    <w:qFormat/>
    <w:rsid w:val="001E77E0"/>
    <w:pPr>
      <w:keepNext/>
      <w:numPr>
        <w:ilvl w:val="1"/>
        <w:numId w:val="2"/>
      </w:numPr>
      <w:tabs>
        <w:tab w:val="left" w:pos="5"/>
      </w:tabs>
      <w:spacing w:line="238" w:lineRule="exact"/>
      <w:outlineLvl w:val="1"/>
    </w:pPr>
    <w:rPr>
      <w:rFonts w:ascii="Century Schoolbook" w:hAnsi="Century Schoolbook" w:cs="Arial"/>
      <w:b/>
      <w:bCs/>
      <w:sz w:val="20"/>
      <w:u w:val="single"/>
    </w:rPr>
  </w:style>
  <w:style w:type="paragraph" w:styleId="Heading3">
    <w:name w:val="heading 3"/>
    <w:basedOn w:val="Normal"/>
    <w:next w:val="Normal"/>
    <w:link w:val="Heading3Char"/>
    <w:uiPriority w:val="9"/>
    <w:semiHidden/>
    <w:unhideWhenUsed/>
    <w:qFormat/>
    <w:rsid w:val="001E77E0"/>
    <w:pPr>
      <w:keepNext/>
      <w:keepLines/>
      <w:numPr>
        <w:ilvl w:val="2"/>
        <w:numId w:val="2"/>
      </w:numPr>
      <w:tabs>
        <w:tab w:val="num" w:pos="360"/>
      </w:tabs>
      <w:spacing w:before="40"/>
      <w:ind w:left="0" w:firstLine="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1E77E0"/>
    <w:pPr>
      <w:keepNext/>
      <w:keepLines/>
      <w:numPr>
        <w:ilvl w:val="3"/>
        <w:numId w:val="2"/>
      </w:numPr>
      <w:tabs>
        <w:tab w:val="num" w:pos="360"/>
      </w:tabs>
      <w:spacing w:before="40"/>
      <w:ind w:left="0" w:firstLine="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E77E0"/>
    <w:pPr>
      <w:keepNext/>
      <w:keepLines/>
      <w:numPr>
        <w:ilvl w:val="4"/>
        <w:numId w:val="2"/>
      </w:numPr>
      <w:tabs>
        <w:tab w:val="num" w:pos="360"/>
      </w:tabs>
      <w:spacing w:before="40"/>
      <w:ind w:left="0" w:firstLine="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E77E0"/>
    <w:pPr>
      <w:keepNext/>
      <w:keepLines/>
      <w:numPr>
        <w:ilvl w:val="5"/>
        <w:numId w:val="2"/>
      </w:numPr>
      <w:tabs>
        <w:tab w:val="num" w:pos="360"/>
      </w:tabs>
      <w:spacing w:before="40"/>
      <w:ind w:left="0" w:firstLine="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E77E0"/>
    <w:pPr>
      <w:keepNext/>
      <w:keepLines/>
      <w:numPr>
        <w:ilvl w:val="6"/>
        <w:numId w:val="2"/>
      </w:numPr>
      <w:tabs>
        <w:tab w:val="num" w:pos="360"/>
      </w:tabs>
      <w:spacing w:before="40"/>
      <w:ind w:left="0" w:firstLine="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E77E0"/>
    <w:pPr>
      <w:keepNext/>
      <w:keepLines/>
      <w:numPr>
        <w:ilvl w:val="7"/>
        <w:numId w:val="2"/>
      </w:numPr>
      <w:tabs>
        <w:tab w:val="num" w:pos="360"/>
      </w:tabs>
      <w:spacing w:before="40"/>
      <w:ind w:left="0"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E77E0"/>
    <w:pPr>
      <w:keepNext/>
      <w:keepLines/>
      <w:numPr>
        <w:ilvl w:val="8"/>
        <w:numId w:val="2"/>
      </w:numPr>
      <w:tabs>
        <w:tab w:val="num" w:pos="360"/>
      </w:tabs>
      <w:spacing w:before="4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E77E0"/>
    <w:rPr>
      <w:rFonts w:ascii="Century Schoolbook" w:hAnsi="Century Schoolbook" w:cs="Arial"/>
      <w:b/>
      <w:bCs/>
      <w:szCs w:val="22"/>
      <w:shd w:val="clear" w:color="auto" w:fill="D9D9D9" w:themeFill="background1" w:themeFillShade="D9"/>
    </w:rPr>
  </w:style>
  <w:style w:type="character" w:customStyle="1" w:styleId="Heading2Char">
    <w:name w:val="Heading 2 Char"/>
    <w:link w:val="Heading2"/>
    <w:uiPriority w:val="99"/>
    <w:locked/>
    <w:rsid w:val="001E77E0"/>
    <w:rPr>
      <w:rFonts w:ascii="Century Schoolbook" w:hAnsi="Century Schoolbook" w:cs="Arial"/>
      <w:b/>
      <w:bCs/>
      <w:szCs w:val="24"/>
      <w:u w:val="single"/>
    </w:rPr>
  </w:style>
  <w:style w:type="paragraph" w:customStyle="1" w:styleId="TxBrt1">
    <w:name w:val="TxBr_t1"/>
    <w:basedOn w:val="Normal"/>
    <w:uiPriority w:val="99"/>
    <w:rsid w:val="00F17CF7"/>
    <w:pPr>
      <w:spacing w:line="240" w:lineRule="atLeast"/>
    </w:pPr>
  </w:style>
  <w:style w:type="paragraph" w:customStyle="1" w:styleId="TxBrc2">
    <w:name w:val="TxBr_c2"/>
    <w:basedOn w:val="Normal"/>
    <w:uiPriority w:val="99"/>
    <w:rsid w:val="00F17CF7"/>
    <w:pPr>
      <w:spacing w:line="240" w:lineRule="atLeast"/>
      <w:jc w:val="center"/>
    </w:pPr>
  </w:style>
  <w:style w:type="paragraph" w:customStyle="1" w:styleId="TxBrc3">
    <w:name w:val="TxBr_c3"/>
    <w:basedOn w:val="Normal"/>
    <w:uiPriority w:val="99"/>
    <w:rsid w:val="00F17CF7"/>
    <w:pPr>
      <w:spacing w:line="240" w:lineRule="atLeast"/>
      <w:jc w:val="center"/>
    </w:pPr>
  </w:style>
  <w:style w:type="paragraph" w:customStyle="1" w:styleId="TxBrc4">
    <w:name w:val="TxBr_c4"/>
    <w:basedOn w:val="Normal"/>
    <w:uiPriority w:val="99"/>
    <w:rsid w:val="00F17CF7"/>
    <w:pPr>
      <w:spacing w:line="240" w:lineRule="atLeast"/>
      <w:jc w:val="center"/>
    </w:pPr>
  </w:style>
  <w:style w:type="paragraph" w:customStyle="1" w:styleId="TxBrc5">
    <w:name w:val="TxBr_c5"/>
    <w:basedOn w:val="Normal"/>
    <w:uiPriority w:val="99"/>
    <w:rsid w:val="00F17CF7"/>
    <w:pPr>
      <w:spacing w:line="240" w:lineRule="atLeast"/>
      <w:jc w:val="center"/>
    </w:pPr>
  </w:style>
  <w:style w:type="paragraph" w:customStyle="1" w:styleId="TxBrt6">
    <w:name w:val="TxBr_t6"/>
    <w:basedOn w:val="Normal"/>
    <w:uiPriority w:val="99"/>
    <w:rsid w:val="00F17CF7"/>
    <w:pPr>
      <w:spacing w:line="240" w:lineRule="atLeast"/>
    </w:pPr>
  </w:style>
  <w:style w:type="paragraph" w:customStyle="1" w:styleId="TxBrp7">
    <w:name w:val="TxBr_p7"/>
    <w:basedOn w:val="Normal"/>
    <w:uiPriority w:val="99"/>
    <w:rsid w:val="00F17CF7"/>
    <w:pPr>
      <w:tabs>
        <w:tab w:val="left" w:pos="204"/>
      </w:tabs>
      <w:spacing w:line="243" w:lineRule="atLeast"/>
    </w:pPr>
  </w:style>
  <w:style w:type="paragraph" w:customStyle="1" w:styleId="TxBrp8">
    <w:name w:val="TxBr_p8"/>
    <w:basedOn w:val="Normal"/>
    <w:uiPriority w:val="99"/>
    <w:rsid w:val="00F17CF7"/>
    <w:pPr>
      <w:tabs>
        <w:tab w:val="left" w:pos="204"/>
      </w:tabs>
      <w:spacing w:line="238" w:lineRule="atLeast"/>
    </w:pPr>
  </w:style>
  <w:style w:type="paragraph" w:customStyle="1" w:styleId="TxBrp9">
    <w:name w:val="TxBr_p9"/>
    <w:basedOn w:val="Normal"/>
    <w:uiPriority w:val="99"/>
    <w:rsid w:val="00F17CF7"/>
    <w:pPr>
      <w:tabs>
        <w:tab w:val="left" w:pos="754"/>
      </w:tabs>
      <w:spacing w:line="240" w:lineRule="atLeast"/>
      <w:ind w:left="358"/>
    </w:pPr>
  </w:style>
  <w:style w:type="paragraph" w:customStyle="1" w:styleId="TxBrp10">
    <w:name w:val="TxBr_p10"/>
    <w:basedOn w:val="Normal"/>
    <w:uiPriority w:val="99"/>
    <w:rsid w:val="00F17CF7"/>
    <w:pPr>
      <w:tabs>
        <w:tab w:val="left" w:pos="1201"/>
      </w:tabs>
      <w:spacing w:line="240" w:lineRule="atLeast"/>
      <w:ind w:left="1202" w:hanging="448"/>
    </w:pPr>
  </w:style>
  <w:style w:type="paragraph" w:customStyle="1" w:styleId="TxBrp11">
    <w:name w:val="TxBr_p11"/>
    <w:basedOn w:val="Normal"/>
    <w:uiPriority w:val="99"/>
    <w:rsid w:val="00F17CF7"/>
    <w:pPr>
      <w:tabs>
        <w:tab w:val="left" w:pos="708"/>
      </w:tabs>
      <w:spacing w:line="240" w:lineRule="atLeast"/>
      <w:ind w:left="313"/>
    </w:pPr>
  </w:style>
  <w:style w:type="paragraph" w:customStyle="1" w:styleId="TxBrp12">
    <w:name w:val="TxBr_p12"/>
    <w:basedOn w:val="Normal"/>
    <w:uiPriority w:val="99"/>
    <w:rsid w:val="00F17CF7"/>
    <w:pPr>
      <w:tabs>
        <w:tab w:val="left" w:pos="351"/>
      </w:tabs>
      <w:spacing w:line="240" w:lineRule="atLeast"/>
      <w:ind w:left="44" w:hanging="351"/>
    </w:pPr>
  </w:style>
  <w:style w:type="paragraph" w:customStyle="1" w:styleId="TxBrp13">
    <w:name w:val="TxBr_p13"/>
    <w:basedOn w:val="Normal"/>
    <w:uiPriority w:val="99"/>
    <w:rsid w:val="00F17CF7"/>
    <w:pPr>
      <w:tabs>
        <w:tab w:val="left" w:pos="754"/>
        <w:tab w:val="left" w:pos="1167"/>
      </w:tabs>
      <w:spacing w:line="240" w:lineRule="atLeast"/>
      <w:ind w:left="1168" w:hanging="414"/>
    </w:pPr>
  </w:style>
  <w:style w:type="paragraph" w:customStyle="1" w:styleId="TxBrp14">
    <w:name w:val="TxBr_p14"/>
    <w:basedOn w:val="Normal"/>
    <w:uiPriority w:val="99"/>
    <w:rsid w:val="00F17CF7"/>
    <w:pPr>
      <w:tabs>
        <w:tab w:val="left" w:pos="328"/>
      </w:tabs>
      <w:spacing w:line="240" w:lineRule="atLeast"/>
      <w:ind w:left="67" w:hanging="328"/>
    </w:pPr>
  </w:style>
  <w:style w:type="paragraph" w:customStyle="1" w:styleId="TxBrp15">
    <w:name w:val="TxBr_p15"/>
    <w:basedOn w:val="Normal"/>
    <w:uiPriority w:val="99"/>
    <w:rsid w:val="00F17CF7"/>
    <w:pPr>
      <w:tabs>
        <w:tab w:val="left" w:pos="1814"/>
        <w:tab w:val="left" w:pos="1984"/>
      </w:tabs>
      <w:spacing w:line="238" w:lineRule="atLeast"/>
      <w:ind w:left="1815" w:firstLine="170"/>
    </w:pPr>
  </w:style>
  <w:style w:type="paragraph" w:customStyle="1" w:styleId="TxBrp16">
    <w:name w:val="TxBr_p16"/>
    <w:basedOn w:val="Normal"/>
    <w:uiPriority w:val="99"/>
    <w:rsid w:val="00F17CF7"/>
    <w:pPr>
      <w:tabs>
        <w:tab w:val="left" w:pos="442"/>
      </w:tabs>
      <w:spacing w:line="243" w:lineRule="atLeast"/>
      <w:jc w:val="both"/>
    </w:pPr>
  </w:style>
  <w:style w:type="paragraph" w:customStyle="1" w:styleId="TxBrp17">
    <w:name w:val="TxBr_p17"/>
    <w:basedOn w:val="Normal"/>
    <w:uiPriority w:val="99"/>
    <w:rsid w:val="00F17CF7"/>
    <w:pPr>
      <w:tabs>
        <w:tab w:val="left" w:pos="396"/>
      </w:tabs>
      <w:spacing w:line="362" w:lineRule="atLeast"/>
      <w:jc w:val="both"/>
    </w:pPr>
  </w:style>
  <w:style w:type="paragraph" w:customStyle="1" w:styleId="TxBrp18">
    <w:name w:val="TxBr_p18"/>
    <w:basedOn w:val="Normal"/>
    <w:uiPriority w:val="99"/>
    <w:rsid w:val="00F17CF7"/>
    <w:pPr>
      <w:tabs>
        <w:tab w:val="left" w:pos="204"/>
      </w:tabs>
      <w:spacing w:line="238" w:lineRule="atLeast"/>
      <w:jc w:val="both"/>
    </w:pPr>
  </w:style>
  <w:style w:type="paragraph" w:customStyle="1" w:styleId="TxBrp19">
    <w:name w:val="TxBr_p19"/>
    <w:basedOn w:val="Normal"/>
    <w:uiPriority w:val="99"/>
    <w:rsid w:val="00F17CF7"/>
    <w:pPr>
      <w:tabs>
        <w:tab w:val="left" w:pos="204"/>
      </w:tabs>
      <w:spacing w:line="238" w:lineRule="atLeast"/>
      <w:jc w:val="both"/>
    </w:pPr>
  </w:style>
  <w:style w:type="paragraph" w:customStyle="1" w:styleId="TxBrp20">
    <w:name w:val="TxBr_p20"/>
    <w:basedOn w:val="Normal"/>
    <w:uiPriority w:val="99"/>
    <w:rsid w:val="00F17CF7"/>
    <w:pPr>
      <w:tabs>
        <w:tab w:val="left" w:pos="1984"/>
      </w:tabs>
      <w:spacing w:line="240" w:lineRule="atLeast"/>
      <w:ind w:left="1589"/>
      <w:jc w:val="both"/>
    </w:pPr>
  </w:style>
  <w:style w:type="paragraph" w:customStyle="1" w:styleId="TxBrt21">
    <w:name w:val="TxBr_t21"/>
    <w:basedOn w:val="Normal"/>
    <w:uiPriority w:val="99"/>
    <w:rsid w:val="00F17CF7"/>
    <w:pPr>
      <w:spacing w:line="240" w:lineRule="atLeast"/>
    </w:pPr>
  </w:style>
  <w:style w:type="paragraph" w:customStyle="1" w:styleId="TxBrt22">
    <w:name w:val="TxBr_t22"/>
    <w:basedOn w:val="Normal"/>
    <w:uiPriority w:val="99"/>
    <w:rsid w:val="00F17CF7"/>
    <w:pPr>
      <w:spacing w:line="240" w:lineRule="atLeast"/>
    </w:pPr>
  </w:style>
  <w:style w:type="paragraph" w:customStyle="1" w:styleId="TxBrt23">
    <w:name w:val="TxBr_t23"/>
    <w:basedOn w:val="Normal"/>
    <w:uiPriority w:val="99"/>
    <w:rsid w:val="00F17CF7"/>
    <w:pPr>
      <w:spacing w:line="240" w:lineRule="atLeast"/>
    </w:pPr>
  </w:style>
  <w:style w:type="paragraph" w:customStyle="1" w:styleId="TxBrt24">
    <w:name w:val="TxBr_t24"/>
    <w:basedOn w:val="Normal"/>
    <w:uiPriority w:val="99"/>
    <w:rsid w:val="00F17CF7"/>
    <w:pPr>
      <w:spacing w:line="240" w:lineRule="atLeast"/>
    </w:pPr>
  </w:style>
  <w:style w:type="paragraph" w:customStyle="1" w:styleId="TxBrt25">
    <w:name w:val="TxBr_t25"/>
    <w:basedOn w:val="Normal"/>
    <w:uiPriority w:val="99"/>
    <w:rsid w:val="00F17CF7"/>
    <w:pPr>
      <w:spacing w:line="240" w:lineRule="atLeast"/>
    </w:pPr>
  </w:style>
  <w:style w:type="paragraph" w:customStyle="1" w:styleId="TxBrp26">
    <w:name w:val="TxBr_p26"/>
    <w:basedOn w:val="Normal"/>
    <w:uiPriority w:val="99"/>
    <w:rsid w:val="00F17CF7"/>
    <w:pPr>
      <w:tabs>
        <w:tab w:val="left" w:pos="9530"/>
      </w:tabs>
      <w:spacing w:line="240" w:lineRule="atLeast"/>
      <w:ind w:left="9134"/>
      <w:jc w:val="both"/>
    </w:pPr>
  </w:style>
  <w:style w:type="paragraph" w:customStyle="1" w:styleId="TxBrc27">
    <w:name w:val="TxBr_c27"/>
    <w:basedOn w:val="Normal"/>
    <w:uiPriority w:val="99"/>
    <w:rsid w:val="00F17CF7"/>
    <w:pPr>
      <w:spacing w:line="240" w:lineRule="atLeast"/>
      <w:jc w:val="center"/>
    </w:pPr>
  </w:style>
  <w:style w:type="paragraph" w:customStyle="1" w:styleId="TxBrp28">
    <w:name w:val="TxBr_p28"/>
    <w:basedOn w:val="Normal"/>
    <w:uiPriority w:val="99"/>
    <w:rsid w:val="00F17CF7"/>
    <w:pPr>
      <w:tabs>
        <w:tab w:val="left" w:pos="1814"/>
        <w:tab w:val="left" w:pos="2358"/>
      </w:tabs>
      <w:spacing w:line="240" w:lineRule="atLeast"/>
      <w:ind w:left="2359" w:hanging="544"/>
      <w:jc w:val="both"/>
    </w:pPr>
  </w:style>
  <w:style w:type="paragraph" w:customStyle="1" w:styleId="TxBrp29">
    <w:name w:val="TxBr_p29"/>
    <w:basedOn w:val="Normal"/>
    <w:uiPriority w:val="99"/>
    <w:rsid w:val="00F17CF7"/>
    <w:pPr>
      <w:tabs>
        <w:tab w:val="left" w:pos="1729"/>
        <w:tab w:val="left" w:pos="2177"/>
      </w:tabs>
      <w:spacing w:line="238" w:lineRule="atLeast"/>
      <w:ind w:left="1729" w:firstLine="448"/>
      <w:jc w:val="both"/>
    </w:pPr>
  </w:style>
  <w:style w:type="paragraph" w:customStyle="1" w:styleId="TxBrp30">
    <w:name w:val="TxBr_p30"/>
    <w:basedOn w:val="Normal"/>
    <w:uiPriority w:val="99"/>
    <w:rsid w:val="00F17CF7"/>
    <w:pPr>
      <w:tabs>
        <w:tab w:val="left" w:pos="1814"/>
        <w:tab w:val="left" w:pos="2177"/>
      </w:tabs>
      <w:spacing w:line="238" w:lineRule="atLeast"/>
      <w:ind w:left="2177" w:hanging="362"/>
      <w:jc w:val="both"/>
    </w:pPr>
  </w:style>
  <w:style w:type="paragraph" w:customStyle="1" w:styleId="TxBrp31">
    <w:name w:val="TxBr_p31"/>
    <w:basedOn w:val="Normal"/>
    <w:uiPriority w:val="99"/>
    <w:rsid w:val="00F17CF7"/>
    <w:pPr>
      <w:tabs>
        <w:tab w:val="left" w:pos="1440"/>
      </w:tabs>
      <w:spacing w:line="238" w:lineRule="atLeast"/>
      <w:ind w:left="1044"/>
      <w:jc w:val="both"/>
    </w:pPr>
  </w:style>
  <w:style w:type="paragraph" w:customStyle="1" w:styleId="TxBrp32">
    <w:name w:val="TxBr_p32"/>
    <w:basedOn w:val="Normal"/>
    <w:uiPriority w:val="99"/>
    <w:rsid w:val="00F17CF7"/>
    <w:pPr>
      <w:tabs>
        <w:tab w:val="left" w:pos="1082"/>
        <w:tab w:val="left" w:pos="1729"/>
      </w:tabs>
      <w:spacing w:line="238" w:lineRule="atLeast"/>
      <w:ind w:left="1083" w:firstLine="646"/>
      <w:jc w:val="both"/>
    </w:pPr>
  </w:style>
  <w:style w:type="paragraph" w:customStyle="1" w:styleId="TxBrp33">
    <w:name w:val="TxBr_p33"/>
    <w:basedOn w:val="Normal"/>
    <w:uiPriority w:val="99"/>
    <w:rsid w:val="00F17CF7"/>
    <w:pPr>
      <w:tabs>
        <w:tab w:val="left" w:pos="1440"/>
        <w:tab w:val="left" w:pos="1814"/>
      </w:tabs>
      <w:spacing w:line="240" w:lineRule="atLeast"/>
      <w:ind w:left="1815" w:hanging="375"/>
      <w:jc w:val="both"/>
    </w:pPr>
  </w:style>
  <w:style w:type="paragraph" w:customStyle="1" w:styleId="TxBrc34">
    <w:name w:val="TxBr_c34"/>
    <w:basedOn w:val="Normal"/>
    <w:uiPriority w:val="99"/>
    <w:rsid w:val="00F17CF7"/>
    <w:pPr>
      <w:spacing w:line="240" w:lineRule="atLeast"/>
      <w:jc w:val="center"/>
    </w:pPr>
  </w:style>
  <w:style w:type="paragraph" w:customStyle="1" w:styleId="TxBrp35">
    <w:name w:val="TxBr_p35"/>
    <w:basedOn w:val="Normal"/>
    <w:uiPriority w:val="99"/>
    <w:rsid w:val="00F17CF7"/>
    <w:pPr>
      <w:tabs>
        <w:tab w:val="left" w:pos="9530"/>
      </w:tabs>
      <w:spacing w:line="240" w:lineRule="atLeast"/>
      <w:ind w:left="9134"/>
    </w:pPr>
  </w:style>
  <w:style w:type="paragraph" w:customStyle="1" w:styleId="TxBrp36">
    <w:name w:val="TxBr_p36"/>
    <w:basedOn w:val="Normal"/>
    <w:uiPriority w:val="99"/>
    <w:rsid w:val="00F17CF7"/>
    <w:pPr>
      <w:tabs>
        <w:tab w:val="left" w:pos="1814"/>
        <w:tab w:val="left" w:pos="2358"/>
      </w:tabs>
      <w:spacing w:line="240" w:lineRule="atLeast"/>
      <w:ind w:left="2359" w:hanging="544"/>
    </w:pPr>
  </w:style>
  <w:style w:type="paragraph" w:customStyle="1" w:styleId="TxBrp37">
    <w:name w:val="TxBr_p37"/>
    <w:basedOn w:val="Normal"/>
    <w:uiPriority w:val="99"/>
    <w:rsid w:val="00F17CF7"/>
    <w:pPr>
      <w:tabs>
        <w:tab w:val="left" w:pos="1729"/>
        <w:tab w:val="left" w:pos="2177"/>
      </w:tabs>
      <w:spacing w:line="238" w:lineRule="atLeast"/>
      <w:ind w:left="1729" w:firstLine="448"/>
    </w:pPr>
  </w:style>
  <w:style w:type="paragraph" w:customStyle="1" w:styleId="TxBrp38">
    <w:name w:val="TxBr_p38"/>
    <w:basedOn w:val="Normal"/>
    <w:uiPriority w:val="99"/>
    <w:rsid w:val="00F17CF7"/>
    <w:pPr>
      <w:tabs>
        <w:tab w:val="left" w:pos="1814"/>
        <w:tab w:val="left" w:pos="2177"/>
      </w:tabs>
      <w:spacing w:line="238" w:lineRule="atLeast"/>
      <w:ind w:left="2177" w:hanging="362"/>
    </w:pPr>
  </w:style>
  <w:style w:type="paragraph" w:customStyle="1" w:styleId="TxBrp39">
    <w:name w:val="TxBr_p39"/>
    <w:basedOn w:val="Normal"/>
    <w:uiPriority w:val="99"/>
    <w:rsid w:val="00F17CF7"/>
    <w:pPr>
      <w:tabs>
        <w:tab w:val="left" w:pos="1440"/>
      </w:tabs>
      <w:spacing w:line="238" w:lineRule="atLeast"/>
      <w:ind w:left="1044"/>
    </w:pPr>
  </w:style>
  <w:style w:type="paragraph" w:customStyle="1" w:styleId="TxBrp40">
    <w:name w:val="TxBr_p40"/>
    <w:basedOn w:val="Normal"/>
    <w:uiPriority w:val="99"/>
    <w:rsid w:val="00F17CF7"/>
    <w:pPr>
      <w:tabs>
        <w:tab w:val="left" w:pos="1729"/>
      </w:tabs>
      <w:spacing w:line="240" w:lineRule="atLeast"/>
      <w:ind w:left="1333"/>
    </w:pPr>
  </w:style>
  <w:style w:type="paragraph" w:customStyle="1" w:styleId="TxBrt42">
    <w:name w:val="TxBr_t42"/>
    <w:basedOn w:val="Normal"/>
    <w:uiPriority w:val="99"/>
    <w:rsid w:val="00F17CF7"/>
    <w:pPr>
      <w:spacing w:line="238" w:lineRule="atLeast"/>
    </w:pPr>
  </w:style>
  <w:style w:type="paragraph" w:customStyle="1" w:styleId="TxBrt43">
    <w:name w:val="TxBr_t43"/>
    <w:basedOn w:val="Normal"/>
    <w:uiPriority w:val="99"/>
    <w:rsid w:val="00F17CF7"/>
    <w:pPr>
      <w:spacing w:line="238" w:lineRule="atLeast"/>
    </w:pPr>
  </w:style>
  <w:style w:type="paragraph" w:customStyle="1" w:styleId="TxBrt44">
    <w:name w:val="TxBr_t44"/>
    <w:basedOn w:val="Normal"/>
    <w:uiPriority w:val="99"/>
    <w:rsid w:val="00F17CF7"/>
    <w:pPr>
      <w:spacing w:line="240" w:lineRule="atLeast"/>
    </w:pPr>
  </w:style>
  <w:style w:type="paragraph" w:customStyle="1" w:styleId="TxBrc45">
    <w:name w:val="TxBr_c45"/>
    <w:basedOn w:val="Normal"/>
    <w:uiPriority w:val="99"/>
    <w:rsid w:val="00F17CF7"/>
    <w:pPr>
      <w:spacing w:line="240" w:lineRule="atLeast"/>
      <w:jc w:val="center"/>
    </w:pPr>
  </w:style>
  <w:style w:type="paragraph" w:customStyle="1" w:styleId="TxBrp46">
    <w:name w:val="TxBr_p46"/>
    <w:basedOn w:val="Normal"/>
    <w:uiPriority w:val="99"/>
    <w:rsid w:val="00F17CF7"/>
    <w:pPr>
      <w:tabs>
        <w:tab w:val="left" w:pos="328"/>
        <w:tab w:val="left" w:pos="754"/>
      </w:tabs>
      <w:spacing w:line="238" w:lineRule="atLeast"/>
      <w:ind w:firstLine="329"/>
      <w:jc w:val="both"/>
    </w:pPr>
  </w:style>
  <w:style w:type="paragraph" w:customStyle="1" w:styleId="TxBrp47">
    <w:name w:val="TxBr_p47"/>
    <w:basedOn w:val="Normal"/>
    <w:uiPriority w:val="99"/>
    <w:rsid w:val="00F17CF7"/>
    <w:pPr>
      <w:tabs>
        <w:tab w:val="left" w:pos="1094"/>
        <w:tab w:val="left" w:pos="1349"/>
      </w:tabs>
      <w:spacing w:line="240" w:lineRule="atLeast"/>
      <w:ind w:left="1350" w:hanging="255"/>
      <w:jc w:val="both"/>
    </w:pPr>
  </w:style>
  <w:style w:type="paragraph" w:customStyle="1" w:styleId="TxBrp48">
    <w:name w:val="TxBr_p48"/>
    <w:basedOn w:val="Normal"/>
    <w:uiPriority w:val="99"/>
    <w:rsid w:val="00F17CF7"/>
    <w:pPr>
      <w:tabs>
        <w:tab w:val="left" w:pos="776"/>
        <w:tab w:val="left" w:pos="1094"/>
      </w:tabs>
      <w:spacing w:line="238" w:lineRule="atLeast"/>
      <w:ind w:left="1095" w:hanging="318"/>
      <w:jc w:val="both"/>
    </w:pPr>
  </w:style>
  <w:style w:type="paragraph" w:customStyle="1" w:styleId="TxBrp49">
    <w:name w:val="TxBr_p49"/>
    <w:basedOn w:val="Normal"/>
    <w:uiPriority w:val="99"/>
    <w:rsid w:val="00F17CF7"/>
    <w:pPr>
      <w:tabs>
        <w:tab w:val="left" w:pos="1082"/>
      </w:tabs>
      <w:spacing w:line="238" w:lineRule="atLeast"/>
      <w:ind w:left="687"/>
      <w:jc w:val="both"/>
    </w:pPr>
  </w:style>
  <w:style w:type="paragraph" w:customStyle="1" w:styleId="TxBrp50">
    <w:name w:val="TxBr_p50"/>
    <w:basedOn w:val="Normal"/>
    <w:uiPriority w:val="99"/>
    <w:rsid w:val="00F17CF7"/>
    <w:pPr>
      <w:tabs>
        <w:tab w:val="left" w:pos="1082"/>
        <w:tab w:val="left" w:pos="1440"/>
      </w:tabs>
      <w:spacing w:line="240" w:lineRule="atLeast"/>
      <w:ind w:left="1440" w:hanging="357"/>
      <w:jc w:val="both"/>
    </w:pPr>
  </w:style>
  <w:style w:type="paragraph" w:customStyle="1" w:styleId="TxBrp51">
    <w:name w:val="TxBr_p51"/>
    <w:basedOn w:val="Normal"/>
    <w:uiPriority w:val="99"/>
    <w:rsid w:val="00F17CF7"/>
    <w:pPr>
      <w:spacing w:line="238" w:lineRule="atLeast"/>
      <w:ind w:left="1729" w:firstLine="6"/>
      <w:jc w:val="both"/>
    </w:pPr>
  </w:style>
  <w:style w:type="paragraph" w:customStyle="1" w:styleId="TxBrc52">
    <w:name w:val="TxBr_c52"/>
    <w:basedOn w:val="Normal"/>
    <w:uiPriority w:val="99"/>
    <w:rsid w:val="00F17CF7"/>
    <w:pPr>
      <w:spacing w:line="240" w:lineRule="atLeast"/>
      <w:jc w:val="center"/>
    </w:pPr>
  </w:style>
  <w:style w:type="paragraph" w:customStyle="1" w:styleId="TxBrt53">
    <w:name w:val="TxBr_t53"/>
    <w:basedOn w:val="Normal"/>
    <w:uiPriority w:val="99"/>
    <w:rsid w:val="00F17CF7"/>
    <w:pPr>
      <w:spacing w:line="240" w:lineRule="atLeast"/>
    </w:pPr>
  </w:style>
  <w:style w:type="paragraph" w:customStyle="1" w:styleId="TxBrt54">
    <w:name w:val="TxBr_t54"/>
    <w:basedOn w:val="Normal"/>
    <w:uiPriority w:val="99"/>
    <w:rsid w:val="00F17CF7"/>
    <w:pPr>
      <w:spacing w:line="240" w:lineRule="atLeast"/>
    </w:pPr>
  </w:style>
  <w:style w:type="paragraph" w:customStyle="1" w:styleId="TxBrp55">
    <w:name w:val="TxBr_p55"/>
    <w:basedOn w:val="Normal"/>
    <w:uiPriority w:val="99"/>
    <w:rsid w:val="00F17CF7"/>
    <w:pPr>
      <w:tabs>
        <w:tab w:val="left" w:pos="1836"/>
        <w:tab w:val="left" w:pos="2386"/>
      </w:tabs>
      <w:spacing w:line="238" w:lineRule="atLeast"/>
      <w:ind w:left="1441"/>
    </w:pPr>
  </w:style>
  <w:style w:type="paragraph" w:customStyle="1" w:styleId="TxBrp56">
    <w:name w:val="TxBr_p56"/>
    <w:basedOn w:val="Normal"/>
    <w:uiPriority w:val="99"/>
    <w:rsid w:val="00F17CF7"/>
    <w:pPr>
      <w:tabs>
        <w:tab w:val="left" w:pos="1819"/>
      </w:tabs>
      <w:spacing w:line="249" w:lineRule="atLeast"/>
      <w:ind w:left="1424"/>
    </w:pPr>
  </w:style>
  <w:style w:type="paragraph" w:customStyle="1" w:styleId="TxBrp57">
    <w:name w:val="TxBr_p57"/>
    <w:basedOn w:val="Normal"/>
    <w:uiPriority w:val="99"/>
    <w:rsid w:val="00F17CF7"/>
    <w:pPr>
      <w:tabs>
        <w:tab w:val="left" w:pos="1819"/>
        <w:tab w:val="left" w:pos="2426"/>
      </w:tabs>
      <w:spacing w:line="249" w:lineRule="atLeast"/>
      <w:ind w:left="1424" w:hanging="1819"/>
    </w:pPr>
  </w:style>
  <w:style w:type="paragraph" w:customStyle="1" w:styleId="TxBrp58">
    <w:name w:val="TxBr_p58"/>
    <w:basedOn w:val="Normal"/>
    <w:uiPriority w:val="99"/>
    <w:rsid w:val="00F17CF7"/>
    <w:pPr>
      <w:tabs>
        <w:tab w:val="left" w:pos="2426"/>
      </w:tabs>
      <w:spacing w:line="249" w:lineRule="atLeast"/>
      <w:ind w:left="1424"/>
    </w:pPr>
  </w:style>
  <w:style w:type="paragraph" w:customStyle="1" w:styleId="TxBrp59">
    <w:name w:val="TxBr_p59"/>
    <w:basedOn w:val="Normal"/>
    <w:uiPriority w:val="99"/>
    <w:rsid w:val="00F17CF7"/>
    <w:pPr>
      <w:tabs>
        <w:tab w:val="left" w:pos="1156"/>
        <w:tab w:val="left" w:pos="1819"/>
      </w:tabs>
      <w:spacing w:line="249" w:lineRule="atLeast"/>
      <w:ind w:left="1820" w:hanging="663"/>
    </w:pPr>
  </w:style>
  <w:style w:type="paragraph" w:customStyle="1" w:styleId="TxBrc60">
    <w:name w:val="TxBr_c60"/>
    <w:basedOn w:val="Normal"/>
    <w:uiPriority w:val="99"/>
    <w:rsid w:val="00F17CF7"/>
    <w:pPr>
      <w:spacing w:line="240" w:lineRule="atLeast"/>
      <w:jc w:val="center"/>
    </w:pPr>
  </w:style>
  <w:style w:type="paragraph" w:customStyle="1" w:styleId="TxBrt61">
    <w:name w:val="TxBr_t61"/>
    <w:basedOn w:val="Normal"/>
    <w:uiPriority w:val="99"/>
    <w:rsid w:val="00F17CF7"/>
    <w:pPr>
      <w:spacing w:line="240" w:lineRule="atLeast"/>
    </w:pPr>
  </w:style>
  <w:style w:type="paragraph" w:customStyle="1" w:styleId="TxBrp62">
    <w:name w:val="TxBr_p62"/>
    <w:basedOn w:val="Normal"/>
    <w:uiPriority w:val="99"/>
    <w:rsid w:val="00F17CF7"/>
    <w:pPr>
      <w:tabs>
        <w:tab w:val="left" w:pos="442"/>
      </w:tabs>
      <w:spacing w:line="240" w:lineRule="atLeast"/>
      <w:ind w:left="47" w:hanging="442"/>
    </w:pPr>
  </w:style>
  <w:style w:type="paragraph" w:customStyle="1" w:styleId="TxBrp63">
    <w:name w:val="TxBr_p63"/>
    <w:basedOn w:val="Normal"/>
    <w:uiPriority w:val="99"/>
    <w:rsid w:val="00F17CF7"/>
    <w:pPr>
      <w:tabs>
        <w:tab w:val="left" w:pos="1094"/>
      </w:tabs>
      <w:spacing w:line="240" w:lineRule="atLeast"/>
      <w:ind w:left="699" w:hanging="1094"/>
    </w:pPr>
  </w:style>
  <w:style w:type="paragraph" w:customStyle="1" w:styleId="TxBrp64">
    <w:name w:val="TxBr_p64"/>
    <w:basedOn w:val="Normal"/>
    <w:uiPriority w:val="99"/>
    <w:rsid w:val="00F17CF7"/>
    <w:pPr>
      <w:tabs>
        <w:tab w:val="left" w:pos="1349"/>
      </w:tabs>
      <w:spacing w:line="240" w:lineRule="atLeast"/>
      <w:ind w:left="954" w:hanging="1349"/>
    </w:pPr>
  </w:style>
  <w:style w:type="paragraph" w:customStyle="1" w:styleId="TxBrp65">
    <w:name w:val="TxBr_p65"/>
    <w:basedOn w:val="Normal"/>
    <w:uiPriority w:val="99"/>
    <w:rsid w:val="00F17CF7"/>
    <w:pPr>
      <w:spacing w:line="238" w:lineRule="atLeast"/>
    </w:pPr>
  </w:style>
  <w:style w:type="paragraph" w:customStyle="1" w:styleId="TxBrp66">
    <w:name w:val="TxBr_p66"/>
    <w:basedOn w:val="Normal"/>
    <w:uiPriority w:val="99"/>
    <w:rsid w:val="00F17CF7"/>
    <w:pPr>
      <w:spacing w:line="240" w:lineRule="atLeast"/>
      <w:ind w:left="18" w:hanging="413"/>
    </w:pPr>
  </w:style>
  <w:style w:type="paragraph" w:customStyle="1" w:styleId="TxBrp67">
    <w:name w:val="TxBr_p67"/>
    <w:basedOn w:val="Normal"/>
    <w:uiPriority w:val="99"/>
    <w:rsid w:val="00F17CF7"/>
    <w:pPr>
      <w:tabs>
        <w:tab w:val="left" w:pos="453"/>
      </w:tabs>
      <w:spacing w:line="240" w:lineRule="atLeast"/>
      <w:ind w:left="58" w:hanging="453"/>
    </w:pPr>
  </w:style>
  <w:style w:type="paragraph" w:customStyle="1" w:styleId="TxBrp68">
    <w:name w:val="TxBr_p68"/>
    <w:basedOn w:val="Normal"/>
    <w:uiPriority w:val="99"/>
    <w:rsid w:val="00F17CF7"/>
    <w:pPr>
      <w:tabs>
        <w:tab w:val="left" w:pos="8985"/>
      </w:tabs>
      <w:spacing w:line="240" w:lineRule="atLeast"/>
      <w:ind w:left="8590"/>
    </w:pPr>
  </w:style>
  <w:style w:type="paragraph" w:customStyle="1" w:styleId="TxBrt69">
    <w:name w:val="TxBr_t69"/>
    <w:basedOn w:val="Normal"/>
    <w:uiPriority w:val="99"/>
    <w:rsid w:val="00F17CF7"/>
    <w:pPr>
      <w:spacing w:line="240" w:lineRule="atLeast"/>
    </w:pPr>
  </w:style>
  <w:style w:type="paragraph" w:customStyle="1" w:styleId="TxBrp70">
    <w:name w:val="TxBr_p70"/>
    <w:basedOn w:val="Normal"/>
    <w:uiPriority w:val="99"/>
    <w:rsid w:val="00F17CF7"/>
    <w:pPr>
      <w:tabs>
        <w:tab w:val="left" w:pos="7653"/>
      </w:tabs>
      <w:spacing w:line="240" w:lineRule="atLeast"/>
      <w:ind w:left="7258"/>
      <w:jc w:val="both"/>
    </w:pPr>
  </w:style>
  <w:style w:type="paragraph" w:customStyle="1" w:styleId="TxBrp71">
    <w:name w:val="TxBr_p71"/>
    <w:basedOn w:val="Normal"/>
    <w:uiPriority w:val="99"/>
    <w:rsid w:val="00F17CF7"/>
    <w:pPr>
      <w:tabs>
        <w:tab w:val="left" w:pos="204"/>
      </w:tabs>
      <w:spacing w:line="243" w:lineRule="atLeast"/>
      <w:jc w:val="both"/>
    </w:pPr>
  </w:style>
  <w:style w:type="paragraph" w:customStyle="1" w:styleId="TxBrp72">
    <w:name w:val="TxBr_p72"/>
    <w:basedOn w:val="Normal"/>
    <w:uiPriority w:val="99"/>
    <w:rsid w:val="00F17CF7"/>
    <w:pPr>
      <w:tabs>
        <w:tab w:val="left" w:pos="1972"/>
      </w:tabs>
      <w:spacing w:line="240" w:lineRule="atLeast"/>
      <w:ind w:left="1577"/>
      <w:jc w:val="both"/>
    </w:pPr>
  </w:style>
  <w:style w:type="paragraph" w:customStyle="1" w:styleId="TxBrp73">
    <w:name w:val="TxBr_p73"/>
    <w:basedOn w:val="Normal"/>
    <w:uiPriority w:val="99"/>
    <w:rsid w:val="00F17CF7"/>
    <w:pPr>
      <w:tabs>
        <w:tab w:val="left" w:pos="7653"/>
      </w:tabs>
      <w:spacing w:line="240" w:lineRule="atLeast"/>
      <w:ind w:left="7258"/>
    </w:pPr>
  </w:style>
  <w:style w:type="paragraph" w:customStyle="1" w:styleId="TxBrp74">
    <w:name w:val="TxBr_p74"/>
    <w:basedOn w:val="Normal"/>
    <w:uiPriority w:val="99"/>
    <w:rsid w:val="00F17CF7"/>
    <w:pPr>
      <w:tabs>
        <w:tab w:val="left" w:pos="1972"/>
      </w:tabs>
      <w:spacing w:line="240" w:lineRule="atLeast"/>
      <w:ind w:left="1577"/>
    </w:pPr>
  </w:style>
  <w:style w:type="paragraph" w:customStyle="1" w:styleId="TxBrp75">
    <w:name w:val="TxBr_p75"/>
    <w:basedOn w:val="Normal"/>
    <w:uiPriority w:val="99"/>
    <w:rsid w:val="00F17CF7"/>
    <w:pPr>
      <w:tabs>
        <w:tab w:val="left" w:pos="396"/>
      </w:tabs>
      <w:spacing w:line="240" w:lineRule="atLeast"/>
      <w:ind w:left="1" w:hanging="396"/>
    </w:pPr>
  </w:style>
  <w:style w:type="paragraph" w:customStyle="1" w:styleId="TxBrp76">
    <w:name w:val="TxBr_p76"/>
    <w:basedOn w:val="Normal"/>
    <w:uiPriority w:val="99"/>
    <w:rsid w:val="00F17CF7"/>
    <w:pPr>
      <w:tabs>
        <w:tab w:val="left" w:pos="1167"/>
      </w:tabs>
      <w:spacing w:line="240" w:lineRule="atLeast"/>
      <w:ind w:left="772" w:hanging="1167"/>
    </w:pPr>
  </w:style>
  <w:style w:type="paragraph" w:customStyle="1" w:styleId="TxBrp77">
    <w:name w:val="TxBr_p77"/>
    <w:basedOn w:val="Normal"/>
    <w:uiPriority w:val="99"/>
    <w:rsid w:val="00F17CF7"/>
    <w:pPr>
      <w:spacing w:line="240" w:lineRule="atLeast"/>
      <w:ind w:left="687" w:hanging="1082"/>
    </w:pPr>
  </w:style>
  <w:style w:type="paragraph" w:customStyle="1" w:styleId="TxBrt78">
    <w:name w:val="TxBr_t78"/>
    <w:basedOn w:val="Normal"/>
    <w:uiPriority w:val="99"/>
    <w:rsid w:val="00F17CF7"/>
    <w:pPr>
      <w:spacing w:line="240" w:lineRule="atLeast"/>
    </w:pPr>
  </w:style>
  <w:style w:type="paragraph" w:customStyle="1" w:styleId="TxBrp79">
    <w:name w:val="TxBr_p79"/>
    <w:basedOn w:val="Normal"/>
    <w:uiPriority w:val="99"/>
    <w:rsid w:val="00F17CF7"/>
    <w:pPr>
      <w:spacing w:line="243" w:lineRule="atLeast"/>
      <w:ind w:left="709" w:hanging="357"/>
      <w:jc w:val="both"/>
    </w:pPr>
  </w:style>
  <w:style w:type="paragraph" w:customStyle="1" w:styleId="TxBrp80">
    <w:name w:val="TxBr_p80"/>
    <w:basedOn w:val="Normal"/>
    <w:uiPriority w:val="99"/>
    <w:rsid w:val="00F17CF7"/>
    <w:pPr>
      <w:spacing w:line="238" w:lineRule="atLeast"/>
      <w:jc w:val="both"/>
    </w:pPr>
  </w:style>
  <w:style w:type="paragraph" w:customStyle="1" w:styleId="TxBrp81">
    <w:name w:val="TxBr_p81"/>
    <w:basedOn w:val="Normal"/>
    <w:uiPriority w:val="99"/>
    <w:rsid w:val="00F17CF7"/>
    <w:pPr>
      <w:spacing w:line="238" w:lineRule="atLeast"/>
      <w:jc w:val="both"/>
    </w:pPr>
  </w:style>
  <w:style w:type="paragraph" w:customStyle="1" w:styleId="TxBrp82">
    <w:name w:val="TxBr_p82"/>
    <w:basedOn w:val="Normal"/>
    <w:uiPriority w:val="99"/>
    <w:rsid w:val="00F17CF7"/>
    <w:pPr>
      <w:tabs>
        <w:tab w:val="left" w:pos="504"/>
      </w:tabs>
      <w:spacing w:line="240" w:lineRule="atLeast"/>
      <w:ind w:left="109" w:hanging="504"/>
      <w:jc w:val="both"/>
    </w:pPr>
  </w:style>
  <w:style w:type="paragraph" w:customStyle="1" w:styleId="TxBrp83">
    <w:name w:val="TxBr_p83"/>
    <w:basedOn w:val="Normal"/>
    <w:uiPriority w:val="99"/>
    <w:rsid w:val="00F17CF7"/>
    <w:pPr>
      <w:spacing w:line="362" w:lineRule="atLeast"/>
      <w:jc w:val="both"/>
    </w:pPr>
  </w:style>
  <w:style w:type="paragraph" w:customStyle="1" w:styleId="TxBrp84">
    <w:name w:val="TxBr_p84"/>
    <w:basedOn w:val="Normal"/>
    <w:uiPriority w:val="99"/>
    <w:rsid w:val="00F17CF7"/>
    <w:pPr>
      <w:spacing w:line="240" w:lineRule="atLeast"/>
      <w:ind w:left="13" w:hanging="408"/>
      <w:jc w:val="both"/>
    </w:pPr>
  </w:style>
  <w:style w:type="paragraph" w:customStyle="1" w:styleId="TxBrp85">
    <w:name w:val="TxBr_p85"/>
    <w:basedOn w:val="Normal"/>
    <w:uiPriority w:val="99"/>
    <w:rsid w:val="00F17CF7"/>
    <w:pPr>
      <w:tabs>
        <w:tab w:val="left" w:pos="413"/>
      </w:tabs>
      <w:spacing w:line="240" w:lineRule="atLeast"/>
      <w:ind w:left="18" w:hanging="413"/>
      <w:jc w:val="both"/>
    </w:pPr>
  </w:style>
  <w:style w:type="paragraph" w:customStyle="1" w:styleId="TxBrp86">
    <w:name w:val="TxBr_p86"/>
    <w:basedOn w:val="Normal"/>
    <w:uiPriority w:val="99"/>
    <w:rsid w:val="00F17CF7"/>
    <w:pPr>
      <w:tabs>
        <w:tab w:val="left" w:pos="754"/>
      </w:tabs>
      <w:spacing w:line="476" w:lineRule="atLeast"/>
      <w:ind w:firstLine="397"/>
      <w:jc w:val="both"/>
    </w:pPr>
  </w:style>
  <w:style w:type="paragraph" w:customStyle="1" w:styleId="TxBrp87">
    <w:name w:val="TxBr_p87"/>
    <w:basedOn w:val="Normal"/>
    <w:uiPriority w:val="99"/>
    <w:rsid w:val="00F17CF7"/>
    <w:pPr>
      <w:tabs>
        <w:tab w:val="left" w:pos="204"/>
      </w:tabs>
      <w:spacing w:line="240" w:lineRule="atLeast"/>
      <w:jc w:val="both"/>
    </w:pPr>
  </w:style>
  <w:style w:type="paragraph" w:customStyle="1" w:styleId="TxBrp88">
    <w:name w:val="TxBr_p88"/>
    <w:basedOn w:val="Normal"/>
    <w:uiPriority w:val="99"/>
    <w:rsid w:val="00F17CF7"/>
    <w:pPr>
      <w:tabs>
        <w:tab w:val="left" w:pos="204"/>
      </w:tabs>
      <w:spacing w:line="476" w:lineRule="atLeast"/>
      <w:jc w:val="both"/>
    </w:pPr>
  </w:style>
  <w:style w:type="paragraph" w:customStyle="1" w:styleId="TxBrp89">
    <w:name w:val="TxBr_p89"/>
    <w:basedOn w:val="Normal"/>
    <w:uiPriority w:val="99"/>
    <w:rsid w:val="00F17CF7"/>
    <w:pPr>
      <w:tabs>
        <w:tab w:val="left" w:pos="515"/>
      </w:tabs>
      <w:spacing w:line="240" w:lineRule="atLeast"/>
      <w:ind w:left="120" w:hanging="515"/>
      <w:jc w:val="both"/>
    </w:pPr>
  </w:style>
  <w:style w:type="paragraph" w:customStyle="1" w:styleId="TxBrp90">
    <w:name w:val="TxBr_p90"/>
    <w:basedOn w:val="Normal"/>
    <w:uiPriority w:val="99"/>
    <w:rsid w:val="00F17CF7"/>
    <w:pPr>
      <w:spacing w:line="240" w:lineRule="atLeast"/>
      <w:ind w:left="58" w:hanging="453"/>
      <w:jc w:val="both"/>
    </w:pPr>
  </w:style>
  <w:style w:type="paragraph" w:customStyle="1" w:styleId="TxBrp91">
    <w:name w:val="TxBr_p91"/>
    <w:basedOn w:val="Normal"/>
    <w:uiPriority w:val="99"/>
    <w:rsid w:val="00F17CF7"/>
    <w:pPr>
      <w:tabs>
        <w:tab w:val="left" w:pos="754"/>
      </w:tabs>
      <w:spacing w:line="238" w:lineRule="atLeast"/>
      <w:ind w:left="754" w:hanging="357"/>
      <w:jc w:val="both"/>
    </w:pPr>
  </w:style>
  <w:style w:type="paragraph" w:customStyle="1" w:styleId="TxBrp92">
    <w:name w:val="TxBr_p92"/>
    <w:basedOn w:val="Normal"/>
    <w:uiPriority w:val="99"/>
    <w:rsid w:val="00F17CF7"/>
    <w:pPr>
      <w:tabs>
        <w:tab w:val="left" w:pos="204"/>
      </w:tabs>
      <w:spacing w:line="351" w:lineRule="atLeast"/>
      <w:jc w:val="both"/>
    </w:pPr>
  </w:style>
  <w:style w:type="paragraph" w:customStyle="1" w:styleId="TxBrp93">
    <w:name w:val="TxBr_p93"/>
    <w:basedOn w:val="Normal"/>
    <w:uiPriority w:val="99"/>
    <w:rsid w:val="00F17CF7"/>
    <w:pPr>
      <w:tabs>
        <w:tab w:val="left" w:pos="328"/>
      </w:tabs>
      <w:spacing w:line="238" w:lineRule="atLeast"/>
      <w:jc w:val="both"/>
    </w:pPr>
  </w:style>
  <w:style w:type="paragraph" w:customStyle="1" w:styleId="TxBrp94">
    <w:name w:val="TxBr_p94"/>
    <w:basedOn w:val="Normal"/>
    <w:uiPriority w:val="99"/>
    <w:rsid w:val="00F17CF7"/>
    <w:pPr>
      <w:tabs>
        <w:tab w:val="left" w:pos="8146"/>
      </w:tabs>
      <w:spacing w:line="240" w:lineRule="atLeast"/>
      <w:ind w:left="7751"/>
      <w:jc w:val="both"/>
    </w:pPr>
  </w:style>
  <w:style w:type="paragraph" w:customStyle="1" w:styleId="TxBrp95">
    <w:name w:val="TxBr_p95"/>
    <w:basedOn w:val="Normal"/>
    <w:uiPriority w:val="99"/>
    <w:rsid w:val="00F17CF7"/>
    <w:pPr>
      <w:tabs>
        <w:tab w:val="left" w:pos="204"/>
      </w:tabs>
      <w:spacing w:line="232" w:lineRule="atLeast"/>
      <w:jc w:val="both"/>
    </w:pPr>
  </w:style>
  <w:style w:type="paragraph" w:customStyle="1" w:styleId="TxBrp96">
    <w:name w:val="TxBr_p96"/>
    <w:basedOn w:val="Normal"/>
    <w:uiPriority w:val="99"/>
    <w:rsid w:val="00F17CF7"/>
    <w:pPr>
      <w:tabs>
        <w:tab w:val="left" w:pos="204"/>
      </w:tabs>
      <w:spacing w:line="243" w:lineRule="atLeast"/>
      <w:jc w:val="both"/>
    </w:pPr>
  </w:style>
  <w:style w:type="paragraph" w:customStyle="1" w:styleId="TxBrp97">
    <w:name w:val="TxBr_p97"/>
    <w:basedOn w:val="Normal"/>
    <w:uiPriority w:val="99"/>
    <w:rsid w:val="00F17CF7"/>
    <w:pPr>
      <w:tabs>
        <w:tab w:val="left" w:pos="7613"/>
      </w:tabs>
      <w:spacing w:line="240" w:lineRule="atLeast"/>
      <w:ind w:left="7218"/>
      <w:jc w:val="both"/>
    </w:pPr>
  </w:style>
  <w:style w:type="paragraph" w:customStyle="1" w:styleId="TxBrp98">
    <w:name w:val="TxBr_p98"/>
    <w:basedOn w:val="Normal"/>
    <w:uiPriority w:val="99"/>
    <w:rsid w:val="00F17CF7"/>
    <w:pPr>
      <w:tabs>
        <w:tab w:val="left" w:pos="204"/>
      </w:tabs>
      <w:spacing w:line="289" w:lineRule="atLeast"/>
      <w:jc w:val="both"/>
    </w:pPr>
  </w:style>
  <w:style w:type="paragraph" w:customStyle="1" w:styleId="TxBrp99">
    <w:name w:val="TxBr_p99"/>
    <w:basedOn w:val="Normal"/>
    <w:uiPriority w:val="99"/>
    <w:rsid w:val="00F17CF7"/>
    <w:pPr>
      <w:tabs>
        <w:tab w:val="left" w:pos="7625"/>
      </w:tabs>
      <w:spacing w:line="240" w:lineRule="atLeast"/>
      <w:ind w:left="7230"/>
      <w:jc w:val="both"/>
    </w:pPr>
  </w:style>
  <w:style w:type="paragraph" w:customStyle="1" w:styleId="TxBrp100">
    <w:name w:val="TxBr_p100"/>
    <w:basedOn w:val="Normal"/>
    <w:uiPriority w:val="99"/>
    <w:rsid w:val="00F17CF7"/>
    <w:pPr>
      <w:tabs>
        <w:tab w:val="left" w:pos="7625"/>
      </w:tabs>
      <w:spacing w:line="240" w:lineRule="atLeast"/>
      <w:ind w:left="7230"/>
    </w:pPr>
  </w:style>
  <w:style w:type="paragraph" w:customStyle="1" w:styleId="TxBrp101">
    <w:name w:val="TxBr_p101"/>
    <w:basedOn w:val="Normal"/>
    <w:uiPriority w:val="99"/>
    <w:rsid w:val="00F17CF7"/>
    <w:pPr>
      <w:tabs>
        <w:tab w:val="left" w:pos="368"/>
      </w:tabs>
      <w:spacing w:line="232" w:lineRule="atLeast"/>
      <w:jc w:val="both"/>
    </w:pPr>
  </w:style>
  <w:style w:type="paragraph" w:customStyle="1" w:styleId="TxBrp102">
    <w:name w:val="TxBr_p102"/>
    <w:basedOn w:val="Normal"/>
    <w:uiPriority w:val="99"/>
    <w:rsid w:val="00F17CF7"/>
    <w:pPr>
      <w:tabs>
        <w:tab w:val="left" w:pos="204"/>
      </w:tabs>
      <w:spacing w:line="240" w:lineRule="atLeast"/>
      <w:jc w:val="both"/>
    </w:pPr>
  </w:style>
  <w:style w:type="paragraph" w:customStyle="1" w:styleId="TxBrp103">
    <w:name w:val="TxBr_p103"/>
    <w:basedOn w:val="Normal"/>
    <w:uiPriority w:val="99"/>
    <w:rsid w:val="00F17CF7"/>
    <w:pPr>
      <w:tabs>
        <w:tab w:val="left" w:pos="340"/>
      </w:tabs>
      <w:spacing w:line="249" w:lineRule="atLeast"/>
      <w:jc w:val="both"/>
    </w:pPr>
  </w:style>
  <w:style w:type="paragraph" w:customStyle="1" w:styleId="TxBrp104">
    <w:name w:val="TxBr_p104"/>
    <w:basedOn w:val="Normal"/>
    <w:uiPriority w:val="99"/>
    <w:rsid w:val="00F17CF7"/>
    <w:pPr>
      <w:tabs>
        <w:tab w:val="left" w:pos="204"/>
      </w:tabs>
      <w:spacing w:line="243" w:lineRule="atLeast"/>
      <w:jc w:val="both"/>
    </w:pPr>
  </w:style>
  <w:style w:type="paragraph" w:customStyle="1" w:styleId="TxBrt105">
    <w:name w:val="TxBr_t105"/>
    <w:basedOn w:val="Normal"/>
    <w:uiPriority w:val="99"/>
    <w:rsid w:val="00F17CF7"/>
    <w:pPr>
      <w:spacing w:line="240" w:lineRule="atLeast"/>
    </w:pPr>
  </w:style>
  <w:style w:type="paragraph" w:customStyle="1" w:styleId="TxBrp106">
    <w:name w:val="TxBr_p106"/>
    <w:basedOn w:val="Normal"/>
    <w:uiPriority w:val="99"/>
    <w:rsid w:val="00F17CF7"/>
    <w:pPr>
      <w:tabs>
        <w:tab w:val="left" w:pos="1870"/>
      </w:tabs>
      <w:spacing w:line="255" w:lineRule="atLeast"/>
      <w:ind w:left="1475"/>
    </w:pPr>
  </w:style>
  <w:style w:type="paragraph" w:customStyle="1" w:styleId="TxBrp107">
    <w:name w:val="TxBr_p107"/>
    <w:basedOn w:val="Normal"/>
    <w:uiPriority w:val="99"/>
    <w:rsid w:val="00F17CF7"/>
    <w:pPr>
      <w:tabs>
        <w:tab w:val="left" w:pos="1870"/>
      </w:tabs>
      <w:spacing w:line="260" w:lineRule="atLeast"/>
      <w:ind w:left="1475"/>
    </w:pPr>
  </w:style>
  <w:style w:type="paragraph" w:customStyle="1" w:styleId="TxBrp108">
    <w:name w:val="TxBr_p108"/>
    <w:basedOn w:val="Normal"/>
    <w:uiPriority w:val="99"/>
    <w:rsid w:val="00F17CF7"/>
    <w:pPr>
      <w:tabs>
        <w:tab w:val="left" w:pos="204"/>
      </w:tabs>
      <w:spacing w:line="240" w:lineRule="atLeast"/>
    </w:pPr>
  </w:style>
  <w:style w:type="paragraph" w:customStyle="1" w:styleId="TxBrp109">
    <w:name w:val="TxBr_p109"/>
    <w:basedOn w:val="Normal"/>
    <w:uiPriority w:val="99"/>
    <w:rsid w:val="00F17CF7"/>
    <w:pPr>
      <w:tabs>
        <w:tab w:val="left" w:pos="204"/>
      </w:tabs>
      <w:spacing w:line="240" w:lineRule="atLeast"/>
    </w:pPr>
  </w:style>
  <w:style w:type="paragraph" w:customStyle="1" w:styleId="TxBrp110">
    <w:name w:val="TxBr_p110"/>
    <w:basedOn w:val="Normal"/>
    <w:uiPriority w:val="99"/>
    <w:rsid w:val="00F17CF7"/>
    <w:pPr>
      <w:tabs>
        <w:tab w:val="left" w:pos="1020"/>
      </w:tabs>
      <w:spacing w:line="240" w:lineRule="atLeast"/>
      <w:ind w:left="625"/>
    </w:pPr>
  </w:style>
  <w:style w:type="paragraph" w:customStyle="1" w:styleId="TxBrp111">
    <w:name w:val="TxBr_p111"/>
    <w:basedOn w:val="Normal"/>
    <w:uiPriority w:val="99"/>
    <w:rsid w:val="00F17CF7"/>
    <w:pPr>
      <w:tabs>
        <w:tab w:val="left" w:pos="204"/>
      </w:tabs>
      <w:spacing w:line="240" w:lineRule="atLeast"/>
    </w:pPr>
  </w:style>
  <w:style w:type="paragraph" w:customStyle="1" w:styleId="TxBrp112">
    <w:name w:val="TxBr_p112"/>
    <w:basedOn w:val="Normal"/>
    <w:uiPriority w:val="99"/>
    <w:rsid w:val="00F17CF7"/>
    <w:pPr>
      <w:tabs>
        <w:tab w:val="left" w:pos="204"/>
      </w:tabs>
      <w:spacing w:line="240" w:lineRule="atLeast"/>
    </w:pPr>
  </w:style>
  <w:style w:type="paragraph" w:customStyle="1" w:styleId="TxBrp113">
    <w:name w:val="TxBr_p113"/>
    <w:basedOn w:val="Normal"/>
    <w:uiPriority w:val="99"/>
    <w:rsid w:val="00F17CF7"/>
    <w:pPr>
      <w:tabs>
        <w:tab w:val="left" w:pos="504"/>
      </w:tabs>
      <w:spacing w:line="240" w:lineRule="atLeast"/>
      <w:ind w:left="109" w:hanging="504"/>
    </w:pPr>
  </w:style>
  <w:style w:type="paragraph" w:customStyle="1" w:styleId="TxBrp114">
    <w:name w:val="TxBr_p114"/>
    <w:basedOn w:val="Normal"/>
    <w:uiPriority w:val="99"/>
    <w:rsid w:val="00F17CF7"/>
    <w:pPr>
      <w:spacing w:line="476" w:lineRule="atLeast"/>
      <w:ind w:left="1" w:hanging="396"/>
    </w:pPr>
  </w:style>
  <w:style w:type="paragraph" w:customStyle="1" w:styleId="TxBrt115">
    <w:name w:val="TxBr_t115"/>
    <w:basedOn w:val="Normal"/>
    <w:uiPriority w:val="99"/>
    <w:rsid w:val="00F17CF7"/>
    <w:pPr>
      <w:spacing w:line="240" w:lineRule="atLeast"/>
    </w:pPr>
  </w:style>
  <w:style w:type="paragraph" w:customStyle="1" w:styleId="TxBrp116">
    <w:name w:val="TxBr_p116"/>
    <w:basedOn w:val="Normal"/>
    <w:uiPriority w:val="99"/>
    <w:rsid w:val="00F17CF7"/>
    <w:pPr>
      <w:spacing w:line="240" w:lineRule="atLeast"/>
    </w:pPr>
  </w:style>
  <w:style w:type="paragraph" w:customStyle="1" w:styleId="TxBrp117">
    <w:name w:val="TxBr_p117"/>
    <w:basedOn w:val="Normal"/>
    <w:uiPriority w:val="99"/>
    <w:rsid w:val="00F17CF7"/>
    <w:pPr>
      <w:spacing w:line="240" w:lineRule="atLeast"/>
    </w:pPr>
  </w:style>
  <w:style w:type="paragraph" w:customStyle="1" w:styleId="TxBrp118">
    <w:name w:val="TxBr_p118"/>
    <w:basedOn w:val="Normal"/>
    <w:uiPriority w:val="99"/>
    <w:rsid w:val="00F17CF7"/>
    <w:pPr>
      <w:tabs>
        <w:tab w:val="left" w:pos="708"/>
      </w:tabs>
      <w:spacing w:line="240" w:lineRule="atLeast"/>
      <w:ind w:left="709" w:hanging="357"/>
    </w:pPr>
  </w:style>
  <w:style w:type="paragraph" w:customStyle="1" w:styleId="TxBrp119">
    <w:name w:val="TxBr_p119"/>
    <w:basedOn w:val="Normal"/>
    <w:uiPriority w:val="99"/>
    <w:rsid w:val="00F17CF7"/>
    <w:pPr>
      <w:tabs>
        <w:tab w:val="left" w:pos="396"/>
      </w:tabs>
      <w:spacing w:line="238" w:lineRule="atLeast"/>
      <w:ind w:left="754" w:hanging="357"/>
    </w:pPr>
  </w:style>
  <w:style w:type="paragraph" w:customStyle="1" w:styleId="TxBrp120">
    <w:name w:val="TxBr_p120"/>
    <w:basedOn w:val="Normal"/>
    <w:uiPriority w:val="99"/>
    <w:rsid w:val="00F17CF7"/>
    <w:pPr>
      <w:tabs>
        <w:tab w:val="left" w:pos="340"/>
        <w:tab w:val="left" w:pos="708"/>
      </w:tabs>
      <w:spacing w:line="249" w:lineRule="atLeast"/>
      <w:ind w:left="709" w:hanging="368"/>
    </w:pPr>
  </w:style>
  <w:style w:type="paragraph" w:customStyle="1" w:styleId="TxBrp121">
    <w:name w:val="TxBr_p121"/>
    <w:basedOn w:val="Normal"/>
    <w:uiPriority w:val="99"/>
    <w:rsid w:val="00F17CF7"/>
    <w:pPr>
      <w:tabs>
        <w:tab w:val="left" w:pos="1700"/>
      </w:tabs>
      <w:spacing w:line="240" w:lineRule="atLeast"/>
      <w:ind w:left="1305"/>
    </w:pPr>
  </w:style>
  <w:style w:type="paragraph" w:customStyle="1" w:styleId="TxBrt122">
    <w:name w:val="TxBr_t122"/>
    <w:basedOn w:val="Normal"/>
    <w:uiPriority w:val="99"/>
    <w:rsid w:val="00F17CF7"/>
    <w:pPr>
      <w:spacing w:line="240" w:lineRule="atLeast"/>
    </w:pPr>
  </w:style>
  <w:style w:type="paragraph" w:customStyle="1" w:styleId="TxBrp123">
    <w:name w:val="TxBr_p123"/>
    <w:basedOn w:val="Normal"/>
    <w:uiPriority w:val="99"/>
    <w:rsid w:val="00F17CF7"/>
    <w:pPr>
      <w:tabs>
        <w:tab w:val="left" w:pos="1462"/>
      </w:tabs>
      <w:spacing w:line="345" w:lineRule="atLeast"/>
      <w:ind w:left="1067"/>
      <w:jc w:val="both"/>
    </w:pPr>
  </w:style>
  <w:style w:type="paragraph" w:customStyle="1" w:styleId="TxBrp124">
    <w:name w:val="TxBr_p124"/>
    <w:basedOn w:val="Normal"/>
    <w:uiPriority w:val="99"/>
    <w:rsid w:val="00F17CF7"/>
    <w:pPr>
      <w:tabs>
        <w:tab w:val="left" w:pos="1440"/>
      </w:tabs>
      <w:spacing w:line="238" w:lineRule="atLeast"/>
      <w:ind w:firstLine="1440"/>
      <w:jc w:val="both"/>
    </w:pPr>
  </w:style>
  <w:style w:type="paragraph" w:customStyle="1" w:styleId="TxBrp125">
    <w:name w:val="TxBr_p125"/>
    <w:basedOn w:val="Normal"/>
    <w:uiPriority w:val="99"/>
    <w:rsid w:val="00F17CF7"/>
    <w:pPr>
      <w:tabs>
        <w:tab w:val="left" w:pos="1451"/>
      </w:tabs>
      <w:spacing w:line="240" w:lineRule="atLeast"/>
      <w:ind w:left="1056"/>
      <w:jc w:val="both"/>
    </w:pPr>
  </w:style>
  <w:style w:type="paragraph" w:customStyle="1" w:styleId="TxBrc126">
    <w:name w:val="TxBr_c126"/>
    <w:basedOn w:val="Normal"/>
    <w:uiPriority w:val="99"/>
    <w:rsid w:val="00F17CF7"/>
    <w:pPr>
      <w:spacing w:line="240" w:lineRule="atLeast"/>
      <w:jc w:val="center"/>
    </w:pPr>
  </w:style>
  <w:style w:type="paragraph" w:customStyle="1" w:styleId="TxBrp127">
    <w:name w:val="TxBr_p127"/>
    <w:basedOn w:val="Normal"/>
    <w:uiPriority w:val="99"/>
    <w:rsid w:val="00F17CF7"/>
    <w:pPr>
      <w:tabs>
        <w:tab w:val="left" w:pos="731"/>
      </w:tabs>
      <w:spacing w:line="240" w:lineRule="atLeast"/>
      <w:ind w:left="336"/>
      <w:jc w:val="both"/>
    </w:pPr>
  </w:style>
  <w:style w:type="paragraph" w:customStyle="1" w:styleId="TxBrp128">
    <w:name w:val="TxBr_p128"/>
    <w:basedOn w:val="Normal"/>
    <w:uiPriority w:val="99"/>
    <w:rsid w:val="00F17CF7"/>
    <w:pPr>
      <w:tabs>
        <w:tab w:val="left" w:pos="204"/>
      </w:tabs>
      <w:spacing w:line="240" w:lineRule="atLeast"/>
      <w:jc w:val="both"/>
    </w:pPr>
  </w:style>
  <w:style w:type="paragraph" w:customStyle="1" w:styleId="TxBrp129">
    <w:name w:val="TxBr_p129"/>
    <w:basedOn w:val="Normal"/>
    <w:uiPriority w:val="99"/>
    <w:rsid w:val="00F17CF7"/>
    <w:pPr>
      <w:tabs>
        <w:tab w:val="left" w:pos="204"/>
      </w:tabs>
      <w:spacing w:line="238" w:lineRule="atLeast"/>
      <w:jc w:val="both"/>
    </w:pPr>
  </w:style>
  <w:style w:type="paragraph" w:customStyle="1" w:styleId="TxBrp130">
    <w:name w:val="TxBr_p130"/>
    <w:basedOn w:val="Normal"/>
    <w:uiPriority w:val="99"/>
    <w:rsid w:val="00F17CF7"/>
    <w:pPr>
      <w:tabs>
        <w:tab w:val="left" w:pos="204"/>
      </w:tabs>
      <w:spacing w:line="238" w:lineRule="atLeast"/>
      <w:jc w:val="both"/>
    </w:pPr>
  </w:style>
  <w:style w:type="paragraph" w:customStyle="1" w:styleId="TxBrp131">
    <w:name w:val="TxBr_p131"/>
    <w:basedOn w:val="Normal"/>
    <w:uiPriority w:val="99"/>
    <w:rsid w:val="00F17CF7"/>
    <w:pPr>
      <w:tabs>
        <w:tab w:val="left" w:pos="317"/>
      </w:tabs>
      <w:spacing w:line="240" w:lineRule="atLeast"/>
      <w:ind w:left="78" w:hanging="317"/>
      <w:jc w:val="both"/>
    </w:pPr>
  </w:style>
  <w:style w:type="paragraph" w:customStyle="1" w:styleId="TxBrp132">
    <w:name w:val="TxBr_p132"/>
    <w:basedOn w:val="Normal"/>
    <w:uiPriority w:val="99"/>
    <w:rsid w:val="00F17CF7"/>
    <w:pPr>
      <w:tabs>
        <w:tab w:val="left" w:pos="2074"/>
      </w:tabs>
      <w:spacing w:line="240" w:lineRule="atLeast"/>
      <w:ind w:left="1679"/>
      <w:jc w:val="both"/>
    </w:pPr>
  </w:style>
  <w:style w:type="paragraph" w:customStyle="1" w:styleId="TxBrp133">
    <w:name w:val="TxBr_p133"/>
    <w:basedOn w:val="Normal"/>
    <w:uiPriority w:val="99"/>
    <w:rsid w:val="00F17CF7"/>
    <w:pPr>
      <w:tabs>
        <w:tab w:val="left" w:pos="1950"/>
      </w:tabs>
      <w:spacing w:line="240" w:lineRule="atLeast"/>
      <w:ind w:left="1555"/>
      <w:jc w:val="both"/>
    </w:pPr>
  </w:style>
  <w:style w:type="paragraph" w:customStyle="1" w:styleId="TxBrp134">
    <w:name w:val="TxBr_p134"/>
    <w:basedOn w:val="Normal"/>
    <w:uiPriority w:val="99"/>
    <w:rsid w:val="00F17CF7"/>
    <w:pPr>
      <w:tabs>
        <w:tab w:val="left" w:pos="204"/>
      </w:tabs>
      <w:spacing w:line="240" w:lineRule="atLeast"/>
      <w:jc w:val="both"/>
    </w:pPr>
  </w:style>
  <w:style w:type="paragraph" w:customStyle="1" w:styleId="TxBrp135">
    <w:name w:val="TxBr_p135"/>
    <w:basedOn w:val="Normal"/>
    <w:uiPriority w:val="99"/>
    <w:rsid w:val="00F17CF7"/>
    <w:pPr>
      <w:tabs>
        <w:tab w:val="left" w:pos="204"/>
      </w:tabs>
      <w:spacing w:line="240" w:lineRule="atLeast"/>
      <w:jc w:val="both"/>
    </w:pPr>
  </w:style>
  <w:style w:type="paragraph" w:customStyle="1" w:styleId="TxBrp136">
    <w:name w:val="TxBr_p136"/>
    <w:basedOn w:val="Normal"/>
    <w:uiPriority w:val="99"/>
    <w:rsid w:val="00F17CF7"/>
    <w:pPr>
      <w:tabs>
        <w:tab w:val="left" w:pos="731"/>
      </w:tabs>
      <w:spacing w:line="240" w:lineRule="atLeast"/>
      <w:ind w:left="336"/>
    </w:pPr>
  </w:style>
  <w:style w:type="paragraph" w:customStyle="1" w:styleId="TxBrp137">
    <w:name w:val="TxBr_p137"/>
    <w:basedOn w:val="Normal"/>
    <w:uiPriority w:val="99"/>
    <w:rsid w:val="00F17CF7"/>
    <w:pPr>
      <w:tabs>
        <w:tab w:val="left" w:pos="317"/>
        <w:tab w:val="left" w:pos="776"/>
      </w:tabs>
      <w:spacing w:line="351" w:lineRule="atLeast"/>
      <w:ind w:left="777" w:hanging="459"/>
    </w:pPr>
  </w:style>
  <w:style w:type="paragraph" w:customStyle="1" w:styleId="TxBrp138">
    <w:name w:val="TxBr_p138"/>
    <w:basedOn w:val="Normal"/>
    <w:uiPriority w:val="99"/>
    <w:rsid w:val="00F17CF7"/>
    <w:pPr>
      <w:tabs>
        <w:tab w:val="left" w:pos="204"/>
      </w:tabs>
      <w:spacing w:line="240" w:lineRule="atLeast"/>
    </w:pPr>
  </w:style>
  <w:style w:type="paragraph" w:customStyle="1" w:styleId="TxBrp139">
    <w:name w:val="TxBr_p139"/>
    <w:basedOn w:val="Normal"/>
    <w:uiPriority w:val="99"/>
    <w:rsid w:val="00F17CF7"/>
    <w:pPr>
      <w:tabs>
        <w:tab w:val="left" w:pos="204"/>
      </w:tabs>
      <w:spacing w:line="249" w:lineRule="atLeast"/>
    </w:pPr>
  </w:style>
  <w:style w:type="paragraph" w:customStyle="1" w:styleId="TxBrp140">
    <w:name w:val="TxBr_p140"/>
    <w:basedOn w:val="Normal"/>
    <w:uiPriority w:val="99"/>
    <w:rsid w:val="00F17CF7"/>
    <w:pPr>
      <w:tabs>
        <w:tab w:val="left" w:pos="204"/>
      </w:tabs>
      <w:spacing w:line="240" w:lineRule="atLeast"/>
    </w:pPr>
  </w:style>
  <w:style w:type="paragraph" w:customStyle="1" w:styleId="TxBrp141">
    <w:name w:val="TxBr_p141"/>
    <w:basedOn w:val="Normal"/>
    <w:uiPriority w:val="99"/>
    <w:rsid w:val="00F17CF7"/>
    <w:pPr>
      <w:tabs>
        <w:tab w:val="left" w:pos="204"/>
      </w:tabs>
      <w:spacing w:line="240" w:lineRule="atLeast"/>
    </w:pPr>
  </w:style>
  <w:style w:type="paragraph" w:customStyle="1" w:styleId="TxBrp142">
    <w:name w:val="TxBr_p142"/>
    <w:basedOn w:val="Normal"/>
    <w:uiPriority w:val="99"/>
    <w:rsid w:val="00F17CF7"/>
    <w:pPr>
      <w:spacing w:line="240" w:lineRule="atLeast"/>
      <w:ind w:left="653"/>
    </w:pPr>
  </w:style>
  <w:style w:type="paragraph" w:customStyle="1" w:styleId="TxBrp143">
    <w:name w:val="TxBr_p143"/>
    <w:basedOn w:val="Normal"/>
    <w:uiPriority w:val="99"/>
    <w:rsid w:val="00F17CF7"/>
    <w:pPr>
      <w:tabs>
        <w:tab w:val="left" w:pos="396"/>
      </w:tabs>
      <w:spacing w:line="238" w:lineRule="atLeast"/>
      <w:ind w:left="1"/>
    </w:pPr>
  </w:style>
  <w:style w:type="paragraph" w:customStyle="1" w:styleId="TxBrp144">
    <w:name w:val="TxBr_p144"/>
    <w:basedOn w:val="Normal"/>
    <w:uiPriority w:val="99"/>
    <w:rsid w:val="00F17CF7"/>
    <w:pPr>
      <w:tabs>
        <w:tab w:val="left" w:pos="340"/>
      </w:tabs>
      <w:spacing w:line="249" w:lineRule="atLeast"/>
      <w:ind w:left="55"/>
    </w:pPr>
  </w:style>
  <w:style w:type="paragraph" w:customStyle="1" w:styleId="TxBrp145">
    <w:name w:val="TxBr_p145"/>
    <w:basedOn w:val="Normal"/>
    <w:uiPriority w:val="99"/>
    <w:rsid w:val="00F17CF7"/>
    <w:pPr>
      <w:tabs>
        <w:tab w:val="left" w:pos="442"/>
      </w:tabs>
      <w:spacing w:line="240" w:lineRule="atLeast"/>
      <w:ind w:left="47"/>
    </w:pPr>
  </w:style>
  <w:style w:type="paragraph" w:customStyle="1" w:styleId="TxBrp146">
    <w:name w:val="TxBr_p146"/>
    <w:basedOn w:val="Normal"/>
    <w:uiPriority w:val="99"/>
    <w:rsid w:val="00F17CF7"/>
    <w:pPr>
      <w:tabs>
        <w:tab w:val="left" w:pos="317"/>
      </w:tabs>
      <w:spacing w:line="238" w:lineRule="atLeast"/>
      <w:ind w:left="78"/>
    </w:pPr>
  </w:style>
  <w:style w:type="paragraph" w:customStyle="1" w:styleId="TxBrc147">
    <w:name w:val="TxBr_c147"/>
    <w:basedOn w:val="Normal"/>
    <w:uiPriority w:val="99"/>
    <w:rsid w:val="00F17CF7"/>
    <w:pPr>
      <w:spacing w:line="240" w:lineRule="atLeast"/>
      <w:jc w:val="center"/>
    </w:pPr>
  </w:style>
  <w:style w:type="paragraph" w:customStyle="1" w:styleId="TxBrp148">
    <w:name w:val="TxBr_p148"/>
    <w:basedOn w:val="Normal"/>
    <w:uiPriority w:val="99"/>
    <w:rsid w:val="00F17CF7"/>
    <w:pPr>
      <w:tabs>
        <w:tab w:val="left" w:pos="204"/>
      </w:tabs>
      <w:spacing w:line="240" w:lineRule="atLeast"/>
    </w:pPr>
  </w:style>
  <w:style w:type="paragraph" w:customStyle="1" w:styleId="TxBrp149">
    <w:name w:val="TxBr_p149"/>
    <w:basedOn w:val="Normal"/>
    <w:uiPriority w:val="99"/>
    <w:rsid w:val="00F17CF7"/>
    <w:pPr>
      <w:tabs>
        <w:tab w:val="left" w:pos="204"/>
      </w:tabs>
      <w:spacing w:line="240" w:lineRule="atLeast"/>
    </w:pPr>
  </w:style>
  <w:style w:type="paragraph" w:customStyle="1" w:styleId="TxBrp150">
    <w:name w:val="TxBr_p150"/>
    <w:basedOn w:val="Normal"/>
    <w:uiPriority w:val="99"/>
    <w:rsid w:val="00F17CF7"/>
    <w:pPr>
      <w:tabs>
        <w:tab w:val="left" w:pos="776"/>
      </w:tabs>
      <w:spacing w:line="238" w:lineRule="atLeast"/>
    </w:pPr>
  </w:style>
  <w:style w:type="paragraph" w:customStyle="1" w:styleId="TxBrt151">
    <w:name w:val="TxBr_t151"/>
    <w:basedOn w:val="Normal"/>
    <w:uiPriority w:val="99"/>
    <w:rsid w:val="00F17CF7"/>
    <w:pPr>
      <w:spacing w:line="240" w:lineRule="atLeast"/>
    </w:pPr>
  </w:style>
  <w:style w:type="paragraph" w:customStyle="1" w:styleId="TxBrp152">
    <w:name w:val="TxBr_p152"/>
    <w:basedOn w:val="Normal"/>
    <w:uiPriority w:val="99"/>
    <w:rsid w:val="00F17CF7"/>
    <w:pPr>
      <w:tabs>
        <w:tab w:val="left" w:pos="396"/>
      </w:tabs>
      <w:spacing w:line="476" w:lineRule="atLeast"/>
      <w:ind w:left="1"/>
    </w:pPr>
  </w:style>
  <w:style w:type="paragraph" w:customStyle="1" w:styleId="TxBrt153">
    <w:name w:val="TxBr_t153"/>
    <w:basedOn w:val="Normal"/>
    <w:uiPriority w:val="99"/>
    <w:rsid w:val="00F17CF7"/>
    <w:pPr>
      <w:spacing w:line="240" w:lineRule="atLeast"/>
    </w:pPr>
  </w:style>
  <w:style w:type="paragraph" w:customStyle="1" w:styleId="TxBrp154">
    <w:name w:val="TxBr_p154"/>
    <w:basedOn w:val="Normal"/>
    <w:uiPriority w:val="99"/>
    <w:rsid w:val="00F17CF7"/>
    <w:pPr>
      <w:tabs>
        <w:tab w:val="left" w:pos="2160"/>
      </w:tabs>
      <w:spacing w:line="240" w:lineRule="atLeast"/>
      <w:ind w:left="1764"/>
      <w:jc w:val="both"/>
    </w:pPr>
  </w:style>
  <w:style w:type="paragraph" w:customStyle="1" w:styleId="TxBrp155">
    <w:name w:val="TxBr_p155"/>
    <w:basedOn w:val="Normal"/>
    <w:uiPriority w:val="99"/>
    <w:rsid w:val="00F17CF7"/>
    <w:pPr>
      <w:tabs>
        <w:tab w:val="left" w:pos="1457"/>
      </w:tabs>
      <w:spacing w:line="238" w:lineRule="atLeast"/>
      <w:ind w:left="1061"/>
      <w:jc w:val="both"/>
    </w:pPr>
  </w:style>
  <w:style w:type="paragraph" w:customStyle="1" w:styleId="TxBrp156">
    <w:name w:val="TxBr_p156"/>
    <w:basedOn w:val="Normal"/>
    <w:uiPriority w:val="99"/>
    <w:rsid w:val="00F17CF7"/>
    <w:pPr>
      <w:tabs>
        <w:tab w:val="left" w:pos="1440"/>
      </w:tabs>
      <w:spacing w:line="238" w:lineRule="atLeast"/>
      <w:ind w:left="1044" w:hanging="1440"/>
      <w:jc w:val="both"/>
    </w:pPr>
  </w:style>
  <w:style w:type="paragraph" w:customStyle="1" w:styleId="TxBrp157">
    <w:name w:val="TxBr_p157"/>
    <w:basedOn w:val="Normal"/>
    <w:uiPriority w:val="99"/>
    <w:rsid w:val="00F17CF7"/>
    <w:pPr>
      <w:tabs>
        <w:tab w:val="left" w:pos="1457"/>
      </w:tabs>
      <w:spacing w:line="351" w:lineRule="atLeast"/>
      <w:ind w:left="1061"/>
      <w:jc w:val="both"/>
    </w:pPr>
  </w:style>
  <w:style w:type="paragraph" w:customStyle="1" w:styleId="TxBrp158">
    <w:name w:val="TxBr_p158"/>
    <w:basedOn w:val="Normal"/>
    <w:uiPriority w:val="99"/>
    <w:rsid w:val="00F17CF7"/>
    <w:pPr>
      <w:tabs>
        <w:tab w:val="left" w:pos="1428"/>
      </w:tabs>
      <w:spacing w:line="240" w:lineRule="atLeast"/>
      <w:ind w:left="1033"/>
      <w:jc w:val="both"/>
    </w:pPr>
  </w:style>
  <w:style w:type="paragraph" w:customStyle="1" w:styleId="TxBrp159">
    <w:name w:val="TxBr_p159"/>
    <w:basedOn w:val="Normal"/>
    <w:uiPriority w:val="99"/>
    <w:rsid w:val="00F17CF7"/>
    <w:pPr>
      <w:tabs>
        <w:tab w:val="left" w:pos="317"/>
        <w:tab w:val="left" w:pos="776"/>
      </w:tabs>
      <w:spacing w:line="238" w:lineRule="atLeast"/>
      <w:ind w:left="777" w:hanging="459"/>
      <w:jc w:val="both"/>
    </w:pPr>
  </w:style>
  <w:style w:type="paragraph" w:customStyle="1" w:styleId="TxBrp160">
    <w:name w:val="TxBr_p160"/>
    <w:basedOn w:val="Normal"/>
    <w:uiPriority w:val="99"/>
    <w:rsid w:val="00F17CF7"/>
    <w:pPr>
      <w:tabs>
        <w:tab w:val="left" w:pos="204"/>
      </w:tabs>
      <w:spacing w:line="240" w:lineRule="atLeast"/>
      <w:jc w:val="both"/>
    </w:pPr>
  </w:style>
  <w:style w:type="paragraph" w:customStyle="1" w:styleId="TxBrt161">
    <w:name w:val="TxBr_t161"/>
    <w:basedOn w:val="Normal"/>
    <w:uiPriority w:val="99"/>
    <w:rsid w:val="00F17CF7"/>
    <w:pPr>
      <w:spacing w:line="240" w:lineRule="atLeast"/>
    </w:pPr>
  </w:style>
  <w:style w:type="paragraph" w:customStyle="1" w:styleId="TxBrp162">
    <w:name w:val="TxBr_p162"/>
    <w:basedOn w:val="Normal"/>
    <w:uiPriority w:val="99"/>
    <w:rsid w:val="00F17CF7"/>
    <w:pPr>
      <w:tabs>
        <w:tab w:val="left" w:pos="204"/>
      </w:tabs>
      <w:spacing w:line="447" w:lineRule="atLeast"/>
    </w:pPr>
  </w:style>
  <w:style w:type="paragraph" w:styleId="Header">
    <w:name w:val="header"/>
    <w:basedOn w:val="Normal"/>
    <w:link w:val="HeaderChar"/>
    <w:uiPriority w:val="99"/>
    <w:rsid w:val="00F17CF7"/>
    <w:pPr>
      <w:tabs>
        <w:tab w:val="center" w:pos="4320"/>
        <w:tab w:val="right" w:pos="8640"/>
      </w:tabs>
    </w:pPr>
  </w:style>
  <w:style w:type="character" w:customStyle="1" w:styleId="HeaderChar">
    <w:name w:val="Header Char"/>
    <w:link w:val="Header"/>
    <w:uiPriority w:val="99"/>
    <w:semiHidden/>
    <w:locked/>
    <w:rsid w:val="00F17CF7"/>
    <w:rPr>
      <w:rFonts w:cs="Times New Roman"/>
      <w:sz w:val="24"/>
      <w:szCs w:val="24"/>
    </w:rPr>
  </w:style>
  <w:style w:type="paragraph" w:styleId="Footer">
    <w:name w:val="footer"/>
    <w:basedOn w:val="Normal"/>
    <w:link w:val="FooterChar"/>
    <w:uiPriority w:val="99"/>
    <w:rsid w:val="00F17CF7"/>
    <w:pPr>
      <w:tabs>
        <w:tab w:val="center" w:pos="4320"/>
        <w:tab w:val="right" w:pos="8640"/>
      </w:tabs>
    </w:pPr>
  </w:style>
  <w:style w:type="character" w:customStyle="1" w:styleId="FooterChar">
    <w:name w:val="Footer Char"/>
    <w:link w:val="Footer"/>
    <w:uiPriority w:val="99"/>
    <w:semiHidden/>
    <w:locked/>
    <w:rsid w:val="00F17CF7"/>
    <w:rPr>
      <w:rFonts w:cs="Times New Roman"/>
      <w:sz w:val="24"/>
      <w:szCs w:val="24"/>
    </w:rPr>
  </w:style>
  <w:style w:type="character" w:styleId="PageNumber">
    <w:name w:val="page number"/>
    <w:uiPriority w:val="99"/>
    <w:rsid w:val="00F17CF7"/>
    <w:rPr>
      <w:rFonts w:ascii="Times New Roman" w:hAnsi="Times New Roman" w:cs="Times New Roman"/>
    </w:rPr>
  </w:style>
  <w:style w:type="paragraph" w:styleId="BalloonText">
    <w:name w:val="Balloon Text"/>
    <w:basedOn w:val="Normal"/>
    <w:link w:val="BalloonTextChar"/>
    <w:uiPriority w:val="99"/>
    <w:semiHidden/>
    <w:rsid w:val="00F17CF7"/>
    <w:rPr>
      <w:rFonts w:ascii="Tahoma" w:hAnsi="Tahoma" w:cs="Tahoma"/>
      <w:sz w:val="16"/>
      <w:szCs w:val="16"/>
    </w:rPr>
  </w:style>
  <w:style w:type="character" w:customStyle="1" w:styleId="BalloonTextChar">
    <w:name w:val="Balloon Text Char"/>
    <w:link w:val="BalloonText"/>
    <w:uiPriority w:val="99"/>
    <w:semiHidden/>
    <w:locked/>
    <w:rsid w:val="00F17CF7"/>
    <w:rPr>
      <w:rFonts w:ascii="Tahoma" w:hAnsi="Tahoma" w:cs="Tahoma"/>
      <w:sz w:val="16"/>
      <w:szCs w:val="16"/>
    </w:rPr>
  </w:style>
  <w:style w:type="paragraph" w:styleId="NormalWeb">
    <w:name w:val="Normal (Web)"/>
    <w:basedOn w:val="Normal"/>
    <w:uiPriority w:val="99"/>
    <w:rsid w:val="00F17CF7"/>
    <w:pPr>
      <w:widowControl/>
      <w:autoSpaceDE/>
      <w:autoSpaceDN/>
      <w:adjustRightInd/>
      <w:spacing w:before="100" w:beforeAutospacing="1" w:after="100" w:afterAutospacing="1"/>
    </w:pPr>
  </w:style>
  <w:style w:type="character" w:styleId="Hyperlink">
    <w:name w:val="Hyperlink"/>
    <w:uiPriority w:val="99"/>
    <w:rsid w:val="00F17CF7"/>
    <w:rPr>
      <w:rFonts w:ascii="Times New Roman" w:hAnsi="Times New Roman" w:cs="Times New Roman"/>
      <w:color w:val="0000FF"/>
      <w:u w:val="single"/>
    </w:rPr>
  </w:style>
  <w:style w:type="character" w:styleId="FollowedHyperlink">
    <w:name w:val="FollowedHyperlink"/>
    <w:uiPriority w:val="99"/>
    <w:rsid w:val="00F17CF7"/>
    <w:rPr>
      <w:rFonts w:ascii="Times New Roman" w:hAnsi="Times New Roman" w:cs="Times New Roman"/>
      <w:color w:val="800080"/>
      <w:u w:val="single"/>
    </w:rPr>
  </w:style>
  <w:style w:type="paragraph" w:styleId="HTMLPreformatted">
    <w:name w:val="HTML Preformatted"/>
    <w:basedOn w:val="Normal"/>
    <w:link w:val="HTMLPreformattedChar"/>
    <w:uiPriority w:val="99"/>
    <w:rsid w:val="00F5043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character" w:customStyle="1" w:styleId="HTMLPreformattedChar">
    <w:name w:val="HTML Preformatted Char"/>
    <w:link w:val="HTMLPreformatted"/>
    <w:uiPriority w:val="99"/>
    <w:semiHidden/>
    <w:locked/>
    <w:rsid w:val="00F17CF7"/>
    <w:rPr>
      <w:rFonts w:ascii="Courier New" w:hAnsi="Courier New" w:cs="Courier New"/>
      <w:sz w:val="20"/>
      <w:szCs w:val="20"/>
    </w:rPr>
  </w:style>
  <w:style w:type="paragraph" w:customStyle="1" w:styleId="CarCar">
    <w:name w:val="Car Car"/>
    <w:basedOn w:val="Normal"/>
    <w:rsid w:val="00F50438"/>
    <w:pPr>
      <w:widowControl/>
      <w:autoSpaceDE/>
      <w:autoSpaceDN/>
      <w:adjustRightInd/>
      <w:spacing w:after="160" w:line="240" w:lineRule="exact"/>
    </w:pPr>
    <w:rPr>
      <w:rFonts w:ascii="Verdana" w:eastAsia="PMingLiU" w:hAnsi="Verdana" w:cs="Verdana"/>
      <w:sz w:val="20"/>
      <w:szCs w:val="20"/>
    </w:rPr>
  </w:style>
  <w:style w:type="table" w:styleId="TableGrid">
    <w:name w:val="Table Grid"/>
    <w:basedOn w:val="TableNormal"/>
    <w:uiPriority w:val="99"/>
    <w:rsid w:val="00EF326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3266"/>
    <w:pPr>
      <w:widowControl/>
      <w:autoSpaceDE/>
      <w:autoSpaceDN/>
      <w:adjustRightInd/>
      <w:spacing w:after="200" w:line="276" w:lineRule="auto"/>
      <w:ind w:left="720"/>
      <w:contextualSpacing/>
    </w:pPr>
    <w:rPr>
      <w:rFonts w:ascii="Calibri" w:hAnsi="Calibri"/>
      <w:sz w:val="22"/>
      <w:szCs w:val="22"/>
    </w:rPr>
  </w:style>
  <w:style w:type="character" w:styleId="CommentReference">
    <w:name w:val="annotation reference"/>
    <w:uiPriority w:val="99"/>
    <w:semiHidden/>
    <w:unhideWhenUsed/>
    <w:rsid w:val="000736B4"/>
    <w:rPr>
      <w:sz w:val="16"/>
      <w:szCs w:val="16"/>
    </w:rPr>
  </w:style>
  <w:style w:type="paragraph" w:styleId="CommentText">
    <w:name w:val="annotation text"/>
    <w:basedOn w:val="Normal"/>
    <w:link w:val="CommentTextChar"/>
    <w:uiPriority w:val="99"/>
    <w:unhideWhenUsed/>
    <w:rsid w:val="000736B4"/>
    <w:rPr>
      <w:sz w:val="20"/>
      <w:szCs w:val="20"/>
    </w:rPr>
  </w:style>
  <w:style w:type="character" w:customStyle="1" w:styleId="CommentTextChar">
    <w:name w:val="Comment Text Char"/>
    <w:basedOn w:val="DefaultParagraphFont"/>
    <w:link w:val="CommentText"/>
    <w:uiPriority w:val="99"/>
    <w:rsid w:val="000736B4"/>
  </w:style>
  <w:style w:type="paragraph" w:styleId="CommentSubject">
    <w:name w:val="annotation subject"/>
    <w:basedOn w:val="CommentText"/>
    <w:next w:val="CommentText"/>
    <w:link w:val="CommentSubjectChar"/>
    <w:uiPriority w:val="99"/>
    <w:semiHidden/>
    <w:unhideWhenUsed/>
    <w:rsid w:val="000736B4"/>
    <w:rPr>
      <w:b/>
      <w:bCs/>
    </w:rPr>
  </w:style>
  <w:style w:type="character" w:customStyle="1" w:styleId="CommentSubjectChar">
    <w:name w:val="Comment Subject Char"/>
    <w:link w:val="CommentSubject"/>
    <w:uiPriority w:val="99"/>
    <w:semiHidden/>
    <w:rsid w:val="000736B4"/>
    <w:rPr>
      <w:b/>
      <w:bCs/>
    </w:rPr>
  </w:style>
  <w:style w:type="paragraph" w:styleId="Revision">
    <w:name w:val="Revision"/>
    <w:hidden/>
    <w:uiPriority w:val="99"/>
    <w:semiHidden/>
    <w:rsid w:val="006C0A96"/>
    <w:rPr>
      <w:sz w:val="24"/>
      <w:szCs w:val="24"/>
    </w:rPr>
  </w:style>
  <w:style w:type="paragraph" w:customStyle="1" w:styleId="Default">
    <w:name w:val="Default"/>
    <w:rsid w:val="001116D9"/>
    <w:pPr>
      <w:autoSpaceDE w:val="0"/>
      <w:autoSpaceDN w:val="0"/>
      <w:adjustRightInd w:val="0"/>
    </w:pPr>
    <w:rPr>
      <w:rFonts w:ascii="Calibri" w:hAnsi="Calibri" w:cs="Calibri"/>
      <w:color w:val="000000"/>
      <w:sz w:val="24"/>
      <w:szCs w:val="24"/>
    </w:rPr>
  </w:style>
  <w:style w:type="character" w:customStyle="1" w:styleId="Heading3Char">
    <w:name w:val="Heading 3 Char"/>
    <w:basedOn w:val="DefaultParagraphFont"/>
    <w:link w:val="Heading3"/>
    <w:uiPriority w:val="9"/>
    <w:semiHidden/>
    <w:rsid w:val="001E77E0"/>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1E77E0"/>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1E77E0"/>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uiPriority w:val="9"/>
    <w:semiHidden/>
    <w:rsid w:val="001E77E0"/>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1E77E0"/>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semiHidden/>
    <w:rsid w:val="001E77E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E77E0"/>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B20551"/>
    <w:pPr>
      <w:keepLines/>
      <w:widowControl/>
      <w:numPr>
        <w:numId w:val="0"/>
      </w:numPr>
      <w:shd w:val="clear" w:color="auto" w:fill="auto"/>
      <w:autoSpaceDE/>
      <w:autoSpaceDN/>
      <w:adjustRightInd/>
      <w:spacing w:before="240" w:line="259" w:lineRule="auto"/>
      <w:outlineLvl w:val="9"/>
    </w:pPr>
    <w:rPr>
      <w:rFonts w:eastAsiaTheme="majorEastAsia" w:cstheme="majorBidi"/>
      <w:b w:val="0"/>
      <w:bCs w:val="0"/>
      <w:szCs w:val="32"/>
    </w:rPr>
  </w:style>
  <w:style w:type="paragraph" w:styleId="TOC1">
    <w:name w:val="toc 1"/>
    <w:basedOn w:val="Normal"/>
    <w:next w:val="Normal"/>
    <w:autoRedefine/>
    <w:uiPriority w:val="39"/>
    <w:unhideWhenUsed/>
    <w:rsid w:val="003676CB"/>
    <w:pPr>
      <w:spacing w:after="100"/>
    </w:pPr>
    <w:rPr>
      <w:rFonts w:ascii="Century Schoolbook" w:hAnsi="Century Schoolbook"/>
      <w:sz w:val="20"/>
    </w:rPr>
  </w:style>
  <w:style w:type="paragraph" w:styleId="TOC2">
    <w:name w:val="toc 2"/>
    <w:basedOn w:val="Normal"/>
    <w:next w:val="Normal"/>
    <w:autoRedefine/>
    <w:uiPriority w:val="39"/>
    <w:unhideWhenUsed/>
    <w:rsid w:val="00797B1D"/>
    <w:pPr>
      <w:tabs>
        <w:tab w:val="left" w:pos="880"/>
        <w:tab w:val="right" w:leader="dot" w:pos="9260"/>
      </w:tabs>
      <w:spacing w:after="100"/>
      <w:ind w:left="240"/>
    </w:pPr>
    <w:rPr>
      <w:noProof/>
      <w:sz w:val="20"/>
    </w:rPr>
  </w:style>
  <w:style w:type="paragraph" w:styleId="TOC3">
    <w:name w:val="toc 3"/>
    <w:basedOn w:val="Normal"/>
    <w:next w:val="Normal"/>
    <w:autoRedefine/>
    <w:uiPriority w:val="39"/>
    <w:semiHidden/>
    <w:unhideWhenUsed/>
    <w:rsid w:val="003676CB"/>
    <w:pPr>
      <w:spacing w:after="100"/>
      <w:ind w:left="480"/>
    </w:pPr>
    <w:rPr>
      <w:rFonts w:ascii="Century Schoolbook" w:hAnsi="Century Schoolbook"/>
    </w:rPr>
  </w:style>
  <w:style w:type="character" w:customStyle="1" w:styleId="A2">
    <w:name w:val="A2"/>
    <w:uiPriority w:val="99"/>
    <w:rsid w:val="001E216E"/>
    <w:rPr>
      <w:rFonts w:cs="Calibri"/>
      <w:color w:val="000000"/>
      <w:sz w:val="22"/>
      <w:szCs w:val="22"/>
    </w:rPr>
  </w:style>
  <w:style w:type="character" w:customStyle="1" w:styleId="A3">
    <w:name w:val="A3"/>
    <w:uiPriority w:val="99"/>
    <w:rsid w:val="001E216E"/>
    <w:rPr>
      <w:rFonts w:cs="Calibri"/>
      <w:color w:val="000000"/>
      <w:sz w:val="16"/>
      <w:szCs w:val="16"/>
    </w:rPr>
  </w:style>
  <w:style w:type="character" w:styleId="UnresolvedMention">
    <w:name w:val="Unresolved Mention"/>
    <w:basedOn w:val="DefaultParagraphFont"/>
    <w:uiPriority w:val="99"/>
    <w:semiHidden/>
    <w:unhideWhenUsed/>
    <w:rsid w:val="00C41A25"/>
    <w:rPr>
      <w:color w:val="605E5C"/>
      <w:shd w:val="clear" w:color="auto" w:fill="E1DFDD"/>
    </w:rPr>
  </w:style>
  <w:style w:type="character" w:customStyle="1" w:styleId="xmsocommentreference">
    <w:name w:val="x_msocommentreference"/>
    <w:basedOn w:val="DefaultParagraphFont"/>
    <w:rsid w:val="005F1075"/>
  </w:style>
  <w:style w:type="paragraph" w:customStyle="1" w:styleId="xmsonormal">
    <w:name w:val="x_msonormal"/>
    <w:basedOn w:val="Normal"/>
    <w:rsid w:val="00EC7DBA"/>
    <w:pPr>
      <w:widowControl/>
      <w:autoSpaceDE/>
      <w:autoSpaceDN/>
      <w:adjustRightInd/>
    </w:pPr>
    <w:rPr>
      <w:rFonts w:ascii="Calibri" w:eastAsiaTheme="minorHAnsi" w:hAnsi="Calibri" w:cs="Calibri"/>
      <w:sz w:val="22"/>
      <w:szCs w:val="22"/>
      <w:lang w:bidi="hi-IN"/>
    </w:rPr>
  </w:style>
  <w:style w:type="paragraph" w:customStyle="1" w:styleId="xmsocommenttext">
    <w:name w:val="x_msocommenttext"/>
    <w:basedOn w:val="Normal"/>
    <w:rsid w:val="00820766"/>
    <w:pPr>
      <w:widowControl/>
      <w:adjustRightInd/>
    </w:pPr>
    <w:rPr>
      <w:rFonts w:eastAsiaTheme="minorHAnsi"/>
      <w:sz w:val="20"/>
      <w:szCs w:val="20"/>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6398">
      <w:bodyDiv w:val="1"/>
      <w:marLeft w:val="0"/>
      <w:marRight w:val="0"/>
      <w:marTop w:val="0"/>
      <w:marBottom w:val="0"/>
      <w:divBdr>
        <w:top w:val="none" w:sz="0" w:space="0" w:color="auto"/>
        <w:left w:val="none" w:sz="0" w:space="0" w:color="auto"/>
        <w:bottom w:val="none" w:sz="0" w:space="0" w:color="auto"/>
        <w:right w:val="none" w:sz="0" w:space="0" w:color="auto"/>
      </w:divBdr>
    </w:div>
    <w:div w:id="22947003">
      <w:bodyDiv w:val="1"/>
      <w:marLeft w:val="0"/>
      <w:marRight w:val="0"/>
      <w:marTop w:val="0"/>
      <w:marBottom w:val="0"/>
      <w:divBdr>
        <w:top w:val="none" w:sz="0" w:space="0" w:color="auto"/>
        <w:left w:val="none" w:sz="0" w:space="0" w:color="auto"/>
        <w:bottom w:val="none" w:sz="0" w:space="0" w:color="auto"/>
        <w:right w:val="none" w:sz="0" w:space="0" w:color="auto"/>
      </w:divBdr>
    </w:div>
    <w:div w:id="61684874">
      <w:bodyDiv w:val="1"/>
      <w:marLeft w:val="0"/>
      <w:marRight w:val="0"/>
      <w:marTop w:val="0"/>
      <w:marBottom w:val="0"/>
      <w:divBdr>
        <w:top w:val="none" w:sz="0" w:space="0" w:color="auto"/>
        <w:left w:val="none" w:sz="0" w:space="0" w:color="auto"/>
        <w:bottom w:val="none" w:sz="0" w:space="0" w:color="auto"/>
        <w:right w:val="none" w:sz="0" w:space="0" w:color="auto"/>
      </w:divBdr>
      <w:divsChild>
        <w:div w:id="941961674">
          <w:marLeft w:val="446"/>
          <w:marRight w:val="0"/>
          <w:marTop w:val="0"/>
          <w:marBottom w:val="0"/>
          <w:divBdr>
            <w:top w:val="none" w:sz="0" w:space="0" w:color="auto"/>
            <w:left w:val="none" w:sz="0" w:space="0" w:color="auto"/>
            <w:bottom w:val="none" w:sz="0" w:space="0" w:color="auto"/>
            <w:right w:val="none" w:sz="0" w:space="0" w:color="auto"/>
          </w:divBdr>
        </w:div>
        <w:div w:id="486366478">
          <w:marLeft w:val="446"/>
          <w:marRight w:val="0"/>
          <w:marTop w:val="0"/>
          <w:marBottom w:val="0"/>
          <w:divBdr>
            <w:top w:val="none" w:sz="0" w:space="0" w:color="auto"/>
            <w:left w:val="none" w:sz="0" w:space="0" w:color="auto"/>
            <w:bottom w:val="none" w:sz="0" w:space="0" w:color="auto"/>
            <w:right w:val="none" w:sz="0" w:space="0" w:color="auto"/>
          </w:divBdr>
        </w:div>
        <w:div w:id="284431295">
          <w:marLeft w:val="446"/>
          <w:marRight w:val="0"/>
          <w:marTop w:val="0"/>
          <w:marBottom w:val="0"/>
          <w:divBdr>
            <w:top w:val="none" w:sz="0" w:space="0" w:color="auto"/>
            <w:left w:val="none" w:sz="0" w:space="0" w:color="auto"/>
            <w:bottom w:val="none" w:sz="0" w:space="0" w:color="auto"/>
            <w:right w:val="none" w:sz="0" w:space="0" w:color="auto"/>
          </w:divBdr>
        </w:div>
      </w:divsChild>
    </w:div>
    <w:div w:id="82074701">
      <w:bodyDiv w:val="1"/>
      <w:marLeft w:val="0"/>
      <w:marRight w:val="0"/>
      <w:marTop w:val="0"/>
      <w:marBottom w:val="0"/>
      <w:divBdr>
        <w:top w:val="none" w:sz="0" w:space="0" w:color="auto"/>
        <w:left w:val="none" w:sz="0" w:space="0" w:color="auto"/>
        <w:bottom w:val="none" w:sz="0" w:space="0" w:color="auto"/>
        <w:right w:val="none" w:sz="0" w:space="0" w:color="auto"/>
      </w:divBdr>
    </w:div>
    <w:div w:id="90902653">
      <w:bodyDiv w:val="1"/>
      <w:marLeft w:val="0"/>
      <w:marRight w:val="0"/>
      <w:marTop w:val="0"/>
      <w:marBottom w:val="0"/>
      <w:divBdr>
        <w:top w:val="none" w:sz="0" w:space="0" w:color="auto"/>
        <w:left w:val="none" w:sz="0" w:space="0" w:color="auto"/>
        <w:bottom w:val="none" w:sz="0" w:space="0" w:color="auto"/>
        <w:right w:val="none" w:sz="0" w:space="0" w:color="auto"/>
      </w:divBdr>
    </w:div>
    <w:div w:id="121533970">
      <w:bodyDiv w:val="1"/>
      <w:marLeft w:val="0"/>
      <w:marRight w:val="0"/>
      <w:marTop w:val="0"/>
      <w:marBottom w:val="0"/>
      <w:divBdr>
        <w:top w:val="none" w:sz="0" w:space="0" w:color="auto"/>
        <w:left w:val="none" w:sz="0" w:space="0" w:color="auto"/>
        <w:bottom w:val="none" w:sz="0" w:space="0" w:color="auto"/>
        <w:right w:val="none" w:sz="0" w:space="0" w:color="auto"/>
      </w:divBdr>
    </w:div>
    <w:div w:id="152263084">
      <w:bodyDiv w:val="1"/>
      <w:marLeft w:val="0"/>
      <w:marRight w:val="0"/>
      <w:marTop w:val="0"/>
      <w:marBottom w:val="0"/>
      <w:divBdr>
        <w:top w:val="none" w:sz="0" w:space="0" w:color="auto"/>
        <w:left w:val="none" w:sz="0" w:space="0" w:color="auto"/>
        <w:bottom w:val="none" w:sz="0" w:space="0" w:color="auto"/>
        <w:right w:val="none" w:sz="0" w:space="0" w:color="auto"/>
      </w:divBdr>
    </w:div>
    <w:div w:id="162861911">
      <w:bodyDiv w:val="1"/>
      <w:marLeft w:val="0"/>
      <w:marRight w:val="0"/>
      <w:marTop w:val="0"/>
      <w:marBottom w:val="0"/>
      <w:divBdr>
        <w:top w:val="none" w:sz="0" w:space="0" w:color="auto"/>
        <w:left w:val="none" w:sz="0" w:space="0" w:color="auto"/>
        <w:bottom w:val="none" w:sz="0" w:space="0" w:color="auto"/>
        <w:right w:val="none" w:sz="0" w:space="0" w:color="auto"/>
      </w:divBdr>
    </w:div>
    <w:div w:id="163057268">
      <w:bodyDiv w:val="1"/>
      <w:marLeft w:val="0"/>
      <w:marRight w:val="0"/>
      <w:marTop w:val="0"/>
      <w:marBottom w:val="0"/>
      <w:divBdr>
        <w:top w:val="none" w:sz="0" w:space="0" w:color="auto"/>
        <w:left w:val="none" w:sz="0" w:space="0" w:color="auto"/>
        <w:bottom w:val="none" w:sz="0" w:space="0" w:color="auto"/>
        <w:right w:val="none" w:sz="0" w:space="0" w:color="auto"/>
      </w:divBdr>
    </w:div>
    <w:div w:id="169639214">
      <w:bodyDiv w:val="1"/>
      <w:marLeft w:val="0"/>
      <w:marRight w:val="0"/>
      <w:marTop w:val="0"/>
      <w:marBottom w:val="0"/>
      <w:divBdr>
        <w:top w:val="none" w:sz="0" w:space="0" w:color="auto"/>
        <w:left w:val="none" w:sz="0" w:space="0" w:color="auto"/>
        <w:bottom w:val="none" w:sz="0" w:space="0" w:color="auto"/>
        <w:right w:val="none" w:sz="0" w:space="0" w:color="auto"/>
      </w:divBdr>
      <w:divsChild>
        <w:div w:id="992217332">
          <w:marLeft w:val="0"/>
          <w:marRight w:val="0"/>
          <w:marTop w:val="0"/>
          <w:marBottom w:val="0"/>
          <w:divBdr>
            <w:top w:val="none" w:sz="0" w:space="0" w:color="auto"/>
            <w:left w:val="none" w:sz="0" w:space="0" w:color="auto"/>
            <w:bottom w:val="none" w:sz="0" w:space="0" w:color="auto"/>
            <w:right w:val="none" w:sz="0" w:space="0" w:color="auto"/>
          </w:divBdr>
        </w:div>
      </w:divsChild>
    </w:div>
    <w:div w:id="173224728">
      <w:bodyDiv w:val="1"/>
      <w:marLeft w:val="0"/>
      <w:marRight w:val="0"/>
      <w:marTop w:val="0"/>
      <w:marBottom w:val="0"/>
      <w:divBdr>
        <w:top w:val="none" w:sz="0" w:space="0" w:color="auto"/>
        <w:left w:val="none" w:sz="0" w:space="0" w:color="auto"/>
        <w:bottom w:val="none" w:sz="0" w:space="0" w:color="auto"/>
        <w:right w:val="none" w:sz="0" w:space="0" w:color="auto"/>
      </w:divBdr>
      <w:divsChild>
        <w:div w:id="1591621546">
          <w:marLeft w:val="0"/>
          <w:marRight w:val="0"/>
          <w:marTop w:val="0"/>
          <w:marBottom w:val="0"/>
          <w:divBdr>
            <w:top w:val="none" w:sz="0" w:space="0" w:color="auto"/>
            <w:left w:val="none" w:sz="0" w:space="0" w:color="auto"/>
            <w:bottom w:val="none" w:sz="0" w:space="0" w:color="auto"/>
            <w:right w:val="none" w:sz="0" w:space="0" w:color="auto"/>
          </w:divBdr>
        </w:div>
      </w:divsChild>
    </w:div>
    <w:div w:id="219053583">
      <w:bodyDiv w:val="1"/>
      <w:marLeft w:val="0"/>
      <w:marRight w:val="0"/>
      <w:marTop w:val="0"/>
      <w:marBottom w:val="0"/>
      <w:divBdr>
        <w:top w:val="none" w:sz="0" w:space="0" w:color="auto"/>
        <w:left w:val="none" w:sz="0" w:space="0" w:color="auto"/>
        <w:bottom w:val="none" w:sz="0" w:space="0" w:color="auto"/>
        <w:right w:val="none" w:sz="0" w:space="0" w:color="auto"/>
      </w:divBdr>
    </w:div>
    <w:div w:id="278805744">
      <w:bodyDiv w:val="1"/>
      <w:marLeft w:val="0"/>
      <w:marRight w:val="0"/>
      <w:marTop w:val="0"/>
      <w:marBottom w:val="0"/>
      <w:divBdr>
        <w:top w:val="none" w:sz="0" w:space="0" w:color="auto"/>
        <w:left w:val="none" w:sz="0" w:space="0" w:color="auto"/>
        <w:bottom w:val="none" w:sz="0" w:space="0" w:color="auto"/>
        <w:right w:val="none" w:sz="0" w:space="0" w:color="auto"/>
      </w:divBdr>
    </w:div>
    <w:div w:id="311715596">
      <w:bodyDiv w:val="1"/>
      <w:marLeft w:val="0"/>
      <w:marRight w:val="0"/>
      <w:marTop w:val="0"/>
      <w:marBottom w:val="0"/>
      <w:divBdr>
        <w:top w:val="none" w:sz="0" w:space="0" w:color="auto"/>
        <w:left w:val="none" w:sz="0" w:space="0" w:color="auto"/>
        <w:bottom w:val="none" w:sz="0" w:space="0" w:color="auto"/>
        <w:right w:val="none" w:sz="0" w:space="0" w:color="auto"/>
      </w:divBdr>
    </w:div>
    <w:div w:id="440154052">
      <w:bodyDiv w:val="1"/>
      <w:marLeft w:val="0"/>
      <w:marRight w:val="0"/>
      <w:marTop w:val="0"/>
      <w:marBottom w:val="0"/>
      <w:divBdr>
        <w:top w:val="none" w:sz="0" w:space="0" w:color="auto"/>
        <w:left w:val="none" w:sz="0" w:space="0" w:color="auto"/>
        <w:bottom w:val="none" w:sz="0" w:space="0" w:color="auto"/>
        <w:right w:val="none" w:sz="0" w:space="0" w:color="auto"/>
      </w:divBdr>
      <w:divsChild>
        <w:div w:id="325323687">
          <w:marLeft w:val="979"/>
          <w:marRight w:val="0"/>
          <w:marTop w:val="65"/>
          <w:marBottom w:val="0"/>
          <w:divBdr>
            <w:top w:val="none" w:sz="0" w:space="0" w:color="auto"/>
            <w:left w:val="none" w:sz="0" w:space="0" w:color="auto"/>
            <w:bottom w:val="none" w:sz="0" w:space="0" w:color="auto"/>
            <w:right w:val="none" w:sz="0" w:space="0" w:color="auto"/>
          </w:divBdr>
        </w:div>
        <w:div w:id="2080319978">
          <w:marLeft w:val="979"/>
          <w:marRight w:val="0"/>
          <w:marTop w:val="65"/>
          <w:marBottom w:val="0"/>
          <w:divBdr>
            <w:top w:val="none" w:sz="0" w:space="0" w:color="auto"/>
            <w:left w:val="none" w:sz="0" w:space="0" w:color="auto"/>
            <w:bottom w:val="none" w:sz="0" w:space="0" w:color="auto"/>
            <w:right w:val="none" w:sz="0" w:space="0" w:color="auto"/>
          </w:divBdr>
        </w:div>
        <w:div w:id="2091341209">
          <w:marLeft w:val="576"/>
          <w:marRight w:val="0"/>
          <w:marTop w:val="80"/>
          <w:marBottom w:val="0"/>
          <w:divBdr>
            <w:top w:val="none" w:sz="0" w:space="0" w:color="auto"/>
            <w:left w:val="none" w:sz="0" w:space="0" w:color="auto"/>
            <w:bottom w:val="none" w:sz="0" w:space="0" w:color="auto"/>
            <w:right w:val="none" w:sz="0" w:space="0" w:color="auto"/>
          </w:divBdr>
        </w:div>
      </w:divsChild>
    </w:div>
    <w:div w:id="459225954">
      <w:bodyDiv w:val="1"/>
      <w:marLeft w:val="0"/>
      <w:marRight w:val="0"/>
      <w:marTop w:val="0"/>
      <w:marBottom w:val="0"/>
      <w:divBdr>
        <w:top w:val="none" w:sz="0" w:space="0" w:color="auto"/>
        <w:left w:val="none" w:sz="0" w:space="0" w:color="auto"/>
        <w:bottom w:val="none" w:sz="0" w:space="0" w:color="auto"/>
        <w:right w:val="none" w:sz="0" w:space="0" w:color="auto"/>
      </w:divBdr>
    </w:div>
    <w:div w:id="484007541">
      <w:bodyDiv w:val="1"/>
      <w:marLeft w:val="0"/>
      <w:marRight w:val="0"/>
      <w:marTop w:val="0"/>
      <w:marBottom w:val="0"/>
      <w:divBdr>
        <w:top w:val="none" w:sz="0" w:space="0" w:color="auto"/>
        <w:left w:val="none" w:sz="0" w:space="0" w:color="auto"/>
        <w:bottom w:val="none" w:sz="0" w:space="0" w:color="auto"/>
        <w:right w:val="none" w:sz="0" w:space="0" w:color="auto"/>
      </w:divBdr>
    </w:div>
    <w:div w:id="494078533">
      <w:bodyDiv w:val="1"/>
      <w:marLeft w:val="0"/>
      <w:marRight w:val="0"/>
      <w:marTop w:val="0"/>
      <w:marBottom w:val="0"/>
      <w:divBdr>
        <w:top w:val="none" w:sz="0" w:space="0" w:color="auto"/>
        <w:left w:val="none" w:sz="0" w:space="0" w:color="auto"/>
        <w:bottom w:val="none" w:sz="0" w:space="0" w:color="auto"/>
        <w:right w:val="none" w:sz="0" w:space="0" w:color="auto"/>
      </w:divBdr>
    </w:div>
    <w:div w:id="528615470">
      <w:bodyDiv w:val="1"/>
      <w:marLeft w:val="0"/>
      <w:marRight w:val="0"/>
      <w:marTop w:val="0"/>
      <w:marBottom w:val="0"/>
      <w:divBdr>
        <w:top w:val="none" w:sz="0" w:space="0" w:color="auto"/>
        <w:left w:val="none" w:sz="0" w:space="0" w:color="auto"/>
        <w:bottom w:val="none" w:sz="0" w:space="0" w:color="auto"/>
        <w:right w:val="none" w:sz="0" w:space="0" w:color="auto"/>
      </w:divBdr>
    </w:div>
    <w:div w:id="540485352">
      <w:bodyDiv w:val="1"/>
      <w:marLeft w:val="0"/>
      <w:marRight w:val="0"/>
      <w:marTop w:val="0"/>
      <w:marBottom w:val="0"/>
      <w:divBdr>
        <w:top w:val="none" w:sz="0" w:space="0" w:color="auto"/>
        <w:left w:val="none" w:sz="0" w:space="0" w:color="auto"/>
        <w:bottom w:val="none" w:sz="0" w:space="0" w:color="auto"/>
        <w:right w:val="none" w:sz="0" w:space="0" w:color="auto"/>
      </w:divBdr>
      <w:divsChild>
        <w:div w:id="303201332">
          <w:marLeft w:val="547"/>
          <w:marRight w:val="0"/>
          <w:marTop w:val="86"/>
          <w:marBottom w:val="0"/>
          <w:divBdr>
            <w:top w:val="none" w:sz="0" w:space="0" w:color="auto"/>
            <w:left w:val="none" w:sz="0" w:space="0" w:color="auto"/>
            <w:bottom w:val="none" w:sz="0" w:space="0" w:color="auto"/>
            <w:right w:val="none" w:sz="0" w:space="0" w:color="auto"/>
          </w:divBdr>
        </w:div>
        <w:div w:id="431587005">
          <w:marLeft w:val="547"/>
          <w:marRight w:val="0"/>
          <w:marTop w:val="86"/>
          <w:marBottom w:val="0"/>
          <w:divBdr>
            <w:top w:val="none" w:sz="0" w:space="0" w:color="auto"/>
            <w:left w:val="none" w:sz="0" w:space="0" w:color="auto"/>
            <w:bottom w:val="none" w:sz="0" w:space="0" w:color="auto"/>
            <w:right w:val="none" w:sz="0" w:space="0" w:color="auto"/>
          </w:divBdr>
        </w:div>
        <w:div w:id="1090586118">
          <w:marLeft w:val="547"/>
          <w:marRight w:val="0"/>
          <w:marTop w:val="86"/>
          <w:marBottom w:val="0"/>
          <w:divBdr>
            <w:top w:val="none" w:sz="0" w:space="0" w:color="auto"/>
            <w:left w:val="none" w:sz="0" w:space="0" w:color="auto"/>
            <w:bottom w:val="none" w:sz="0" w:space="0" w:color="auto"/>
            <w:right w:val="none" w:sz="0" w:space="0" w:color="auto"/>
          </w:divBdr>
        </w:div>
      </w:divsChild>
    </w:div>
    <w:div w:id="545219466">
      <w:bodyDiv w:val="1"/>
      <w:marLeft w:val="0"/>
      <w:marRight w:val="0"/>
      <w:marTop w:val="0"/>
      <w:marBottom w:val="0"/>
      <w:divBdr>
        <w:top w:val="none" w:sz="0" w:space="0" w:color="auto"/>
        <w:left w:val="none" w:sz="0" w:space="0" w:color="auto"/>
        <w:bottom w:val="none" w:sz="0" w:space="0" w:color="auto"/>
        <w:right w:val="none" w:sz="0" w:space="0" w:color="auto"/>
      </w:divBdr>
    </w:div>
    <w:div w:id="557515886">
      <w:bodyDiv w:val="1"/>
      <w:marLeft w:val="0"/>
      <w:marRight w:val="0"/>
      <w:marTop w:val="0"/>
      <w:marBottom w:val="0"/>
      <w:divBdr>
        <w:top w:val="none" w:sz="0" w:space="0" w:color="auto"/>
        <w:left w:val="none" w:sz="0" w:space="0" w:color="auto"/>
        <w:bottom w:val="none" w:sz="0" w:space="0" w:color="auto"/>
        <w:right w:val="none" w:sz="0" w:space="0" w:color="auto"/>
      </w:divBdr>
    </w:div>
    <w:div w:id="567615755">
      <w:bodyDiv w:val="1"/>
      <w:marLeft w:val="0"/>
      <w:marRight w:val="0"/>
      <w:marTop w:val="0"/>
      <w:marBottom w:val="0"/>
      <w:divBdr>
        <w:top w:val="none" w:sz="0" w:space="0" w:color="auto"/>
        <w:left w:val="none" w:sz="0" w:space="0" w:color="auto"/>
        <w:bottom w:val="none" w:sz="0" w:space="0" w:color="auto"/>
        <w:right w:val="none" w:sz="0" w:space="0" w:color="auto"/>
      </w:divBdr>
    </w:div>
    <w:div w:id="592932589">
      <w:bodyDiv w:val="1"/>
      <w:marLeft w:val="0"/>
      <w:marRight w:val="0"/>
      <w:marTop w:val="0"/>
      <w:marBottom w:val="0"/>
      <w:divBdr>
        <w:top w:val="none" w:sz="0" w:space="0" w:color="auto"/>
        <w:left w:val="none" w:sz="0" w:space="0" w:color="auto"/>
        <w:bottom w:val="none" w:sz="0" w:space="0" w:color="auto"/>
        <w:right w:val="none" w:sz="0" w:space="0" w:color="auto"/>
      </w:divBdr>
    </w:div>
    <w:div w:id="622269076">
      <w:bodyDiv w:val="1"/>
      <w:marLeft w:val="0"/>
      <w:marRight w:val="0"/>
      <w:marTop w:val="0"/>
      <w:marBottom w:val="0"/>
      <w:divBdr>
        <w:top w:val="none" w:sz="0" w:space="0" w:color="auto"/>
        <w:left w:val="none" w:sz="0" w:space="0" w:color="auto"/>
        <w:bottom w:val="none" w:sz="0" w:space="0" w:color="auto"/>
        <w:right w:val="none" w:sz="0" w:space="0" w:color="auto"/>
      </w:divBdr>
    </w:div>
    <w:div w:id="689187740">
      <w:bodyDiv w:val="1"/>
      <w:marLeft w:val="0"/>
      <w:marRight w:val="0"/>
      <w:marTop w:val="0"/>
      <w:marBottom w:val="0"/>
      <w:divBdr>
        <w:top w:val="none" w:sz="0" w:space="0" w:color="auto"/>
        <w:left w:val="none" w:sz="0" w:space="0" w:color="auto"/>
        <w:bottom w:val="none" w:sz="0" w:space="0" w:color="auto"/>
        <w:right w:val="none" w:sz="0" w:space="0" w:color="auto"/>
      </w:divBdr>
      <w:divsChild>
        <w:div w:id="351998902">
          <w:marLeft w:val="0"/>
          <w:marRight w:val="0"/>
          <w:marTop w:val="0"/>
          <w:marBottom w:val="0"/>
          <w:divBdr>
            <w:top w:val="none" w:sz="0" w:space="0" w:color="auto"/>
            <w:left w:val="none" w:sz="0" w:space="0" w:color="auto"/>
            <w:bottom w:val="none" w:sz="0" w:space="0" w:color="auto"/>
            <w:right w:val="none" w:sz="0" w:space="0" w:color="auto"/>
          </w:divBdr>
        </w:div>
      </w:divsChild>
    </w:div>
    <w:div w:id="744454914">
      <w:bodyDiv w:val="1"/>
      <w:marLeft w:val="0"/>
      <w:marRight w:val="0"/>
      <w:marTop w:val="0"/>
      <w:marBottom w:val="0"/>
      <w:divBdr>
        <w:top w:val="none" w:sz="0" w:space="0" w:color="auto"/>
        <w:left w:val="none" w:sz="0" w:space="0" w:color="auto"/>
        <w:bottom w:val="none" w:sz="0" w:space="0" w:color="auto"/>
        <w:right w:val="none" w:sz="0" w:space="0" w:color="auto"/>
      </w:divBdr>
    </w:div>
    <w:div w:id="751858402">
      <w:bodyDiv w:val="1"/>
      <w:marLeft w:val="0"/>
      <w:marRight w:val="0"/>
      <w:marTop w:val="0"/>
      <w:marBottom w:val="0"/>
      <w:divBdr>
        <w:top w:val="none" w:sz="0" w:space="0" w:color="auto"/>
        <w:left w:val="none" w:sz="0" w:space="0" w:color="auto"/>
        <w:bottom w:val="none" w:sz="0" w:space="0" w:color="auto"/>
        <w:right w:val="none" w:sz="0" w:space="0" w:color="auto"/>
      </w:divBdr>
      <w:divsChild>
        <w:div w:id="157042811">
          <w:marLeft w:val="0"/>
          <w:marRight w:val="0"/>
          <w:marTop w:val="0"/>
          <w:marBottom w:val="0"/>
          <w:divBdr>
            <w:top w:val="none" w:sz="0" w:space="0" w:color="auto"/>
            <w:left w:val="none" w:sz="0" w:space="0" w:color="auto"/>
            <w:bottom w:val="none" w:sz="0" w:space="0" w:color="auto"/>
            <w:right w:val="none" w:sz="0" w:space="0" w:color="auto"/>
          </w:divBdr>
        </w:div>
      </w:divsChild>
    </w:div>
    <w:div w:id="793061966">
      <w:bodyDiv w:val="1"/>
      <w:marLeft w:val="0"/>
      <w:marRight w:val="0"/>
      <w:marTop w:val="0"/>
      <w:marBottom w:val="0"/>
      <w:divBdr>
        <w:top w:val="none" w:sz="0" w:space="0" w:color="auto"/>
        <w:left w:val="none" w:sz="0" w:space="0" w:color="auto"/>
        <w:bottom w:val="none" w:sz="0" w:space="0" w:color="auto"/>
        <w:right w:val="none" w:sz="0" w:space="0" w:color="auto"/>
      </w:divBdr>
    </w:div>
    <w:div w:id="797071585">
      <w:bodyDiv w:val="1"/>
      <w:marLeft w:val="0"/>
      <w:marRight w:val="0"/>
      <w:marTop w:val="0"/>
      <w:marBottom w:val="0"/>
      <w:divBdr>
        <w:top w:val="none" w:sz="0" w:space="0" w:color="auto"/>
        <w:left w:val="none" w:sz="0" w:space="0" w:color="auto"/>
        <w:bottom w:val="none" w:sz="0" w:space="0" w:color="auto"/>
        <w:right w:val="none" w:sz="0" w:space="0" w:color="auto"/>
      </w:divBdr>
    </w:div>
    <w:div w:id="800658028">
      <w:bodyDiv w:val="1"/>
      <w:marLeft w:val="0"/>
      <w:marRight w:val="0"/>
      <w:marTop w:val="0"/>
      <w:marBottom w:val="0"/>
      <w:divBdr>
        <w:top w:val="none" w:sz="0" w:space="0" w:color="auto"/>
        <w:left w:val="none" w:sz="0" w:space="0" w:color="auto"/>
        <w:bottom w:val="none" w:sz="0" w:space="0" w:color="auto"/>
        <w:right w:val="none" w:sz="0" w:space="0" w:color="auto"/>
      </w:divBdr>
    </w:div>
    <w:div w:id="806702990">
      <w:bodyDiv w:val="1"/>
      <w:marLeft w:val="0"/>
      <w:marRight w:val="0"/>
      <w:marTop w:val="0"/>
      <w:marBottom w:val="0"/>
      <w:divBdr>
        <w:top w:val="none" w:sz="0" w:space="0" w:color="auto"/>
        <w:left w:val="none" w:sz="0" w:space="0" w:color="auto"/>
        <w:bottom w:val="none" w:sz="0" w:space="0" w:color="auto"/>
        <w:right w:val="none" w:sz="0" w:space="0" w:color="auto"/>
      </w:divBdr>
    </w:div>
    <w:div w:id="879902264">
      <w:bodyDiv w:val="1"/>
      <w:marLeft w:val="0"/>
      <w:marRight w:val="0"/>
      <w:marTop w:val="0"/>
      <w:marBottom w:val="0"/>
      <w:divBdr>
        <w:top w:val="none" w:sz="0" w:space="0" w:color="auto"/>
        <w:left w:val="none" w:sz="0" w:space="0" w:color="auto"/>
        <w:bottom w:val="none" w:sz="0" w:space="0" w:color="auto"/>
        <w:right w:val="none" w:sz="0" w:space="0" w:color="auto"/>
      </w:divBdr>
    </w:div>
    <w:div w:id="906887221">
      <w:bodyDiv w:val="1"/>
      <w:marLeft w:val="0"/>
      <w:marRight w:val="0"/>
      <w:marTop w:val="0"/>
      <w:marBottom w:val="0"/>
      <w:divBdr>
        <w:top w:val="none" w:sz="0" w:space="0" w:color="auto"/>
        <w:left w:val="none" w:sz="0" w:space="0" w:color="auto"/>
        <w:bottom w:val="none" w:sz="0" w:space="0" w:color="auto"/>
        <w:right w:val="none" w:sz="0" w:space="0" w:color="auto"/>
      </w:divBdr>
      <w:divsChild>
        <w:div w:id="580337301">
          <w:marLeft w:val="446"/>
          <w:marRight w:val="0"/>
          <w:marTop w:val="0"/>
          <w:marBottom w:val="0"/>
          <w:divBdr>
            <w:top w:val="none" w:sz="0" w:space="0" w:color="auto"/>
            <w:left w:val="none" w:sz="0" w:space="0" w:color="auto"/>
            <w:bottom w:val="none" w:sz="0" w:space="0" w:color="auto"/>
            <w:right w:val="none" w:sz="0" w:space="0" w:color="auto"/>
          </w:divBdr>
        </w:div>
        <w:div w:id="1218739281">
          <w:marLeft w:val="446"/>
          <w:marRight w:val="0"/>
          <w:marTop w:val="0"/>
          <w:marBottom w:val="0"/>
          <w:divBdr>
            <w:top w:val="none" w:sz="0" w:space="0" w:color="auto"/>
            <w:left w:val="none" w:sz="0" w:space="0" w:color="auto"/>
            <w:bottom w:val="none" w:sz="0" w:space="0" w:color="auto"/>
            <w:right w:val="none" w:sz="0" w:space="0" w:color="auto"/>
          </w:divBdr>
        </w:div>
        <w:div w:id="2116514745">
          <w:marLeft w:val="446"/>
          <w:marRight w:val="0"/>
          <w:marTop w:val="0"/>
          <w:marBottom w:val="0"/>
          <w:divBdr>
            <w:top w:val="none" w:sz="0" w:space="0" w:color="auto"/>
            <w:left w:val="none" w:sz="0" w:space="0" w:color="auto"/>
            <w:bottom w:val="none" w:sz="0" w:space="0" w:color="auto"/>
            <w:right w:val="none" w:sz="0" w:space="0" w:color="auto"/>
          </w:divBdr>
        </w:div>
        <w:div w:id="1249460450">
          <w:marLeft w:val="446"/>
          <w:marRight w:val="0"/>
          <w:marTop w:val="0"/>
          <w:marBottom w:val="0"/>
          <w:divBdr>
            <w:top w:val="none" w:sz="0" w:space="0" w:color="auto"/>
            <w:left w:val="none" w:sz="0" w:space="0" w:color="auto"/>
            <w:bottom w:val="none" w:sz="0" w:space="0" w:color="auto"/>
            <w:right w:val="none" w:sz="0" w:space="0" w:color="auto"/>
          </w:divBdr>
        </w:div>
        <w:div w:id="1619142267">
          <w:marLeft w:val="446"/>
          <w:marRight w:val="0"/>
          <w:marTop w:val="0"/>
          <w:marBottom w:val="0"/>
          <w:divBdr>
            <w:top w:val="none" w:sz="0" w:space="0" w:color="auto"/>
            <w:left w:val="none" w:sz="0" w:space="0" w:color="auto"/>
            <w:bottom w:val="none" w:sz="0" w:space="0" w:color="auto"/>
            <w:right w:val="none" w:sz="0" w:space="0" w:color="auto"/>
          </w:divBdr>
        </w:div>
        <w:div w:id="1332173888">
          <w:marLeft w:val="446"/>
          <w:marRight w:val="0"/>
          <w:marTop w:val="0"/>
          <w:marBottom w:val="0"/>
          <w:divBdr>
            <w:top w:val="none" w:sz="0" w:space="0" w:color="auto"/>
            <w:left w:val="none" w:sz="0" w:space="0" w:color="auto"/>
            <w:bottom w:val="none" w:sz="0" w:space="0" w:color="auto"/>
            <w:right w:val="none" w:sz="0" w:space="0" w:color="auto"/>
          </w:divBdr>
        </w:div>
      </w:divsChild>
    </w:div>
    <w:div w:id="955452543">
      <w:bodyDiv w:val="1"/>
      <w:marLeft w:val="0"/>
      <w:marRight w:val="0"/>
      <w:marTop w:val="0"/>
      <w:marBottom w:val="0"/>
      <w:divBdr>
        <w:top w:val="none" w:sz="0" w:space="0" w:color="auto"/>
        <w:left w:val="none" w:sz="0" w:space="0" w:color="auto"/>
        <w:bottom w:val="none" w:sz="0" w:space="0" w:color="auto"/>
        <w:right w:val="none" w:sz="0" w:space="0" w:color="auto"/>
      </w:divBdr>
    </w:div>
    <w:div w:id="976573772">
      <w:bodyDiv w:val="1"/>
      <w:marLeft w:val="0"/>
      <w:marRight w:val="0"/>
      <w:marTop w:val="0"/>
      <w:marBottom w:val="0"/>
      <w:divBdr>
        <w:top w:val="none" w:sz="0" w:space="0" w:color="auto"/>
        <w:left w:val="none" w:sz="0" w:space="0" w:color="auto"/>
        <w:bottom w:val="none" w:sz="0" w:space="0" w:color="auto"/>
        <w:right w:val="none" w:sz="0" w:space="0" w:color="auto"/>
      </w:divBdr>
    </w:div>
    <w:div w:id="1021736707">
      <w:bodyDiv w:val="1"/>
      <w:marLeft w:val="0"/>
      <w:marRight w:val="0"/>
      <w:marTop w:val="0"/>
      <w:marBottom w:val="0"/>
      <w:divBdr>
        <w:top w:val="none" w:sz="0" w:space="0" w:color="auto"/>
        <w:left w:val="none" w:sz="0" w:space="0" w:color="auto"/>
        <w:bottom w:val="none" w:sz="0" w:space="0" w:color="auto"/>
        <w:right w:val="none" w:sz="0" w:space="0" w:color="auto"/>
      </w:divBdr>
    </w:div>
    <w:div w:id="1069497348">
      <w:bodyDiv w:val="1"/>
      <w:marLeft w:val="0"/>
      <w:marRight w:val="0"/>
      <w:marTop w:val="0"/>
      <w:marBottom w:val="0"/>
      <w:divBdr>
        <w:top w:val="none" w:sz="0" w:space="0" w:color="auto"/>
        <w:left w:val="none" w:sz="0" w:space="0" w:color="auto"/>
        <w:bottom w:val="none" w:sz="0" w:space="0" w:color="auto"/>
        <w:right w:val="none" w:sz="0" w:space="0" w:color="auto"/>
      </w:divBdr>
    </w:div>
    <w:div w:id="1146552720">
      <w:bodyDiv w:val="1"/>
      <w:marLeft w:val="0"/>
      <w:marRight w:val="0"/>
      <w:marTop w:val="0"/>
      <w:marBottom w:val="0"/>
      <w:divBdr>
        <w:top w:val="none" w:sz="0" w:space="0" w:color="auto"/>
        <w:left w:val="none" w:sz="0" w:space="0" w:color="auto"/>
        <w:bottom w:val="none" w:sz="0" w:space="0" w:color="auto"/>
        <w:right w:val="none" w:sz="0" w:space="0" w:color="auto"/>
      </w:divBdr>
    </w:div>
    <w:div w:id="1162281953">
      <w:bodyDiv w:val="1"/>
      <w:marLeft w:val="0"/>
      <w:marRight w:val="0"/>
      <w:marTop w:val="0"/>
      <w:marBottom w:val="0"/>
      <w:divBdr>
        <w:top w:val="none" w:sz="0" w:space="0" w:color="auto"/>
        <w:left w:val="none" w:sz="0" w:space="0" w:color="auto"/>
        <w:bottom w:val="none" w:sz="0" w:space="0" w:color="auto"/>
        <w:right w:val="none" w:sz="0" w:space="0" w:color="auto"/>
      </w:divBdr>
    </w:div>
    <w:div w:id="1165585796">
      <w:bodyDiv w:val="1"/>
      <w:marLeft w:val="0"/>
      <w:marRight w:val="0"/>
      <w:marTop w:val="0"/>
      <w:marBottom w:val="0"/>
      <w:divBdr>
        <w:top w:val="none" w:sz="0" w:space="0" w:color="auto"/>
        <w:left w:val="none" w:sz="0" w:space="0" w:color="auto"/>
        <w:bottom w:val="none" w:sz="0" w:space="0" w:color="auto"/>
        <w:right w:val="none" w:sz="0" w:space="0" w:color="auto"/>
      </w:divBdr>
    </w:div>
    <w:div w:id="1171026305">
      <w:bodyDiv w:val="1"/>
      <w:marLeft w:val="0"/>
      <w:marRight w:val="0"/>
      <w:marTop w:val="0"/>
      <w:marBottom w:val="0"/>
      <w:divBdr>
        <w:top w:val="none" w:sz="0" w:space="0" w:color="auto"/>
        <w:left w:val="none" w:sz="0" w:space="0" w:color="auto"/>
        <w:bottom w:val="none" w:sz="0" w:space="0" w:color="auto"/>
        <w:right w:val="none" w:sz="0" w:space="0" w:color="auto"/>
      </w:divBdr>
      <w:divsChild>
        <w:div w:id="1208882016">
          <w:marLeft w:val="274"/>
          <w:marRight w:val="0"/>
          <w:marTop w:val="0"/>
          <w:marBottom w:val="0"/>
          <w:divBdr>
            <w:top w:val="none" w:sz="0" w:space="0" w:color="auto"/>
            <w:left w:val="none" w:sz="0" w:space="0" w:color="auto"/>
            <w:bottom w:val="none" w:sz="0" w:space="0" w:color="auto"/>
            <w:right w:val="none" w:sz="0" w:space="0" w:color="auto"/>
          </w:divBdr>
        </w:div>
        <w:div w:id="1629047994">
          <w:marLeft w:val="274"/>
          <w:marRight w:val="0"/>
          <w:marTop w:val="0"/>
          <w:marBottom w:val="0"/>
          <w:divBdr>
            <w:top w:val="none" w:sz="0" w:space="0" w:color="auto"/>
            <w:left w:val="none" w:sz="0" w:space="0" w:color="auto"/>
            <w:bottom w:val="none" w:sz="0" w:space="0" w:color="auto"/>
            <w:right w:val="none" w:sz="0" w:space="0" w:color="auto"/>
          </w:divBdr>
        </w:div>
      </w:divsChild>
    </w:div>
    <w:div w:id="1190411654">
      <w:bodyDiv w:val="1"/>
      <w:marLeft w:val="0"/>
      <w:marRight w:val="0"/>
      <w:marTop w:val="0"/>
      <w:marBottom w:val="0"/>
      <w:divBdr>
        <w:top w:val="none" w:sz="0" w:space="0" w:color="auto"/>
        <w:left w:val="none" w:sz="0" w:space="0" w:color="auto"/>
        <w:bottom w:val="none" w:sz="0" w:space="0" w:color="auto"/>
        <w:right w:val="none" w:sz="0" w:space="0" w:color="auto"/>
      </w:divBdr>
    </w:div>
    <w:div w:id="1192064042">
      <w:bodyDiv w:val="1"/>
      <w:marLeft w:val="0"/>
      <w:marRight w:val="0"/>
      <w:marTop w:val="0"/>
      <w:marBottom w:val="0"/>
      <w:divBdr>
        <w:top w:val="none" w:sz="0" w:space="0" w:color="auto"/>
        <w:left w:val="none" w:sz="0" w:space="0" w:color="auto"/>
        <w:bottom w:val="none" w:sz="0" w:space="0" w:color="auto"/>
        <w:right w:val="none" w:sz="0" w:space="0" w:color="auto"/>
      </w:divBdr>
    </w:div>
    <w:div w:id="1272855123">
      <w:bodyDiv w:val="1"/>
      <w:marLeft w:val="0"/>
      <w:marRight w:val="0"/>
      <w:marTop w:val="0"/>
      <w:marBottom w:val="0"/>
      <w:divBdr>
        <w:top w:val="none" w:sz="0" w:space="0" w:color="auto"/>
        <w:left w:val="none" w:sz="0" w:space="0" w:color="auto"/>
        <w:bottom w:val="none" w:sz="0" w:space="0" w:color="auto"/>
        <w:right w:val="none" w:sz="0" w:space="0" w:color="auto"/>
      </w:divBdr>
    </w:div>
    <w:div w:id="1303191959">
      <w:bodyDiv w:val="1"/>
      <w:marLeft w:val="0"/>
      <w:marRight w:val="0"/>
      <w:marTop w:val="0"/>
      <w:marBottom w:val="0"/>
      <w:divBdr>
        <w:top w:val="none" w:sz="0" w:space="0" w:color="auto"/>
        <w:left w:val="none" w:sz="0" w:space="0" w:color="auto"/>
        <w:bottom w:val="none" w:sz="0" w:space="0" w:color="auto"/>
        <w:right w:val="none" w:sz="0" w:space="0" w:color="auto"/>
      </w:divBdr>
      <w:divsChild>
        <w:div w:id="1683434524">
          <w:marLeft w:val="0"/>
          <w:marRight w:val="0"/>
          <w:marTop w:val="0"/>
          <w:marBottom w:val="0"/>
          <w:divBdr>
            <w:top w:val="none" w:sz="0" w:space="0" w:color="auto"/>
            <w:left w:val="none" w:sz="0" w:space="0" w:color="auto"/>
            <w:bottom w:val="none" w:sz="0" w:space="0" w:color="auto"/>
            <w:right w:val="none" w:sz="0" w:space="0" w:color="auto"/>
          </w:divBdr>
        </w:div>
      </w:divsChild>
    </w:div>
    <w:div w:id="1328049319">
      <w:bodyDiv w:val="1"/>
      <w:marLeft w:val="0"/>
      <w:marRight w:val="0"/>
      <w:marTop w:val="0"/>
      <w:marBottom w:val="0"/>
      <w:divBdr>
        <w:top w:val="none" w:sz="0" w:space="0" w:color="auto"/>
        <w:left w:val="none" w:sz="0" w:space="0" w:color="auto"/>
        <w:bottom w:val="none" w:sz="0" w:space="0" w:color="auto"/>
        <w:right w:val="none" w:sz="0" w:space="0" w:color="auto"/>
      </w:divBdr>
    </w:div>
    <w:div w:id="1366953741">
      <w:bodyDiv w:val="1"/>
      <w:marLeft w:val="0"/>
      <w:marRight w:val="0"/>
      <w:marTop w:val="0"/>
      <w:marBottom w:val="0"/>
      <w:divBdr>
        <w:top w:val="none" w:sz="0" w:space="0" w:color="auto"/>
        <w:left w:val="none" w:sz="0" w:space="0" w:color="auto"/>
        <w:bottom w:val="none" w:sz="0" w:space="0" w:color="auto"/>
        <w:right w:val="none" w:sz="0" w:space="0" w:color="auto"/>
      </w:divBdr>
    </w:div>
    <w:div w:id="1441757995">
      <w:bodyDiv w:val="1"/>
      <w:marLeft w:val="0"/>
      <w:marRight w:val="0"/>
      <w:marTop w:val="0"/>
      <w:marBottom w:val="0"/>
      <w:divBdr>
        <w:top w:val="none" w:sz="0" w:space="0" w:color="auto"/>
        <w:left w:val="none" w:sz="0" w:space="0" w:color="auto"/>
        <w:bottom w:val="none" w:sz="0" w:space="0" w:color="auto"/>
        <w:right w:val="none" w:sz="0" w:space="0" w:color="auto"/>
      </w:divBdr>
    </w:div>
    <w:div w:id="1470047829">
      <w:bodyDiv w:val="1"/>
      <w:marLeft w:val="0"/>
      <w:marRight w:val="0"/>
      <w:marTop w:val="0"/>
      <w:marBottom w:val="0"/>
      <w:divBdr>
        <w:top w:val="none" w:sz="0" w:space="0" w:color="auto"/>
        <w:left w:val="none" w:sz="0" w:space="0" w:color="auto"/>
        <w:bottom w:val="none" w:sz="0" w:space="0" w:color="auto"/>
        <w:right w:val="none" w:sz="0" w:space="0" w:color="auto"/>
      </w:divBdr>
    </w:div>
    <w:div w:id="1471677727">
      <w:bodyDiv w:val="1"/>
      <w:marLeft w:val="0"/>
      <w:marRight w:val="0"/>
      <w:marTop w:val="0"/>
      <w:marBottom w:val="0"/>
      <w:divBdr>
        <w:top w:val="none" w:sz="0" w:space="0" w:color="auto"/>
        <w:left w:val="none" w:sz="0" w:space="0" w:color="auto"/>
        <w:bottom w:val="none" w:sz="0" w:space="0" w:color="auto"/>
        <w:right w:val="none" w:sz="0" w:space="0" w:color="auto"/>
      </w:divBdr>
      <w:divsChild>
        <w:div w:id="768235148">
          <w:marLeft w:val="446"/>
          <w:marRight w:val="0"/>
          <w:marTop w:val="0"/>
          <w:marBottom w:val="0"/>
          <w:divBdr>
            <w:top w:val="none" w:sz="0" w:space="0" w:color="auto"/>
            <w:left w:val="none" w:sz="0" w:space="0" w:color="auto"/>
            <w:bottom w:val="none" w:sz="0" w:space="0" w:color="auto"/>
            <w:right w:val="none" w:sz="0" w:space="0" w:color="auto"/>
          </w:divBdr>
        </w:div>
        <w:div w:id="1399665867">
          <w:marLeft w:val="446"/>
          <w:marRight w:val="0"/>
          <w:marTop w:val="0"/>
          <w:marBottom w:val="0"/>
          <w:divBdr>
            <w:top w:val="none" w:sz="0" w:space="0" w:color="auto"/>
            <w:left w:val="none" w:sz="0" w:space="0" w:color="auto"/>
            <w:bottom w:val="none" w:sz="0" w:space="0" w:color="auto"/>
            <w:right w:val="none" w:sz="0" w:space="0" w:color="auto"/>
          </w:divBdr>
        </w:div>
      </w:divsChild>
    </w:div>
    <w:div w:id="1503204848">
      <w:bodyDiv w:val="1"/>
      <w:marLeft w:val="0"/>
      <w:marRight w:val="0"/>
      <w:marTop w:val="0"/>
      <w:marBottom w:val="0"/>
      <w:divBdr>
        <w:top w:val="none" w:sz="0" w:space="0" w:color="auto"/>
        <w:left w:val="none" w:sz="0" w:space="0" w:color="auto"/>
        <w:bottom w:val="none" w:sz="0" w:space="0" w:color="auto"/>
        <w:right w:val="none" w:sz="0" w:space="0" w:color="auto"/>
      </w:divBdr>
    </w:div>
    <w:div w:id="1604151129">
      <w:bodyDiv w:val="1"/>
      <w:marLeft w:val="0"/>
      <w:marRight w:val="0"/>
      <w:marTop w:val="0"/>
      <w:marBottom w:val="0"/>
      <w:divBdr>
        <w:top w:val="none" w:sz="0" w:space="0" w:color="auto"/>
        <w:left w:val="none" w:sz="0" w:space="0" w:color="auto"/>
        <w:bottom w:val="none" w:sz="0" w:space="0" w:color="auto"/>
        <w:right w:val="none" w:sz="0" w:space="0" w:color="auto"/>
      </w:divBdr>
    </w:div>
    <w:div w:id="1606764684">
      <w:bodyDiv w:val="1"/>
      <w:marLeft w:val="0"/>
      <w:marRight w:val="0"/>
      <w:marTop w:val="0"/>
      <w:marBottom w:val="0"/>
      <w:divBdr>
        <w:top w:val="none" w:sz="0" w:space="0" w:color="auto"/>
        <w:left w:val="none" w:sz="0" w:space="0" w:color="auto"/>
        <w:bottom w:val="none" w:sz="0" w:space="0" w:color="auto"/>
        <w:right w:val="none" w:sz="0" w:space="0" w:color="auto"/>
      </w:divBdr>
    </w:div>
    <w:div w:id="1762293894">
      <w:bodyDiv w:val="1"/>
      <w:marLeft w:val="0"/>
      <w:marRight w:val="0"/>
      <w:marTop w:val="0"/>
      <w:marBottom w:val="0"/>
      <w:divBdr>
        <w:top w:val="none" w:sz="0" w:space="0" w:color="auto"/>
        <w:left w:val="none" w:sz="0" w:space="0" w:color="auto"/>
        <w:bottom w:val="none" w:sz="0" w:space="0" w:color="auto"/>
        <w:right w:val="none" w:sz="0" w:space="0" w:color="auto"/>
      </w:divBdr>
    </w:div>
    <w:div w:id="1798449312">
      <w:bodyDiv w:val="1"/>
      <w:marLeft w:val="0"/>
      <w:marRight w:val="0"/>
      <w:marTop w:val="0"/>
      <w:marBottom w:val="0"/>
      <w:divBdr>
        <w:top w:val="none" w:sz="0" w:space="0" w:color="auto"/>
        <w:left w:val="none" w:sz="0" w:space="0" w:color="auto"/>
        <w:bottom w:val="none" w:sz="0" w:space="0" w:color="auto"/>
        <w:right w:val="none" w:sz="0" w:space="0" w:color="auto"/>
      </w:divBdr>
    </w:div>
    <w:div w:id="1851069595">
      <w:bodyDiv w:val="1"/>
      <w:marLeft w:val="0"/>
      <w:marRight w:val="0"/>
      <w:marTop w:val="0"/>
      <w:marBottom w:val="0"/>
      <w:divBdr>
        <w:top w:val="none" w:sz="0" w:space="0" w:color="auto"/>
        <w:left w:val="none" w:sz="0" w:space="0" w:color="auto"/>
        <w:bottom w:val="none" w:sz="0" w:space="0" w:color="auto"/>
        <w:right w:val="none" w:sz="0" w:space="0" w:color="auto"/>
      </w:divBdr>
    </w:div>
    <w:div w:id="2013220691">
      <w:bodyDiv w:val="1"/>
      <w:marLeft w:val="0"/>
      <w:marRight w:val="0"/>
      <w:marTop w:val="0"/>
      <w:marBottom w:val="0"/>
      <w:divBdr>
        <w:top w:val="none" w:sz="0" w:space="0" w:color="auto"/>
        <w:left w:val="none" w:sz="0" w:space="0" w:color="auto"/>
        <w:bottom w:val="none" w:sz="0" w:space="0" w:color="auto"/>
        <w:right w:val="none" w:sz="0" w:space="0" w:color="auto"/>
      </w:divBdr>
    </w:div>
    <w:div w:id="2017264989">
      <w:bodyDiv w:val="1"/>
      <w:marLeft w:val="0"/>
      <w:marRight w:val="0"/>
      <w:marTop w:val="0"/>
      <w:marBottom w:val="0"/>
      <w:divBdr>
        <w:top w:val="none" w:sz="0" w:space="0" w:color="auto"/>
        <w:left w:val="none" w:sz="0" w:space="0" w:color="auto"/>
        <w:bottom w:val="none" w:sz="0" w:space="0" w:color="auto"/>
        <w:right w:val="none" w:sz="0" w:space="0" w:color="auto"/>
      </w:divBdr>
    </w:div>
    <w:div w:id="2052000774">
      <w:bodyDiv w:val="1"/>
      <w:marLeft w:val="0"/>
      <w:marRight w:val="0"/>
      <w:marTop w:val="0"/>
      <w:marBottom w:val="0"/>
      <w:divBdr>
        <w:top w:val="none" w:sz="0" w:space="0" w:color="auto"/>
        <w:left w:val="none" w:sz="0" w:space="0" w:color="auto"/>
        <w:bottom w:val="none" w:sz="0" w:space="0" w:color="auto"/>
        <w:right w:val="none" w:sz="0" w:space="0" w:color="auto"/>
      </w:divBdr>
    </w:div>
    <w:div w:id="2082748294">
      <w:marLeft w:val="0"/>
      <w:marRight w:val="0"/>
      <w:marTop w:val="0"/>
      <w:marBottom w:val="0"/>
      <w:divBdr>
        <w:top w:val="none" w:sz="0" w:space="0" w:color="auto"/>
        <w:left w:val="none" w:sz="0" w:space="0" w:color="auto"/>
        <w:bottom w:val="none" w:sz="0" w:space="0" w:color="auto"/>
        <w:right w:val="none" w:sz="0" w:space="0" w:color="auto"/>
      </w:divBdr>
    </w:div>
    <w:div w:id="2082748295">
      <w:marLeft w:val="0"/>
      <w:marRight w:val="0"/>
      <w:marTop w:val="0"/>
      <w:marBottom w:val="0"/>
      <w:divBdr>
        <w:top w:val="none" w:sz="0" w:space="0" w:color="auto"/>
        <w:left w:val="none" w:sz="0" w:space="0" w:color="auto"/>
        <w:bottom w:val="none" w:sz="0" w:space="0" w:color="auto"/>
        <w:right w:val="none" w:sz="0" w:space="0" w:color="auto"/>
      </w:divBdr>
    </w:div>
    <w:div w:id="20976284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oleObject" Target="embeddings/oleObject6.bin"/><Relationship Id="rId39" Type="http://schemas.openxmlformats.org/officeDocument/2006/relationships/hyperlink" Target="http://hronestop.intl.att.com/page/7164" TargetMode="External"/><Relationship Id="rId21" Type="http://schemas.openxmlformats.org/officeDocument/2006/relationships/image" Target="media/image5.emf"/><Relationship Id="rId34" Type="http://schemas.openxmlformats.org/officeDocument/2006/relationships/hyperlink" Target="https://hronestop.intl.att.com/page/21600" TargetMode="External"/><Relationship Id="rId42" Type="http://schemas.openxmlformats.org/officeDocument/2006/relationships/image" Target="media/image7.emf"/><Relationship Id="rId47" Type="http://schemas.openxmlformats.org/officeDocument/2006/relationships/hyperlink" Target="http://travel.web.att.com/index.asp?Webpage=IN" TargetMode="External"/><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hyperlink" Target="https://hronestop.intl.att.com/page/276733644" TargetMode="External"/><Relationship Id="rId11" Type="http://schemas.openxmlformats.org/officeDocument/2006/relationships/hyperlink" Target="http://hronestop.intl.att.com/index.cfm" TargetMode="External"/><Relationship Id="rId24" Type="http://schemas.openxmlformats.org/officeDocument/2006/relationships/hyperlink" Target="https://att.sharepoint.com/sites/GFO_OneStop_International/Shared%20Documents/India/India_novation_process_as_at_01-May_2019.xlsx" TargetMode="External"/><Relationship Id="rId32" Type="http://schemas.openxmlformats.org/officeDocument/2006/relationships/hyperlink" Target="https://hronestop.intl.att.com/page/20281" TargetMode="External"/><Relationship Id="rId37" Type="http://schemas.openxmlformats.org/officeDocument/2006/relationships/hyperlink" Target="https://hronestop.intl.att.com/page/225621968" TargetMode="External"/><Relationship Id="rId40" Type="http://schemas.openxmlformats.org/officeDocument/2006/relationships/hyperlink" Target="http://hronestop.intl.att.com/page/5256" TargetMode="External"/><Relationship Id="rId45" Type="http://schemas.openxmlformats.org/officeDocument/2006/relationships/oleObject" Target="embeddings/oleObject9.bin"/><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hyperlink" Target="http://pfrda.org.in/" TargetMode="External"/><Relationship Id="rId44" Type="http://schemas.openxmlformats.org/officeDocument/2006/relationships/image" Target="media/image8.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yperlink" Target="mailto:rm-intlfleet@intl.att.com" TargetMode="External"/><Relationship Id="rId30" Type="http://schemas.openxmlformats.org/officeDocument/2006/relationships/hyperlink" Target="https://hronestop.intl.att.com/page/276733640" TargetMode="External"/><Relationship Id="rId35" Type="http://schemas.openxmlformats.org/officeDocument/2006/relationships/hyperlink" Target="https://hronestop.intl.att.com/page/225621968" TargetMode="External"/><Relationship Id="rId43" Type="http://schemas.openxmlformats.org/officeDocument/2006/relationships/oleObject" Target="embeddings/oleObject8.bin"/><Relationship Id="rId48" Type="http://schemas.openxmlformats.org/officeDocument/2006/relationships/hyperlink" Target="http://travel.web.att.com/indexIN.asp"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hronestop.intl.att.com/page/24771" TargetMode="External"/><Relationship Id="rId17" Type="http://schemas.openxmlformats.org/officeDocument/2006/relationships/image" Target="media/image3.emf"/><Relationship Id="rId25" Type="http://schemas.openxmlformats.org/officeDocument/2006/relationships/image" Target="media/image6.emf"/><Relationship Id="rId33" Type="http://schemas.openxmlformats.org/officeDocument/2006/relationships/hyperlink" Target="https://hronestop.intl.att.com/page/20281" TargetMode="External"/><Relationship Id="rId38" Type="http://schemas.openxmlformats.org/officeDocument/2006/relationships/hyperlink" Target="https://hronestop.intl.att.com/page/225621968" TargetMode="External"/><Relationship Id="rId46" Type="http://schemas.openxmlformats.org/officeDocument/2006/relationships/hyperlink" Target="https://hronestop.intl.att.com/page/28091" TargetMode="External"/><Relationship Id="rId20" Type="http://schemas.openxmlformats.org/officeDocument/2006/relationships/oleObject" Target="embeddings/oleObject4.bin"/><Relationship Id="rId41" Type="http://schemas.openxmlformats.org/officeDocument/2006/relationships/hyperlink" Target="http://hronestop.intl.att.com/page/5257"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hyperlink" Target="https://hr-clv-ind.intl.att.com/" TargetMode="External"/><Relationship Id="rId28" Type="http://schemas.openxmlformats.org/officeDocument/2006/relationships/oleObject" Target="embeddings/oleObject7.bin"/><Relationship Id="rId36" Type="http://schemas.openxmlformats.org/officeDocument/2006/relationships/hyperlink" Target="https://hronestop.intl.att.com/page/225621968" TargetMode="External"/><Relationship Id="rId49" Type="http://schemas.openxmlformats.org/officeDocument/2006/relationships/hyperlink" Target="https://hronestop.intl.att.com/page/6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4065325F0794D41928D55083B80AE7B" ma:contentTypeVersion="6" ma:contentTypeDescription="Create a new document." ma:contentTypeScope="" ma:versionID="cbdd5b3c20374a5b9773f873dabde0cb">
  <xsd:schema xmlns:xsd="http://www.w3.org/2001/XMLSchema" xmlns:xs="http://www.w3.org/2001/XMLSchema" xmlns:p="http://schemas.microsoft.com/office/2006/metadata/properties" xmlns:ns2="489c93f6-4c61-42d7-85c1-2dd14b85e35d" xmlns:ns3="96402a48-2733-41f3-a158-41e013f4eb7c" targetNamespace="http://schemas.microsoft.com/office/2006/metadata/properties" ma:root="true" ma:fieldsID="ff47ae097c714d618a26e6b724715772" ns2:_="" ns3:_="">
    <xsd:import namespace="489c93f6-4c61-42d7-85c1-2dd14b85e35d"/>
    <xsd:import namespace="96402a48-2733-41f3-a158-41e013f4eb7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9c93f6-4c61-42d7-85c1-2dd14b85e3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402a48-2733-41f3-a158-41e013f4eb7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174352-0906-45B2-A74D-D47CD4445128}">
  <ds:schemaRefs>
    <ds:schemaRef ds:uri="http://schemas.microsoft.com/sharepoint/v3/contenttype/forms"/>
  </ds:schemaRefs>
</ds:datastoreItem>
</file>

<file path=customXml/itemProps2.xml><?xml version="1.0" encoding="utf-8"?>
<ds:datastoreItem xmlns:ds="http://schemas.openxmlformats.org/officeDocument/2006/customXml" ds:itemID="{0B9D4CB6-39AC-4B83-A23B-220B098764A4}">
  <ds:schemaRefs>
    <ds:schemaRef ds:uri="http://schemas.openxmlformats.org/officeDocument/2006/bibliography"/>
  </ds:schemaRefs>
</ds:datastoreItem>
</file>

<file path=customXml/itemProps3.xml><?xml version="1.0" encoding="utf-8"?>
<ds:datastoreItem xmlns:ds="http://schemas.openxmlformats.org/officeDocument/2006/customXml" ds:itemID="{14D325D2-2174-4117-8819-5BBFB6A711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9c93f6-4c61-42d7-85c1-2dd14b85e35d"/>
    <ds:schemaRef ds:uri="96402a48-2733-41f3-a158-41e013f4eb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DADF21-F1FF-4515-8B47-6F47C17FD91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9303</Words>
  <Characters>53029</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AP COMPENSATION &amp; BENEFITS</vt:lpstr>
    </vt:vector>
  </TitlesOfParts>
  <Company>Luthra &amp; Luthra Law Offices</Company>
  <LinksUpToDate>false</LinksUpToDate>
  <CharactersWithSpaces>62208</CharactersWithSpaces>
  <SharedDoc>false</SharedDoc>
  <HLinks>
    <vt:vector size="72" baseType="variant">
      <vt:variant>
        <vt:i4>5963779</vt:i4>
      </vt:variant>
      <vt:variant>
        <vt:i4>36</vt:i4>
      </vt:variant>
      <vt:variant>
        <vt:i4>0</vt:i4>
      </vt:variant>
      <vt:variant>
        <vt:i4>5</vt:i4>
      </vt:variant>
      <vt:variant>
        <vt:lpwstr>http://hronestop.intl.att.com/viewcontent.cfm?mid=33&amp;pid=6&amp;id=624</vt:lpwstr>
      </vt:variant>
      <vt:variant>
        <vt:lpwstr/>
      </vt:variant>
      <vt:variant>
        <vt:i4>5963779</vt:i4>
      </vt:variant>
      <vt:variant>
        <vt:i4>33</vt:i4>
      </vt:variant>
      <vt:variant>
        <vt:i4>0</vt:i4>
      </vt:variant>
      <vt:variant>
        <vt:i4>5</vt:i4>
      </vt:variant>
      <vt:variant>
        <vt:lpwstr>http://hronestop.intl.att.com/viewcontent.cfm?mid=33&amp;pid=6&amp;id=624</vt:lpwstr>
      </vt:variant>
      <vt:variant>
        <vt:lpwstr/>
      </vt:variant>
      <vt:variant>
        <vt:i4>1048651</vt:i4>
      </vt:variant>
      <vt:variant>
        <vt:i4>30</vt:i4>
      </vt:variant>
      <vt:variant>
        <vt:i4>0</vt:i4>
      </vt:variant>
      <vt:variant>
        <vt:i4>5</vt:i4>
      </vt:variant>
      <vt:variant>
        <vt:lpwstr>http://hronestop.intl.att.com/level3.cfm?mid=24&amp;pid=5</vt:lpwstr>
      </vt:variant>
      <vt:variant>
        <vt:lpwstr/>
      </vt:variant>
      <vt:variant>
        <vt:i4>3342385</vt:i4>
      </vt:variant>
      <vt:variant>
        <vt:i4>27</vt:i4>
      </vt:variant>
      <vt:variant>
        <vt:i4>0</vt:i4>
      </vt:variant>
      <vt:variant>
        <vt:i4>5</vt:i4>
      </vt:variant>
      <vt:variant>
        <vt:lpwstr>http://procurement.att.com/travel/international.asp</vt:lpwstr>
      </vt:variant>
      <vt:variant>
        <vt:lpwstr/>
      </vt:variant>
      <vt:variant>
        <vt:i4>7995435</vt:i4>
      </vt:variant>
      <vt:variant>
        <vt:i4>24</vt:i4>
      </vt:variant>
      <vt:variant>
        <vt:i4>0</vt:i4>
      </vt:variant>
      <vt:variant>
        <vt:i4>5</vt:i4>
      </vt:variant>
      <vt:variant>
        <vt:lpwstr>http://hronestop.intl.att.com/viewcontent.cfm?mid=82&amp;pid=21&amp;id=5257</vt:lpwstr>
      </vt:variant>
      <vt:variant>
        <vt:lpwstr/>
      </vt:variant>
      <vt:variant>
        <vt:i4>7995435</vt:i4>
      </vt:variant>
      <vt:variant>
        <vt:i4>21</vt:i4>
      </vt:variant>
      <vt:variant>
        <vt:i4>0</vt:i4>
      </vt:variant>
      <vt:variant>
        <vt:i4>5</vt:i4>
      </vt:variant>
      <vt:variant>
        <vt:lpwstr>http://hronestop.intl.att.com/viewcontent.cfm?mid=82&amp;pid=21&amp;id=5256</vt:lpwstr>
      </vt:variant>
      <vt:variant>
        <vt:lpwstr/>
      </vt:variant>
      <vt:variant>
        <vt:i4>8060968</vt:i4>
      </vt:variant>
      <vt:variant>
        <vt:i4>18</vt:i4>
      </vt:variant>
      <vt:variant>
        <vt:i4>0</vt:i4>
      </vt:variant>
      <vt:variant>
        <vt:i4>5</vt:i4>
      </vt:variant>
      <vt:variant>
        <vt:lpwstr>http://hronestop.intl.att.com/viewcontent.cfm?mid=82&amp;pid=21&amp;id=7164</vt:lpwstr>
      </vt:variant>
      <vt:variant>
        <vt:lpwstr/>
      </vt:variant>
      <vt:variant>
        <vt:i4>393225</vt:i4>
      </vt:variant>
      <vt:variant>
        <vt:i4>15</vt:i4>
      </vt:variant>
      <vt:variant>
        <vt:i4>0</vt:i4>
      </vt:variant>
      <vt:variant>
        <vt:i4>5</vt:i4>
      </vt:variant>
      <vt:variant>
        <vt:lpwstr>mailto:Santulan_ea@vsnl.net</vt:lpwstr>
      </vt:variant>
      <vt:variant>
        <vt:lpwstr/>
      </vt:variant>
      <vt:variant>
        <vt:i4>655372</vt:i4>
      </vt:variant>
      <vt:variant>
        <vt:i4>12</vt:i4>
      </vt:variant>
      <vt:variant>
        <vt:i4>0</vt:i4>
      </vt:variant>
      <vt:variant>
        <vt:i4>5</vt:i4>
      </vt:variant>
      <vt:variant>
        <vt:lpwstr>http://iwfs.intl.att.com/index.cfm?sitenum=0&amp;level=2&amp;action=disp&amp;ContentId=7344&amp;parent=383&amp;caption=383&amp;realparent=173</vt:lpwstr>
      </vt:variant>
      <vt:variant>
        <vt:lpwstr/>
      </vt:variant>
      <vt:variant>
        <vt:i4>6619188</vt:i4>
      </vt:variant>
      <vt:variant>
        <vt:i4>9</vt:i4>
      </vt:variant>
      <vt:variant>
        <vt:i4>0</vt:i4>
      </vt:variant>
      <vt:variant>
        <vt:i4>5</vt:i4>
      </vt:variant>
      <vt:variant>
        <vt:lpwstr>http://hronestop.intl.att.com/viewcontent.cfm?mid=24&amp;pid=5&amp;id=20281</vt:lpwstr>
      </vt:variant>
      <vt:variant>
        <vt:lpwstr/>
      </vt:variant>
      <vt:variant>
        <vt:i4>2097275</vt:i4>
      </vt:variant>
      <vt:variant>
        <vt:i4>3</vt:i4>
      </vt:variant>
      <vt:variant>
        <vt:i4>0</vt:i4>
      </vt:variant>
      <vt:variant>
        <vt:i4>5</vt:i4>
      </vt:variant>
      <vt:variant>
        <vt:lpwstr>C:\Users\zj669a\AppData\Local\Microsoft\Windows\Temporary Internet Files\Content.Outlook\5L1UALHI\List of Hard Furnishings - V1.doc</vt:lpwstr>
      </vt:variant>
      <vt:variant>
        <vt:lpwstr/>
      </vt:variant>
      <vt:variant>
        <vt:i4>3932277</vt:i4>
      </vt:variant>
      <vt:variant>
        <vt:i4>0</vt:i4>
      </vt:variant>
      <vt:variant>
        <vt:i4>0</vt:i4>
      </vt:variant>
      <vt:variant>
        <vt:i4>5</vt:i4>
      </vt:variant>
      <vt:variant>
        <vt:lpwstr>http://soa.cfo.att.com/soa/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COMPENSATION &amp; BENEFITS</dc:title>
  <dc:subject/>
  <dc:creator>Arora, Swati</dc:creator>
  <cp:keywords/>
  <dc:description/>
  <cp:lastModifiedBy>Raj, Lekshmi</cp:lastModifiedBy>
  <cp:revision>2</cp:revision>
  <cp:lastPrinted>2018-03-29T12:58:00Z</cp:lastPrinted>
  <dcterms:created xsi:type="dcterms:W3CDTF">2025-09-12T12:59:00Z</dcterms:created>
  <dcterms:modified xsi:type="dcterms:W3CDTF">2025-09-12T12:59:00Z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0x010100C4065325F0794D41928D55083B80AE7B</vt:lpwstr>
  </property>
</Properties>
</file>